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D8C82" w14:textId="77777777" w:rsidR="001C68EF" w:rsidRPr="00E23E47" w:rsidRDefault="001C68EF" w:rsidP="001C68EF">
      <w:pPr>
        <w:rPr>
          <w:b/>
          <w:sz w:val="32"/>
        </w:rPr>
      </w:pPr>
      <w:r w:rsidRPr="00E23E47">
        <w:rPr>
          <w:b/>
          <w:sz w:val="32"/>
        </w:rPr>
        <w:t>Voorwoord</w:t>
      </w:r>
    </w:p>
    <w:p w14:paraId="2D2D8C83" w14:textId="77777777" w:rsidR="001C68EF" w:rsidRPr="000F0D53" w:rsidRDefault="001C68EF" w:rsidP="001C68EF">
      <w:pPr>
        <w:rPr>
          <w:sz w:val="24"/>
        </w:rPr>
      </w:pPr>
      <w:r w:rsidRPr="000F0D53">
        <w:rPr>
          <w:sz w:val="24"/>
        </w:rPr>
        <w:t>De hiernavolgende tekst bevat de Latijnse tekst van het examenpensum 201</w:t>
      </w:r>
      <w:r>
        <w:rPr>
          <w:sz w:val="24"/>
        </w:rPr>
        <w:t>4</w:t>
      </w:r>
      <w:r w:rsidRPr="000F0D53">
        <w:rPr>
          <w:sz w:val="24"/>
        </w:rPr>
        <w:t xml:space="preserve"> (</w:t>
      </w:r>
      <w:r>
        <w:rPr>
          <w:sz w:val="24"/>
        </w:rPr>
        <w:t>Ovidius</w:t>
      </w:r>
      <w:r w:rsidRPr="000F0D53">
        <w:rPr>
          <w:sz w:val="24"/>
        </w:rPr>
        <w:t>), een vertaling en aantekeningen bij de teksten in de vorm van voetnoten. De Latijnse teksten zijn overgenomen van</w:t>
      </w:r>
      <w:r w:rsidRPr="000F0D53">
        <w:rPr>
          <w:sz w:val="24"/>
          <w:szCs w:val="26"/>
        </w:rPr>
        <w:t xml:space="preserve"> internet (</w:t>
      </w:r>
      <w:hyperlink r:id="rId7" w:history="1">
        <w:r w:rsidRPr="000F0D53">
          <w:rPr>
            <w:sz w:val="24"/>
            <w:szCs w:val="26"/>
          </w:rPr>
          <w:t>http://www.thelatinlibrary.com</w:t>
        </w:r>
      </w:hyperlink>
      <w:r w:rsidRPr="000F0D53">
        <w:rPr>
          <w:sz w:val="24"/>
          <w:szCs w:val="26"/>
        </w:rPr>
        <w:t>), en waar no</w:t>
      </w:r>
      <w:r w:rsidRPr="000F0D53">
        <w:rPr>
          <w:sz w:val="24"/>
        </w:rPr>
        <w:t xml:space="preserve">dig aangepast aan de teksten zoals die in de examenbundel opgenomen zijn. Soms zijn dat tekstuele aanpassingen. In de meeste gevallen is de tekstindeling aangehouden zoals die in de </w:t>
      </w:r>
      <w:r w:rsidRPr="004F4D75">
        <w:rPr>
          <w:sz w:val="24"/>
        </w:rPr>
        <w:t>bundel</w:t>
      </w:r>
      <w:r w:rsidRPr="000F0D53">
        <w:rPr>
          <w:sz w:val="24"/>
        </w:rPr>
        <w:t xml:space="preserve"> staat die op het Johan de </w:t>
      </w:r>
      <w:r w:rsidR="002051DE" w:rsidRPr="000F0D53">
        <w:rPr>
          <w:sz w:val="24"/>
        </w:rPr>
        <w:t>Wi</w:t>
      </w:r>
      <w:r w:rsidR="00EB4037">
        <w:rPr>
          <w:sz w:val="24"/>
        </w:rPr>
        <w:t>t</w:t>
      </w:r>
      <w:r w:rsidR="002051DE" w:rsidRPr="000F0D53">
        <w:rPr>
          <w:sz w:val="24"/>
        </w:rPr>
        <w:t>t</w:t>
      </w:r>
      <w:r w:rsidR="00EB4037">
        <w:rPr>
          <w:sz w:val="24"/>
        </w:rPr>
        <w:t>-</w:t>
      </w:r>
      <w:r w:rsidR="002051DE" w:rsidRPr="000F0D53">
        <w:rPr>
          <w:sz w:val="24"/>
        </w:rPr>
        <w:t>gymnasium</w:t>
      </w:r>
      <w:r w:rsidRPr="000F0D53">
        <w:rPr>
          <w:sz w:val="24"/>
        </w:rPr>
        <w:t xml:space="preserve"> gebruikt wordt: hoofdstuktitels, subtitels/paragraaftitels.</w:t>
      </w:r>
    </w:p>
    <w:p w14:paraId="2D2D8C84" w14:textId="77777777" w:rsidR="001C68EF" w:rsidRPr="000F0D53" w:rsidRDefault="001C68EF" w:rsidP="001C68EF">
      <w:pPr>
        <w:rPr>
          <w:sz w:val="24"/>
        </w:rPr>
      </w:pPr>
      <w:r w:rsidRPr="000F0D53">
        <w:rPr>
          <w:sz w:val="24"/>
        </w:rPr>
        <w:t xml:space="preserve">De vertaling wordt, evenals de aantekeningen in de noten, gedoseerd aangeleverd, zodat leerlingen niet alles ineens voorgeschoteld krijgen. De dosering is gericht op de leerlingen (zesdeklassers) van het Johan de </w:t>
      </w:r>
      <w:r w:rsidR="002051DE" w:rsidRPr="000F0D53">
        <w:rPr>
          <w:sz w:val="24"/>
        </w:rPr>
        <w:t>Witgymnasium</w:t>
      </w:r>
      <w:r w:rsidRPr="000F0D53">
        <w:rPr>
          <w:sz w:val="24"/>
        </w:rPr>
        <w:t>. In overleg met de lesgevende docente wordt tekst op superlatijn.nl geplaatst.</w:t>
      </w:r>
    </w:p>
    <w:p w14:paraId="2D2D8C85" w14:textId="77777777" w:rsidR="001C68EF" w:rsidRDefault="001C68EF" w:rsidP="001C68EF">
      <w:pPr>
        <w:rPr>
          <w:sz w:val="24"/>
        </w:rPr>
      </w:pPr>
      <w:r w:rsidRPr="000F0D53">
        <w:rPr>
          <w:sz w:val="24"/>
        </w:rPr>
        <w:t xml:space="preserve">Links staat steeds de Latijnse tekst, rechts een werkvertaling. In de Latijnse tekst is via opmaak getracht een aantal grammaticale zaken te highlighten. Zo wordt </w:t>
      </w:r>
      <w:r>
        <w:rPr>
          <w:sz w:val="24"/>
        </w:rPr>
        <w:t xml:space="preserve">een </w:t>
      </w:r>
      <w:r w:rsidRPr="000F0D53">
        <w:rPr>
          <w:sz w:val="24"/>
        </w:rPr>
        <w:t xml:space="preserve"> coniunctivus</w:t>
      </w:r>
      <w:r>
        <w:rPr>
          <w:sz w:val="24"/>
        </w:rPr>
        <w:t>vorm</w:t>
      </w:r>
      <w:r w:rsidRPr="000F0D53">
        <w:rPr>
          <w:sz w:val="24"/>
        </w:rPr>
        <w:t xml:space="preserve"> steeds </w:t>
      </w:r>
      <w:r w:rsidR="00E00BFB">
        <w:rPr>
          <w:sz w:val="24"/>
        </w:rPr>
        <w:t xml:space="preserve">in </w:t>
      </w:r>
      <w:r w:rsidR="00E00BFB" w:rsidRPr="00E00BFB">
        <w:rPr>
          <w:color w:val="E36C0A" w:themeColor="accent6" w:themeShade="BF"/>
          <w:sz w:val="24"/>
        </w:rPr>
        <w:t>kleur</w:t>
      </w:r>
      <w:r w:rsidRPr="000F0D53">
        <w:rPr>
          <w:sz w:val="24"/>
        </w:rPr>
        <w:t xml:space="preserve"> gedrukt. </w:t>
      </w:r>
      <w:r w:rsidR="009D67B3">
        <w:rPr>
          <w:sz w:val="24"/>
        </w:rPr>
        <w:t>Probeer</w:t>
      </w:r>
      <w:r w:rsidR="00A51542">
        <w:rPr>
          <w:sz w:val="24"/>
        </w:rPr>
        <w:t xml:space="preserve"> zelf steeds te ontdekken waarom daar een coniunctivus gebruikt wordt. </w:t>
      </w:r>
      <w:r w:rsidR="003C1DD8">
        <w:rPr>
          <w:sz w:val="24"/>
        </w:rPr>
        <w:t xml:space="preserve">Omdat het dit jaar poëzie betreft en geen proza, is de vorig jaar geïntroduceerde lay-out vernieuwing </w:t>
      </w:r>
      <w:r w:rsidR="009D67B3">
        <w:rPr>
          <w:sz w:val="24"/>
        </w:rPr>
        <w:t>aangepast</w:t>
      </w:r>
      <w:r w:rsidR="003C1DD8">
        <w:rPr>
          <w:sz w:val="24"/>
        </w:rPr>
        <w:t xml:space="preserve">. </w:t>
      </w:r>
      <w:r w:rsidR="009D67B3">
        <w:rPr>
          <w:sz w:val="24"/>
        </w:rPr>
        <w:t xml:space="preserve">Bijzinnen worden voorafgegaan door een neerwaartse pijl </w:t>
      </w:r>
      <w:r w:rsidR="009D67B3">
        <w:rPr>
          <w:sz w:val="24"/>
        </w:rPr>
        <w:sym w:font="Wingdings 3" w:char="F098"/>
      </w:r>
      <w:r w:rsidR="009D67B3">
        <w:rPr>
          <w:sz w:val="24"/>
        </w:rPr>
        <w:t xml:space="preserve">. </w:t>
      </w:r>
      <w:r w:rsidR="009D67B3" w:rsidRPr="00542239">
        <w:rPr>
          <w:color w:val="808080" w:themeColor="background1" w:themeShade="80"/>
          <w:sz w:val="20"/>
        </w:rPr>
        <w:t>De tekst van de bijzin zelf is in grijs gezet</w:t>
      </w:r>
      <w:r w:rsidR="00542239" w:rsidRPr="00542239">
        <w:rPr>
          <w:color w:val="808080" w:themeColor="background1" w:themeShade="80"/>
          <w:sz w:val="20"/>
        </w:rPr>
        <w:t>, en is 2 punten kleiner (Calibri 10)</w:t>
      </w:r>
      <w:r w:rsidR="00542239">
        <w:rPr>
          <w:color w:val="808080" w:themeColor="background1" w:themeShade="80"/>
          <w:sz w:val="24"/>
        </w:rPr>
        <w:t>.</w:t>
      </w:r>
      <w:r w:rsidR="009D67B3">
        <w:rPr>
          <w:sz w:val="24"/>
        </w:rPr>
        <w:t xml:space="preserve"> </w:t>
      </w:r>
      <w:r w:rsidR="00542239">
        <w:rPr>
          <w:sz w:val="24"/>
        </w:rPr>
        <w:t>Daardoor is de bijzin</w:t>
      </w:r>
      <w:r w:rsidR="009D67B3">
        <w:rPr>
          <w:sz w:val="24"/>
        </w:rPr>
        <w:t xml:space="preserve"> ook in een print te onderscheiden van de hoofdzin. </w:t>
      </w:r>
      <w:r w:rsidRPr="000F0D53">
        <w:rPr>
          <w:sz w:val="24"/>
        </w:rPr>
        <w:t>Een bijzin wordt normaal gesproken ingeleid door een voegwoord of door een betrekkelijk voornaamwoord.</w:t>
      </w:r>
      <w:r w:rsidR="009D67B3">
        <w:rPr>
          <w:sz w:val="24"/>
        </w:rPr>
        <w:t xml:space="preserve"> Er zijn nog</w:t>
      </w:r>
      <w:r w:rsidRPr="000F0D53">
        <w:rPr>
          <w:sz w:val="24"/>
        </w:rPr>
        <w:t xml:space="preserve"> </w:t>
      </w:r>
      <w:r w:rsidR="009D67B3">
        <w:rPr>
          <w:sz w:val="24"/>
        </w:rPr>
        <w:t>a</w:t>
      </w:r>
      <w:r w:rsidRPr="000F0D53">
        <w:rPr>
          <w:sz w:val="24"/>
        </w:rPr>
        <w:t xml:space="preserve">ndere mogelijkheden, zoals een indirect vragend voornaamwoord. </w:t>
      </w:r>
      <w:r w:rsidR="009D67B3">
        <w:rPr>
          <w:sz w:val="24"/>
        </w:rPr>
        <w:t xml:space="preserve">Alle typen inleidende woorden worden, </w:t>
      </w:r>
      <w:r w:rsidR="009D67B3" w:rsidRPr="009D67B3">
        <w:rPr>
          <w:color w:val="808080" w:themeColor="background1" w:themeShade="80"/>
          <w:sz w:val="24"/>
        </w:rPr>
        <w:t xml:space="preserve">in grijs dus, </w:t>
      </w:r>
      <w:r w:rsidR="009D67B3" w:rsidRPr="009D67B3">
        <w:rPr>
          <w:i/>
          <w:color w:val="808080" w:themeColor="background1" w:themeShade="80"/>
          <w:sz w:val="24"/>
        </w:rPr>
        <w:t>gecursiveerd</w:t>
      </w:r>
      <w:r w:rsidR="009D67B3">
        <w:rPr>
          <w:sz w:val="24"/>
        </w:rPr>
        <w:t>.</w:t>
      </w:r>
      <w:r w:rsidRPr="000F0D53">
        <w:rPr>
          <w:sz w:val="24"/>
        </w:rPr>
        <w:t xml:space="preserve"> Let wel: het gaat om de bijzinnen in de Latijnse tekst. De corresponderende bijzinnen in de vertaling worden in principe </w:t>
      </w:r>
      <w:r w:rsidRPr="006A71D2">
        <w:rPr>
          <w:sz w:val="24"/>
          <w:u w:val="single"/>
        </w:rPr>
        <w:t>niet</w:t>
      </w:r>
      <w:r>
        <w:rPr>
          <w:sz w:val="24"/>
        </w:rPr>
        <w:t xml:space="preserve"> </w:t>
      </w:r>
      <w:r w:rsidRPr="000F0D53">
        <w:rPr>
          <w:sz w:val="24"/>
        </w:rPr>
        <w:t>op dezelfde manier weergegeven</w:t>
      </w:r>
      <w:r>
        <w:rPr>
          <w:sz w:val="24"/>
        </w:rPr>
        <w:t>: dat is een keuze</w:t>
      </w:r>
      <w:r w:rsidRPr="000F0D53">
        <w:rPr>
          <w:sz w:val="24"/>
        </w:rPr>
        <w:t>. Wie veel Latijn leest, weet natuurlijk ook, dat bijvoorbeeld participia in het Latijn ook wel eens in de Nederland</w:t>
      </w:r>
      <w:r>
        <w:rPr>
          <w:sz w:val="24"/>
        </w:rPr>
        <w:t>s</w:t>
      </w:r>
      <w:r w:rsidRPr="000F0D53">
        <w:rPr>
          <w:sz w:val="24"/>
        </w:rPr>
        <w:t xml:space="preserve">e vertaling als een bijzin worden weergegeven: die bijzinnen zijn geen vertalingen van Latijnse bijzinnen en ze worden dus op de normale </w:t>
      </w:r>
      <w:r w:rsidR="009D67B3">
        <w:rPr>
          <w:sz w:val="24"/>
        </w:rPr>
        <w:t>wijze</w:t>
      </w:r>
      <w:r w:rsidRPr="000F0D53">
        <w:rPr>
          <w:sz w:val="24"/>
        </w:rPr>
        <w:t xml:space="preserve"> weergegeven.</w:t>
      </w:r>
    </w:p>
    <w:p w14:paraId="2D2D8C86" w14:textId="77777777" w:rsidR="009C7914" w:rsidRPr="000F0D53" w:rsidRDefault="009C7914" w:rsidP="001C68EF">
      <w:pPr>
        <w:rPr>
          <w:sz w:val="24"/>
        </w:rPr>
      </w:pPr>
      <w:r>
        <w:rPr>
          <w:sz w:val="24"/>
        </w:rPr>
        <w:t>Bij verwijzingen naar specifieke tekst wordt, gezien het gegeven dat we hier met poëzie te maken hebben, gebruik gemaakt van de term vers/versregel. De gebruikelijke afkorting is v (voor één enkele versregel) dan wel vv (voor meerdere versregels).</w:t>
      </w:r>
    </w:p>
    <w:p w14:paraId="2D2D8C87" w14:textId="77777777" w:rsidR="001C68EF" w:rsidRDefault="001C68EF" w:rsidP="001C68EF">
      <w:pPr>
        <w:rPr>
          <w:sz w:val="24"/>
        </w:rPr>
      </w:pPr>
      <w:r w:rsidRPr="000F0D53">
        <w:rPr>
          <w:sz w:val="24"/>
        </w:rPr>
        <w:t xml:space="preserve">Bij de voetnoten worden Latijnse woorden of zinsdelen </w:t>
      </w:r>
      <w:r w:rsidRPr="000F0D53">
        <w:rPr>
          <w:b/>
          <w:sz w:val="24"/>
        </w:rPr>
        <w:t>vet</w:t>
      </w:r>
      <w:r w:rsidRPr="000F0D53">
        <w:rPr>
          <w:sz w:val="24"/>
        </w:rPr>
        <w:t xml:space="preserve"> weergegeven. Stijlmiddelen </w:t>
      </w:r>
      <w:r w:rsidR="00694BDA">
        <w:rPr>
          <w:sz w:val="24"/>
        </w:rPr>
        <w:t>en verteltechnische middelen, die in de diverse methodes</w:t>
      </w:r>
      <w:r w:rsidR="007C4D7C">
        <w:rPr>
          <w:sz w:val="24"/>
        </w:rPr>
        <w:t xml:space="preserve"> en examenbundels nogal eens anders gerubriceerd worden dan voorheen,</w:t>
      </w:r>
      <w:r w:rsidR="00694BDA">
        <w:rPr>
          <w:sz w:val="24"/>
        </w:rPr>
        <w:t xml:space="preserve"> </w:t>
      </w:r>
      <w:r w:rsidRPr="000F0D53">
        <w:rPr>
          <w:sz w:val="24"/>
        </w:rPr>
        <w:t xml:space="preserve">staan in </w:t>
      </w:r>
      <w:r w:rsidRPr="000F0D53">
        <w:rPr>
          <w:smallCaps/>
          <w:sz w:val="24"/>
        </w:rPr>
        <w:t>klein kapitaal</w:t>
      </w:r>
      <w:r w:rsidRPr="000F0D53">
        <w:rPr>
          <w:sz w:val="24"/>
        </w:rPr>
        <w:t>.</w:t>
      </w:r>
      <w:r w:rsidR="00D40722">
        <w:rPr>
          <w:sz w:val="24"/>
        </w:rPr>
        <w:t xml:space="preserve"> Als er rijtjes worden opgegeven, staan die in de gebruikelijke volgorde van NOM, GEN, DAT, ACC, ABL (bij naamwoorden) en 1,2,3 (bij werkwoorden).</w:t>
      </w:r>
    </w:p>
    <w:p w14:paraId="2D2D8C88" w14:textId="77777777" w:rsidR="001C68EF" w:rsidRDefault="001C68EF" w:rsidP="001C68EF">
      <w:pPr>
        <w:rPr>
          <w:sz w:val="26"/>
        </w:rPr>
      </w:pPr>
    </w:p>
    <w:p w14:paraId="2D2D8C89" w14:textId="77777777" w:rsidR="001C68EF" w:rsidRDefault="001C68EF" w:rsidP="001C68EF">
      <w:pPr>
        <w:rPr>
          <w:sz w:val="24"/>
        </w:rPr>
      </w:pPr>
      <w:r>
        <w:rPr>
          <w:sz w:val="26"/>
        </w:rPr>
        <w:t>M. de Hoon, webmaster superlatijn.nl</w:t>
      </w:r>
      <w:r>
        <w:rPr>
          <w:sz w:val="24"/>
        </w:rPr>
        <w:t xml:space="preserve"> </w:t>
      </w:r>
      <w:r>
        <w:rPr>
          <w:sz w:val="24"/>
        </w:rPr>
        <w:br w:type="page"/>
      </w:r>
      <w:r w:rsidRPr="00CE781A">
        <w:rPr>
          <w:b/>
          <w:sz w:val="32"/>
        </w:rPr>
        <w:lastRenderedPageBreak/>
        <w:t>Veel gebruikte afkortingen:</w:t>
      </w:r>
    </w:p>
    <w:p w14:paraId="2D2D8C8A" w14:textId="77777777" w:rsidR="001C68EF" w:rsidRPr="0052261E" w:rsidRDefault="001C68EF" w:rsidP="0052261E">
      <w:pPr>
        <w:spacing w:after="40"/>
        <w:rPr>
          <w:sz w:val="20"/>
          <w:szCs w:val="20"/>
          <w:lang w:val="en-US"/>
        </w:rPr>
      </w:pPr>
      <w:r w:rsidRPr="0052261E">
        <w:rPr>
          <w:sz w:val="20"/>
          <w:szCs w:val="20"/>
          <w:lang w:val="en-US"/>
        </w:rPr>
        <w:t>NOM=nominativus</w:t>
      </w:r>
      <w:r w:rsidRPr="0052261E">
        <w:rPr>
          <w:sz w:val="20"/>
          <w:szCs w:val="20"/>
          <w:lang w:val="en-US"/>
        </w:rPr>
        <w:tab/>
      </w:r>
      <w:r w:rsidRPr="0052261E">
        <w:rPr>
          <w:sz w:val="20"/>
          <w:szCs w:val="20"/>
          <w:lang w:val="en-US"/>
        </w:rPr>
        <w:tab/>
      </w:r>
      <w:r w:rsidRPr="0052261E">
        <w:rPr>
          <w:sz w:val="20"/>
          <w:szCs w:val="20"/>
          <w:lang w:val="en-US"/>
        </w:rPr>
        <w:tab/>
        <w:t>GEN=genitivus</w:t>
      </w:r>
      <w:r w:rsidRPr="0052261E">
        <w:rPr>
          <w:sz w:val="20"/>
          <w:szCs w:val="20"/>
          <w:lang w:val="en-US"/>
        </w:rPr>
        <w:tab/>
      </w:r>
      <w:r w:rsidRPr="0052261E">
        <w:rPr>
          <w:sz w:val="20"/>
          <w:szCs w:val="20"/>
          <w:lang w:val="en-US"/>
        </w:rPr>
        <w:tab/>
      </w:r>
      <w:r w:rsidRPr="0052261E">
        <w:rPr>
          <w:sz w:val="20"/>
          <w:szCs w:val="20"/>
          <w:lang w:val="en-US"/>
        </w:rPr>
        <w:tab/>
      </w:r>
      <w:r w:rsidRPr="0052261E">
        <w:rPr>
          <w:sz w:val="20"/>
          <w:szCs w:val="20"/>
          <w:lang w:val="en-US"/>
        </w:rPr>
        <w:tab/>
        <w:t>DAT=dativus</w:t>
      </w:r>
      <w:r w:rsidRPr="0052261E">
        <w:rPr>
          <w:sz w:val="20"/>
          <w:szCs w:val="20"/>
          <w:lang w:val="en-US"/>
        </w:rPr>
        <w:tab/>
      </w:r>
      <w:r w:rsidRPr="0052261E">
        <w:rPr>
          <w:sz w:val="20"/>
          <w:szCs w:val="20"/>
          <w:lang w:val="en-US"/>
        </w:rPr>
        <w:tab/>
        <w:t>ACC=accusativus</w:t>
      </w:r>
      <w:r w:rsidRPr="0052261E">
        <w:rPr>
          <w:sz w:val="20"/>
          <w:szCs w:val="20"/>
          <w:lang w:val="en-US"/>
        </w:rPr>
        <w:tab/>
      </w:r>
      <w:r w:rsidRPr="0052261E">
        <w:rPr>
          <w:sz w:val="20"/>
          <w:szCs w:val="20"/>
          <w:lang w:val="en-US"/>
        </w:rPr>
        <w:tab/>
        <w:t>ABL=ablativus</w:t>
      </w:r>
      <w:r w:rsidRPr="0052261E">
        <w:rPr>
          <w:sz w:val="20"/>
          <w:szCs w:val="20"/>
          <w:lang w:val="en-US"/>
        </w:rPr>
        <w:tab/>
      </w:r>
      <w:r w:rsidRPr="0052261E">
        <w:rPr>
          <w:sz w:val="20"/>
          <w:szCs w:val="20"/>
          <w:lang w:val="en-US"/>
        </w:rPr>
        <w:tab/>
        <w:t>VOC=vocativus</w:t>
      </w:r>
    </w:p>
    <w:p w14:paraId="2D2D8C8B" w14:textId="77777777" w:rsidR="001C68EF" w:rsidRPr="0052261E" w:rsidRDefault="001C68EF" w:rsidP="0052261E">
      <w:pPr>
        <w:spacing w:after="40"/>
        <w:rPr>
          <w:sz w:val="20"/>
          <w:szCs w:val="20"/>
          <w:lang w:val="en-US"/>
        </w:rPr>
      </w:pPr>
    </w:p>
    <w:p w14:paraId="2D2D8C8C" w14:textId="77777777" w:rsidR="001C68EF" w:rsidRPr="0052261E" w:rsidRDefault="001C68EF" w:rsidP="0052261E">
      <w:pPr>
        <w:spacing w:after="40"/>
        <w:rPr>
          <w:sz w:val="20"/>
          <w:szCs w:val="20"/>
        </w:rPr>
      </w:pPr>
      <w:r w:rsidRPr="0052261E">
        <w:rPr>
          <w:sz w:val="20"/>
          <w:szCs w:val="20"/>
        </w:rPr>
        <w:t>SG=singularis (enkelvoud)</w:t>
      </w:r>
      <w:r w:rsidRPr="0052261E">
        <w:rPr>
          <w:sz w:val="20"/>
          <w:szCs w:val="20"/>
        </w:rPr>
        <w:tab/>
      </w:r>
      <w:r w:rsidRPr="0052261E">
        <w:rPr>
          <w:sz w:val="20"/>
          <w:szCs w:val="20"/>
        </w:rPr>
        <w:tab/>
      </w:r>
      <w:r w:rsidRPr="0052261E">
        <w:rPr>
          <w:sz w:val="20"/>
          <w:szCs w:val="20"/>
        </w:rPr>
        <w:tab/>
        <w:t>PL=pluralis (meervoud)</w:t>
      </w:r>
    </w:p>
    <w:p w14:paraId="2D2D8C8D" w14:textId="77777777" w:rsidR="001C68EF" w:rsidRPr="0052261E" w:rsidRDefault="001C68EF" w:rsidP="0052261E">
      <w:pPr>
        <w:spacing w:after="40"/>
        <w:rPr>
          <w:sz w:val="20"/>
          <w:szCs w:val="20"/>
        </w:rPr>
      </w:pPr>
    </w:p>
    <w:p w14:paraId="2D2D8C8E" w14:textId="77777777" w:rsidR="001C68EF" w:rsidRPr="0052261E" w:rsidRDefault="001C68EF" w:rsidP="0052261E">
      <w:pPr>
        <w:spacing w:after="40"/>
        <w:rPr>
          <w:sz w:val="20"/>
          <w:szCs w:val="20"/>
        </w:rPr>
      </w:pPr>
      <w:r w:rsidRPr="0052261E">
        <w:rPr>
          <w:sz w:val="20"/>
          <w:szCs w:val="20"/>
        </w:rPr>
        <w:t>M=masculinum (mannelijk)</w:t>
      </w:r>
      <w:r w:rsidRPr="0052261E">
        <w:rPr>
          <w:sz w:val="20"/>
          <w:szCs w:val="20"/>
        </w:rPr>
        <w:tab/>
      </w:r>
      <w:r w:rsidRPr="0052261E">
        <w:rPr>
          <w:sz w:val="20"/>
          <w:szCs w:val="20"/>
        </w:rPr>
        <w:tab/>
        <w:t>F=femininum (vrouwelijk)</w:t>
      </w:r>
      <w:r w:rsidRPr="0052261E">
        <w:rPr>
          <w:sz w:val="20"/>
          <w:szCs w:val="20"/>
        </w:rPr>
        <w:tab/>
      </w:r>
      <w:r w:rsidRPr="0052261E">
        <w:rPr>
          <w:sz w:val="20"/>
          <w:szCs w:val="20"/>
        </w:rPr>
        <w:tab/>
      </w:r>
      <w:r w:rsidRPr="0052261E">
        <w:rPr>
          <w:sz w:val="20"/>
          <w:szCs w:val="20"/>
        </w:rPr>
        <w:tab/>
        <w:t>N=neutrum (onzijdig)</w:t>
      </w:r>
    </w:p>
    <w:p w14:paraId="2D2D8C8F" w14:textId="77777777" w:rsidR="001C68EF" w:rsidRPr="0052261E" w:rsidRDefault="001C68EF" w:rsidP="0052261E">
      <w:pPr>
        <w:spacing w:after="40"/>
        <w:rPr>
          <w:sz w:val="20"/>
          <w:szCs w:val="20"/>
        </w:rPr>
      </w:pPr>
    </w:p>
    <w:p w14:paraId="2D2D8C90" w14:textId="77777777" w:rsidR="001C68EF" w:rsidRPr="0052261E" w:rsidRDefault="001C68EF" w:rsidP="0052261E">
      <w:pPr>
        <w:spacing w:after="40"/>
        <w:rPr>
          <w:sz w:val="20"/>
          <w:szCs w:val="20"/>
        </w:rPr>
      </w:pPr>
      <w:r w:rsidRPr="0052261E">
        <w:rPr>
          <w:sz w:val="20"/>
          <w:szCs w:val="20"/>
        </w:rPr>
        <w:t>HZ=hoofdzin</w:t>
      </w:r>
      <w:r w:rsidRPr="0052261E">
        <w:rPr>
          <w:sz w:val="20"/>
          <w:szCs w:val="20"/>
        </w:rPr>
        <w:tab/>
      </w:r>
      <w:r w:rsidRPr="0052261E">
        <w:rPr>
          <w:sz w:val="20"/>
          <w:szCs w:val="20"/>
        </w:rPr>
        <w:tab/>
      </w:r>
      <w:r w:rsidRPr="0052261E">
        <w:rPr>
          <w:sz w:val="20"/>
          <w:szCs w:val="20"/>
        </w:rPr>
        <w:tab/>
      </w:r>
      <w:r w:rsidRPr="0052261E">
        <w:rPr>
          <w:sz w:val="20"/>
          <w:szCs w:val="20"/>
        </w:rPr>
        <w:tab/>
        <w:t>BZ=bijzin</w:t>
      </w:r>
    </w:p>
    <w:p w14:paraId="2D2D8C91" w14:textId="77777777" w:rsidR="001C68EF" w:rsidRPr="0052261E" w:rsidRDefault="001C68EF" w:rsidP="0052261E">
      <w:pPr>
        <w:spacing w:after="40"/>
        <w:rPr>
          <w:sz w:val="20"/>
          <w:szCs w:val="20"/>
        </w:rPr>
      </w:pPr>
    </w:p>
    <w:p w14:paraId="2D2D8C92" w14:textId="77777777" w:rsidR="001C68EF" w:rsidRPr="0052261E" w:rsidRDefault="001C68EF" w:rsidP="0052261E">
      <w:pPr>
        <w:spacing w:after="40"/>
        <w:rPr>
          <w:sz w:val="20"/>
          <w:szCs w:val="20"/>
        </w:rPr>
      </w:pPr>
      <w:r w:rsidRPr="0052261E">
        <w:rPr>
          <w:sz w:val="20"/>
          <w:szCs w:val="20"/>
        </w:rPr>
        <w:t>GRV=gerundivum</w:t>
      </w:r>
      <w:r w:rsidRPr="0052261E">
        <w:rPr>
          <w:sz w:val="20"/>
          <w:szCs w:val="20"/>
        </w:rPr>
        <w:tab/>
      </w:r>
      <w:r w:rsidRPr="0052261E">
        <w:rPr>
          <w:sz w:val="20"/>
          <w:szCs w:val="20"/>
        </w:rPr>
        <w:tab/>
      </w:r>
      <w:r w:rsidRPr="0052261E">
        <w:rPr>
          <w:sz w:val="20"/>
          <w:szCs w:val="20"/>
        </w:rPr>
        <w:tab/>
        <w:t>GRD=gerundium</w:t>
      </w:r>
    </w:p>
    <w:p w14:paraId="2D2D8C93" w14:textId="77777777" w:rsidR="001C68EF" w:rsidRPr="0052261E" w:rsidRDefault="001C68EF" w:rsidP="0052261E">
      <w:pPr>
        <w:spacing w:after="40"/>
        <w:rPr>
          <w:sz w:val="20"/>
          <w:szCs w:val="20"/>
        </w:rPr>
      </w:pPr>
    </w:p>
    <w:p w14:paraId="2D2D8C94" w14:textId="77777777" w:rsidR="001C68EF" w:rsidRPr="0052261E" w:rsidRDefault="001C68EF" w:rsidP="0052261E">
      <w:pPr>
        <w:spacing w:after="40"/>
        <w:rPr>
          <w:sz w:val="20"/>
          <w:szCs w:val="20"/>
          <w:lang w:val="en-US"/>
        </w:rPr>
      </w:pPr>
      <w:r w:rsidRPr="0052261E">
        <w:rPr>
          <w:sz w:val="20"/>
          <w:szCs w:val="20"/>
          <w:lang w:val="en-US"/>
        </w:rPr>
        <w:t>PR=praesens</w:t>
      </w:r>
      <w:r w:rsidRPr="0052261E">
        <w:rPr>
          <w:sz w:val="20"/>
          <w:szCs w:val="20"/>
          <w:lang w:val="en-US"/>
        </w:rPr>
        <w:tab/>
      </w:r>
      <w:r w:rsidRPr="0052261E">
        <w:rPr>
          <w:sz w:val="20"/>
          <w:szCs w:val="20"/>
          <w:lang w:val="en-US"/>
        </w:rPr>
        <w:tab/>
      </w:r>
      <w:r w:rsidRPr="0052261E">
        <w:rPr>
          <w:sz w:val="20"/>
          <w:szCs w:val="20"/>
          <w:lang w:val="en-US"/>
        </w:rPr>
        <w:tab/>
      </w:r>
      <w:r w:rsidRPr="0052261E">
        <w:rPr>
          <w:sz w:val="20"/>
          <w:szCs w:val="20"/>
          <w:lang w:val="en-US"/>
        </w:rPr>
        <w:tab/>
        <w:t>IMPF=imperfectum</w:t>
      </w:r>
      <w:r w:rsidRPr="0052261E">
        <w:rPr>
          <w:sz w:val="20"/>
          <w:szCs w:val="20"/>
          <w:lang w:val="en-US"/>
        </w:rPr>
        <w:tab/>
      </w:r>
      <w:r w:rsidRPr="0052261E">
        <w:rPr>
          <w:sz w:val="20"/>
          <w:szCs w:val="20"/>
          <w:lang w:val="en-US"/>
        </w:rPr>
        <w:tab/>
      </w:r>
      <w:r w:rsidRPr="0052261E">
        <w:rPr>
          <w:sz w:val="20"/>
          <w:szCs w:val="20"/>
          <w:lang w:val="en-US"/>
        </w:rPr>
        <w:tab/>
        <w:t>FUT=futurum</w:t>
      </w:r>
    </w:p>
    <w:p w14:paraId="2D2D8C95" w14:textId="77777777" w:rsidR="001C68EF" w:rsidRPr="0052261E" w:rsidRDefault="001C68EF" w:rsidP="0052261E">
      <w:pPr>
        <w:spacing w:after="40"/>
        <w:rPr>
          <w:sz w:val="20"/>
          <w:szCs w:val="20"/>
          <w:lang w:val="en-US"/>
        </w:rPr>
      </w:pPr>
      <w:r w:rsidRPr="0052261E">
        <w:rPr>
          <w:sz w:val="20"/>
          <w:szCs w:val="20"/>
          <w:lang w:val="en-US"/>
        </w:rPr>
        <w:t>PF=perfectum</w:t>
      </w:r>
      <w:r w:rsidRPr="0052261E">
        <w:rPr>
          <w:sz w:val="20"/>
          <w:szCs w:val="20"/>
          <w:lang w:val="en-US"/>
        </w:rPr>
        <w:tab/>
      </w:r>
      <w:r w:rsidRPr="0052261E">
        <w:rPr>
          <w:sz w:val="20"/>
          <w:szCs w:val="20"/>
          <w:lang w:val="en-US"/>
        </w:rPr>
        <w:tab/>
      </w:r>
      <w:r w:rsidRPr="0052261E">
        <w:rPr>
          <w:sz w:val="20"/>
          <w:szCs w:val="20"/>
          <w:lang w:val="en-US"/>
        </w:rPr>
        <w:tab/>
      </w:r>
      <w:r w:rsidRPr="0052261E">
        <w:rPr>
          <w:sz w:val="20"/>
          <w:szCs w:val="20"/>
          <w:lang w:val="en-US"/>
        </w:rPr>
        <w:tab/>
        <w:t>PLQP=plusquamperfectum</w:t>
      </w:r>
      <w:r w:rsidRPr="0052261E">
        <w:rPr>
          <w:sz w:val="20"/>
          <w:szCs w:val="20"/>
          <w:lang w:val="en-US"/>
        </w:rPr>
        <w:tab/>
      </w:r>
      <w:r w:rsidRPr="0052261E">
        <w:rPr>
          <w:sz w:val="20"/>
          <w:szCs w:val="20"/>
          <w:lang w:val="en-US"/>
        </w:rPr>
        <w:tab/>
        <w:t>FUT EX=futurum exactum</w:t>
      </w:r>
    </w:p>
    <w:p w14:paraId="2D2D8C96" w14:textId="77777777" w:rsidR="001C68EF" w:rsidRPr="0052261E" w:rsidRDefault="001C68EF" w:rsidP="0052261E">
      <w:pPr>
        <w:spacing w:after="40"/>
        <w:rPr>
          <w:sz w:val="20"/>
          <w:szCs w:val="20"/>
          <w:lang w:val="en-US"/>
        </w:rPr>
      </w:pPr>
    </w:p>
    <w:p w14:paraId="2D2D8C97" w14:textId="77777777" w:rsidR="001C68EF" w:rsidRPr="0052261E" w:rsidRDefault="001C68EF" w:rsidP="0052261E">
      <w:pPr>
        <w:spacing w:after="40"/>
        <w:rPr>
          <w:sz w:val="20"/>
          <w:szCs w:val="20"/>
          <w:lang w:val="en-US"/>
        </w:rPr>
      </w:pPr>
      <w:r w:rsidRPr="0052261E">
        <w:rPr>
          <w:sz w:val="20"/>
          <w:szCs w:val="20"/>
          <w:lang w:val="en-US"/>
        </w:rPr>
        <w:t>IND= indicativus</w:t>
      </w:r>
      <w:r w:rsidRPr="0052261E">
        <w:rPr>
          <w:sz w:val="20"/>
          <w:szCs w:val="20"/>
          <w:lang w:val="en-US"/>
        </w:rPr>
        <w:tab/>
      </w:r>
      <w:r w:rsidRPr="0052261E">
        <w:rPr>
          <w:sz w:val="20"/>
          <w:szCs w:val="20"/>
          <w:lang w:val="en-US"/>
        </w:rPr>
        <w:tab/>
      </w:r>
      <w:r w:rsidRPr="0052261E">
        <w:rPr>
          <w:sz w:val="20"/>
          <w:szCs w:val="20"/>
          <w:lang w:val="en-US"/>
        </w:rPr>
        <w:tab/>
      </w:r>
      <w:r w:rsidRPr="0052261E">
        <w:rPr>
          <w:sz w:val="20"/>
          <w:szCs w:val="20"/>
          <w:lang w:val="en-US"/>
        </w:rPr>
        <w:tab/>
        <w:t>CON=coniunctivus</w:t>
      </w:r>
      <w:r w:rsidRPr="0052261E">
        <w:rPr>
          <w:sz w:val="20"/>
          <w:szCs w:val="20"/>
          <w:lang w:val="en-US"/>
        </w:rPr>
        <w:tab/>
      </w:r>
      <w:r w:rsidRPr="0052261E">
        <w:rPr>
          <w:sz w:val="20"/>
          <w:szCs w:val="20"/>
          <w:lang w:val="en-US"/>
        </w:rPr>
        <w:tab/>
      </w:r>
      <w:r w:rsidRPr="0052261E">
        <w:rPr>
          <w:sz w:val="20"/>
          <w:szCs w:val="20"/>
          <w:lang w:val="en-US"/>
        </w:rPr>
        <w:tab/>
        <w:t>INF=infinitivus</w:t>
      </w:r>
      <w:r w:rsidRPr="0052261E">
        <w:rPr>
          <w:sz w:val="20"/>
          <w:szCs w:val="20"/>
          <w:lang w:val="en-US"/>
        </w:rPr>
        <w:tab/>
      </w:r>
      <w:r w:rsidRPr="0052261E">
        <w:rPr>
          <w:sz w:val="20"/>
          <w:szCs w:val="20"/>
          <w:lang w:val="en-US"/>
        </w:rPr>
        <w:tab/>
        <w:t>IMP=imperativus</w:t>
      </w:r>
      <w:r w:rsidRPr="0052261E">
        <w:rPr>
          <w:sz w:val="20"/>
          <w:szCs w:val="20"/>
          <w:lang w:val="en-US"/>
        </w:rPr>
        <w:tab/>
      </w:r>
      <w:r w:rsidRPr="0052261E">
        <w:rPr>
          <w:sz w:val="20"/>
          <w:szCs w:val="20"/>
          <w:lang w:val="en-US"/>
        </w:rPr>
        <w:tab/>
        <w:t>PTC=participium</w:t>
      </w:r>
      <w:r w:rsidR="009A75AC" w:rsidRPr="0052261E">
        <w:rPr>
          <w:sz w:val="20"/>
          <w:szCs w:val="20"/>
          <w:lang w:val="en-US"/>
        </w:rPr>
        <w:tab/>
      </w:r>
      <w:r w:rsidR="009A75AC" w:rsidRPr="0052261E">
        <w:rPr>
          <w:sz w:val="20"/>
          <w:szCs w:val="20"/>
          <w:lang w:val="en-US"/>
        </w:rPr>
        <w:tab/>
        <w:t>SUP=supinum</w:t>
      </w:r>
    </w:p>
    <w:p w14:paraId="2D2D8C98" w14:textId="77777777" w:rsidR="0052261E" w:rsidRPr="009F2A83" w:rsidRDefault="0052261E" w:rsidP="0052261E">
      <w:pPr>
        <w:rPr>
          <w:sz w:val="20"/>
          <w:szCs w:val="20"/>
        </w:rPr>
      </w:pPr>
      <w:r w:rsidRPr="009F2A83">
        <w:rPr>
          <w:sz w:val="20"/>
          <w:szCs w:val="20"/>
        </w:rPr>
        <w:t>ACT=activum (bedrijvende vorm)</w:t>
      </w:r>
      <w:r w:rsidRPr="009F2A83">
        <w:rPr>
          <w:sz w:val="20"/>
          <w:szCs w:val="20"/>
        </w:rPr>
        <w:tab/>
      </w:r>
      <w:r w:rsidRPr="009F2A83">
        <w:rPr>
          <w:sz w:val="20"/>
          <w:szCs w:val="20"/>
        </w:rPr>
        <w:tab/>
        <w:t>PASS=passivum (lijdende vorm)</w:t>
      </w:r>
    </w:p>
    <w:p w14:paraId="2D2D8C99" w14:textId="77777777" w:rsidR="001C68EF" w:rsidRPr="0052261E" w:rsidRDefault="001C68EF" w:rsidP="0052261E">
      <w:pPr>
        <w:rPr>
          <w:sz w:val="20"/>
          <w:szCs w:val="20"/>
          <w:lang w:val="en-US"/>
        </w:rPr>
      </w:pPr>
      <w:r w:rsidRPr="0052261E">
        <w:rPr>
          <w:sz w:val="20"/>
          <w:szCs w:val="20"/>
          <w:lang w:val="en-US"/>
        </w:rPr>
        <w:t>PPA= participium praesens activum</w:t>
      </w:r>
      <w:r w:rsidRPr="0052261E">
        <w:rPr>
          <w:sz w:val="20"/>
          <w:szCs w:val="20"/>
          <w:lang w:val="en-US"/>
        </w:rPr>
        <w:tab/>
        <w:t>PPP=participium perfectum passivum</w:t>
      </w:r>
      <w:r w:rsidRPr="0052261E">
        <w:rPr>
          <w:sz w:val="20"/>
          <w:szCs w:val="20"/>
          <w:lang w:val="en-US"/>
        </w:rPr>
        <w:tab/>
        <w:t>PFA=participium futurum activum</w:t>
      </w:r>
    </w:p>
    <w:p w14:paraId="2D2D8C9A" w14:textId="77777777" w:rsidR="001C68EF" w:rsidRPr="0052261E" w:rsidRDefault="001C68EF" w:rsidP="0052261E">
      <w:pPr>
        <w:spacing w:after="40"/>
        <w:rPr>
          <w:sz w:val="20"/>
          <w:szCs w:val="20"/>
        </w:rPr>
      </w:pPr>
      <w:r w:rsidRPr="0052261E">
        <w:rPr>
          <w:sz w:val="20"/>
          <w:szCs w:val="20"/>
        </w:rPr>
        <w:t>ADI= adiectivum (bijvoeglijk naamwoord)</w:t>
      </w:r>
      <w:r w:rsidRPr="0052261E">
        <w:rPr>
          <w:sz w:val="20"/>
          <w:szCs w:val="20"/>
        </w:rPr>
        <w:tab/>
        <w:t>SUBST=substantivum (=zelfstandig n</w:t>
      </w:r>
      <w:r w:rsidR="009A75AC" w:rsidRPr="0052261E">
        <w:rPr>
          <w:sz w:val="20"/>
          <w:szCs w:val="20"/>
        </w:rPr>
        <w:t>w</w:t>
      </w:r>
      <w:r w:rsidRPr="0052261E">
        <w:rPr>
          <w:sz w:val="20"/>
          <w:szCs w:val="20"/>
        </w:rPr>
        <w:t>)</w:t>
      </w:r>
      <w:r w:rsidRPr="0052261E">
        <w:rPr>
          <w:sz w:val="20"/>
          <w:szCs w:val="20"/>
        </w:rPr>
        <w:tab/>
        <w:t>ADV=adverbium (bijwoord)</w:t>
      </w:r>
      <w:r w:rsidRPr="0052261E">
        <w:rPr>
          <w:sz w:val="20"/>
          <w:szCs w:val="20"/>
        </w:rPr>
        <w:tab/>
      </w:r>
      <w:r w:rsidR="009A75AC" w:rsidRPr="0052261E">
        <w:rPr>
          <w:sz w:val="20"/>
          <w:szCs w:val="20"/>
        </w:rPr>
        <w:t>PRON=pronomen (voornaamwoord)</w:t>
      </w:r>
      <w:r w:rsidR="009A75AC" w:rsidRPr="0052261E">
        <w:rPr>
          <w:sz w:val="20"/>
          <w:szCs w:val="20"/>
        </w:rPr>
        <w:tab/>
      </w:r>
      <w:r w:rsidRPr="0052261E">
        <w:rPr>
          <w:sz w:val="20"/>
          <w:szCs w:val="20"/>
        </w:rPr>
        <w:t>DEP=deponens</w:t>
      </w:r>
    </w:p>
    <w:p w14:paraId="2D2D8C9B" w14:textId="77777777" w:rsidR="009A75AC" w:rsidRPr="0052261E" w:rsidRDefault="009A75AC" w:rsidP="0052261E">
      <w:pPr>
        <w:spacing w:after="40"/>
        <w:rPr>
          <w:sz w:val="20"/>
          <w:szCs w:val="20"/>
        </w:rPr>
      </w:pPr>
    </w:p>
    <w:p w14:paraId="2D2D8C9C" w14:textId="77777777" w:rsidR="009A75AC" w:rsidRPr="0052261E" w:rsidRDefault="009A75AC" w:rsidP="0052261E">
      <w:pPr>
        <w:spacing w:after="40"/>
        <w:rPr>
          <w:sz w:val="20"/>
          <w:szCs w:val="20"/>
        </w:rPr>
      </w:pPr>
      <w:r w:rsidRPr="0052261E">
        <w:rPr>
          <w:sz w:val="20"/>
          <w:szCs w:val="20"/>
        </w:rPr>
        <w:t>POS=positivus (stellende trap)</w:t>
      </w:r>
      <w:r w:rsidRPr="0052261E">
        <w:rPr>
          <w:sz w:val="20"/>
          <w:szCs w:val="20"/>
        </w:rPr>
        <w:tab/>
      </w:r>
      <w:r w:rsidRPr="0052261E">
        <w:rPr>
          <w:sz w:val="20"/>
          <w:szCs w:val="20"/>
        </w:rPr>
        <w:tab/>
        <w:t>COMP=comparativus (vergrotende trap)</w:t>
      </w:r>
      <w:r w:rsidRPr="0052261E">
        <w:rPr>
          <w:sz w:val="20"/>
          <w:szCs w:val="20"/>
        </w:rPr>
        <w:tab/>
        <w:t>SUPERL=superlativus (overtreffende trap)</w:t>
      </w:r>
    </w:p>
    <w:p w14:paraId="2D2D8C9D" w14:textId="77777777" w:rsidR="001C68EF" w:rsidRPr="0052261E" w:rsidRDefault="001C68EF" w:rsidP="0052261E">
      <w:pPr>
        <w:spacing w:after="40"/>
        <w:rPr>
          <w:sz w:val="20"/>
          <w:szCs w:val="20"/>
        </w:rPr>
      </w:pPr>
    </w:p>
    <w:p w14:paraId="2D2D8C9E" w14:textId="77777777" w:rsidR="001C68EF" w:rsidRPr="0052261E" w:rsidRDefault="001C68EF" w:rsidP="0052261E">
      <w:pPr>
        <w:spacing w:after="40"/>
        <w:rPr>
          <w:sz w:val="20"/>
          <w:szCs w:val="20"/>
          <w:lang w:val="en-US"/>
        </w:rPr>
      </w:pPr>
      <w:r w:rsidRPr="0052261E">
        <w:rPr>
          <w:sz w:val="20"/>
          <w:szCs w:val="20"/>
          <w:lang w:val="en-US"/>
        </w:rPr>
        <w:t>AcI=accusativus cum infinitivo-constructie</w:t>
      </w:r>
    </w:p>
    <w:p w14:paraId="2D2D8C9F" w14:textId="77777777" w:rsidR="001C68EF" w:rsidRPr="0052261E" w:rsidRDefault="001C68EF" w:rsidP="0052261E">
      <w:pPr>
        <w:spacing w:after="40"/>
        <w:rPr>
          <w:sz w:val="20"/>
          <w:szCs w:val="20"/>
          <w:lang w:val="en-US"/>
        </w:rPr>
      </w:pPr>
      <w:r w:rsidRPr="0052261E">
        <w:rPr>
          <w:sz w:val="20"/>
          <w:szCs w:val="20"/>
          <w:lang w:val="en-US"/>
        </w:rPr>
        <w:t>NcI=nominativus cum infinitivo-constructie</w:t>
      </w:r>
    </w:p>
    <w:p w14:paraId="2D2D8CA0" w14:textId="77777777" w:rsidR="005379C7" w:rsidRPr="0052261E" w:rsidRDefault="005379C7" w:rsidP="0052261E">
      <w:pPr>
        <w:spacing w:after="40"/>
        <w:rPr>
          <w:sz w:val="20"/>
          <w:szCs w:val="20"/>
          <w:lang w:val="en-US"/>
        </w:rPr>
      </w:pPr>
      <w:r w:rsidRPr="0052261E">
        <w:rPr>
          <w:sz w:val="20"/>
          <w:szCs w:val="20"/>
          <w:lang w:val="en-US"/>
        </w:rPr>
        <w:t>AcP=accusativus cum participio-constructie</w:t>
      </w:r>
    </w:p>
    <w:p w14:paraId="2D2D8CA1" w14:textId="77777777" w:rsidR="001C68EF" w:rsidRPr="0052261E" w:rsidRDefault="00293A7F" w:rsidP="0052261E">
      <w:pPr>
        <w:spacing w:after="40"/>
        <w:rPr>
          <w:sz w:val="20"/>
          <w:szCs w:val="20"/>
          <w:lang w:val="en-US"/>
        </w:rPr>
      </w:pPr>
      <w:r>
        <w:rPr>
          <w:sz w:val="20"/>
          <w:szCs w:val="20"/>
          <w:lang w:val="en-US"/>
        </w:rPr>
        <w:t>ABL</w:t>
      </w:r>
      <w:r w:rsidR="001C68EF" w:rsidRPr="0052261E">
        <w:rPr>
          <w:sz w:val="20"/>
          <w:szCs w:val="20"/>
          <w:lang w:val="en-US"/>
        </w:rPr>
        <w:t xml:space="preserve"> abs=ablativus absolutus-constructie</w:t>
      </w:r>
    </w:p>
    <w:p w14:paraId="2D2D8CA2" w14:textId="77777777" w:rsidR="001C68EF" w:rsidRPr="009F2A83" w:rsidRDefault="001C68EF">
      <w:pPr>
        <w:rPr>
          <w:lang w:val="en-US"/>
        </w:rPr>
      </w:pPr>
      <w:r w:rsidRPr="009F2A83">
        <w:rPr>
          <w:lang w:val="en-US"/>
        </w:rPr>
        <w:br w:type="page"/>
      </w:r>
    </w:p>
    <w:tbl>
      <w:tblPr>
        <w:tblStyle w:val="Tabelraster"/>
        <w:tblW w:w="0" w:type="auto"/>
        <w:tblLook w:val="04A0" w:firstRow="1" w:lastRow="0" w:firstColumn="1" w:lastColumn="0" w:noHBand="0" w:noVBand="1"/>
      </w:tblPr>
      <w:tblGrid>
        <w:gridCol w:w="6799"/>
        <w:gridCol w:w="9065"/>
      </w:tblGrid>
      <w:tr w:rsidR="00405861" w14:paraId="2D2D8CA4" w14:textId="77777777" w:rsidTr="00405861">
        <w:trPr>
          <w:trHeight w:val="454"/>
        </w:trPr>
        <w:tc>
          <w:tcPr>
            <w:tcW w:w="15876" w:type="dxa"/>
            <w:gridSpan w:val="2"/>
            <w:shd w:val="clear" w:color="auto" w:fill="8DB3E2" w:themeFill="text2" w:themeFillTint="66"/>
            <w:vAlign w:val="center"/>
          </w:tcPr>
          <w:p w14:paraId="2D2D8CA3" w14:textId="77777777" w:rsidR="00405861" w:rsidRPr="002051DE" w:rsidRDefault="00CA5D48" w:rsidP="00CA5D48">
            <w:pPr>
              <w:rPr>
                <w:b/>
                <w:sz w:val="28"/>
                <w:szCs w:val="28"/>
              </w:rPr>
            </w:pPr>
            <w:r w:rsidRPr="002051DE">
              <w:rPr>
                <w:b/>
                <w:color w:val="FF0000"/>
                <w:sz w:val="28"/>
                <w:szCs w:val="28"/>
              </w:rPr>
              <w:lastRenderedPageBreak/>
              <w:t>H</w:t>
            </w:r>
            <w:r>
              <w:rPr>
                <w:b/>
                <w:color w:val="FF0000"/>
                <w:sz w:val="28"/>
                <w:szCs w:val="28"/>
              </w:rPr>
              <w:t xml:space="preserve">2 - DE METAMORPHOSES EN DE EPISCHE TRADITIE: </w:t>
            </w:r>
            <w:r w:rsidR="009E3539">
              <w:rPr>
                <w:b/>
                <w:sz w:val="28"/>
                <w:szCs w:val="28"/>
              </w:rPr>
              <w:t>Metamorphoses</w:t>
            </w:r>
            <w:r w:rsidR="002051DE" w:rsidRPr="002051DE">
              <w:rPr>
                <w:b/>
                <w:sz w:val="28"/>
                <w:szCs w:val="28"/>
              </w:rPr>
              <w:t>, I, 1-4</w:t>
            </w:r>
            <w:r w:rsidR="002051DE">
              <w:rPr>
                <w:b/>
                <w:sz w:val="28"/>
                <w:szCs w:val="28"/>
              </w:rPr>
              <w:t xml:space="preserve"> (p.17); Prooemium</w:t>
            </w:r>
          </w:p>
        </w:tc>
      </w:tr>
      <w:tr w:rsidR="00405861" w14:paraId="2D2D8CAC" w14:textId="77777777" w:rsidTr="001C4939">
        <w:trPr>
          <w:trHeight w:val="1793"/>
        </w:trPr>
        <w:tc>
          <w:tcPr>
            <w:tcW w:w="6804" w:type="dxa"/>
          </w:tcPr>
          <w:p w14:paraId="2D2D8CA5" w14:textId="77777777" w:rsidR="00405861" w:rsidRPr="001E6453" w:rsidRDefault="002051DE" w:rsidP="002051DE">
            <w:pPr>
              <w:spacing w:line="360" w:lineRule="auto"/>
              <w:rPr>
                <w:sz w:val="24"/>
                <w:szCs w:val="24"/>
                <w:lang w:val="en-US"/>
              </w:rPr>
            </w:pPr>
            <w:r w:rsidRPr="001E6453">
              <w:rPr>
                <w:sz w:val="24"/>
                <w:szCs w:val="24"/>
                <w:lang w:val="en-US"/>
              </w:rPr>
              <w:t xml:space="preserve">1    </w:t>
            </w:r>
            <w:r w:rsidR="009B21C5" w:rsidRPr="001E6453">
              <w:rPr>
                <w:sz w:val="24"/>
                <w:szCs w:val="24"/>
                <w:lang w:val="en-US"/>
              </w:rPr>
              <w:t xml:space="preserve"> </w:t>
            </w:r>
            <w:r w:rsidRPr="001E6453">
              <w:rPr>
                <w:sz w:val="24"/>
                <w:szCs w:val="24"/>
                <w:lang w:val="en-US"/>
              </w:rPr>
              <w:t>In nova fert animus mutatas</w:t>
            </w:r>
            <w:r w:rsidR="00B24F1B">
              <w:rPr>
                <w:rStyle w:val="Voetnootmarkering"/>
                <w:szCs w:val="24"/>
                <w:lang w:val="en-US"/>
              </w:rPr>
              <w:footnoteReference w:id="1"/>
            </w:r>
            <w:r w:rsidRPr="001E6453">
              <w:rPr>
                <w:sz w:val="24"/>
                <w:szCs w:val="24"/>
                <w:lang w:val="en-US"/>
              </w:rPr>
              <w:t xml:space="preserve"> dicere formas</w:t>
            </w:r>
            <w:r w:rsidR="003F7726">
              <w:rPr>
                <w:rStyle w:val="Voetnootmarkering"/>
                <w:szCs w:val="24"/>
                <w:lang w:val="en-US"/>
              </w:rPr>
              <w:footnoteReference w:id="2"/>
            </w:r>
          </w:p>
          <w:p w14:paraId="2D2D8CA6" w14:textId="77777777" w:rsidR="002051DE" w:rsidRPr="001E6453" w:rsidRDefault="009B21C5" w:rsidP="002051DE">
            <w:pPr>
              <w:spacing w:line="360" w:lineRule="auto"/>
              <w:rPr>
                <w:sz w:val="24"/>
                <w:szCs w:val="24"/>
                <w:lang w:val="en-US"/>
              </w:rPr>
            </w:pPr>
            <w:r w:rsidRPr="001E6453">
              <w:rPr>
                <w:sz w:val="24"/>
                <w:szCs w:val="24"/>
                <w:lang w:val="en-US"/>
              </w:rPr>
              <w:t>2</w:t>
            </w:r>
            <w:r w:rsidR="002051DE" w:rsidRPr="001E6453">
              <w:rPr>
                <w:sz w:val="24"/>
                <w:szCs w:val="24"/>
                <w:lang w:val="en-US"/>
              </w:rPr>
              <w:t xml:space="preserve">    </w:t>
            </w:r>
            <w:r w:rsidRPr="001E6453">
              <w:rPr>
                <w:sz w:val="24"/>
                <w:szCs w:val="24"/>
                <w:lang w:val="en-US"/>
              </w:rPr>
              <w:t xml:space="preserve"> </w:t>
            </w:r>
            <w:r w:rsidR="002051DE" w:rsidRPr="001E6453">
              <w:rPr>
                <w:sz w:val="24"/>
                <w:szCs w:val="24"/>
                <w:lang w:val="en-US"/>
              </w:rPr>
              <w:t>corpora</w:t>
            </w:r>
            <w:r w:rsidR="00C35ECD">
              <w:rPr>
                <w:rStyle w:val="Voetnootmarkering"/>
                <w:szCs w:val="24"/>
                <w:lang w:val="en-US"/>
              </w:rPr>
              <w:footnoteReference w:id="3"/>
            </w:r>
            <w:r w:rsidR="002051DE" w:rsidRPr="001E6453">
              <w:rPr>
                <w:sz w:val="24"/>
                <w:szCs w:val="24"/>
                <w:lang w:val="en-US"/>
              </w:rPr>
              <w:t>; di</w:t>
            </w:r>
            <w:r w:rsidR="00F1313C">
              <w:rPr>
                <w:rStyle w:val="Voetnootmarkering"/>
                <w:szCs w:val="24"/>
                <w:lang w:val="en-US"/>
              </w:rPr>
              <w:footnoteReference w:id="4"/>
            </w:r>
            <w:r w:rsidR="002051DE" w:rsidRPr="001E6453">
              <w:rPr>
                <w:sz w:val="24"/>
                <w:szCs w:val="24"/>
                <w:lang w:val="en-US"/>
              </w:rPr>
              <w:t>, coeptis</w:t>
            </w:r>
            <w:r w:rsidR="006F24CF">
              <w:rPr>
                <w:rStyle w:val="Voetnootmarkering"/>
                <w:szCs w:val="24"/>
                <w:lang w:val="en-US"/>
              </w:rPr>
              <w:footnoteReference w:id="5"/>
            </w:r>
            <w:r w:rsidR="002051DE" w:rsidRPr="001E6453">
              <w:rPr>
                <w:sz w:val="24"/>
                <w:szCs w:val="24"/>
                <w:lang w:val="en-US"/>
              </w:rPr>
              <w:t xml:space="preserve"> (nam vos mutastis</w:t>
            </w:r>
            <w:r w:rsidR="00467760">
              <w:rPr>
                <w:rStyle w:val="Voetnootmarkering"/>
                <w:szCs w:val="24"/>
                <w:lang w:val="en-US"/>
              </w:rPr>
              <w:footnoteReference w:id="6"/>
            </w:r>
            <w:r w:rsidR="002051DE" w:rsidRPr="001E6453">
              <w:rPr>
                <w:sz w:val="24"/>
                <w:szCs w:val="24"/>
                <w:lang w:val="en-US"/>
              </w:rPr>
              <w:t xml:space="preserve"> et illa</w:t>
            </w:r>
            <w:r w:rsidR="00DD1CF2">
              <w:rPr>
                <w:rStyle w:val="Voetnootmarkering"/>
                <w:szCs w:val="24"/>
                <w:lang w:val="en-US"/>
              </w:rPr>
              <w:footnoteReference w:id="7"/>
            </w:r>
            <w:r w:rsidR="002051DE" w:rsidRPr="001E6453">
              <w:rPr>
                <w:sz w:val="24"/>
                <w:szCs w:val="24"/>
                <w:lang w:val="en-US"/>
              </w:rPr>
              <w:t>)</w:t>
            </w:r>
          </w:p>
          <w:p w14:paraId="2D2D8CA7" w14:textId="77777777" w:rsidR="00176C99" w:rsidRPr="001E6453" w:rsidRDefault="009B21C5" w:rsidP="002051DE">
            <w:pPr>
              <w:spacing w:line="360" w:lineRule="auto"/>
              <w:rPr>
                <w:sz w:val="24"/>
                <w:szCs w:val="24"/>
                <w:lang w:val="en-US"/>
              </w:rPr>
            </w:pPr>
            <w:r w:rsidRPr="001E6453">
              <w:rPr>
                <w:sz w:val="24"/>
                <w:szCs w:val="24"/>
                <w:lang w:val="en-US"/>
              </w:rPr>
              <w:t>3</w:t>
            </w:r>
            <w:r w:rsidR="00176C99" w:rsidRPr="001E6453">
              <w:rPr>
                <w:sz w:val="24"/>
                <w:szCs w:val="24"/>
                <w:lang w:val="en-US"/>
              </w:rPr>
              <w:t xml:space="preserve">    </w:t>
            </w:r>
            <w:r w:rsidRPr="001E6453">
              <w:rPr>
                <w:sz w:val="24"/>
                <w:szCs w:val="24"/>
                <w:lang w:val="en-US"/>
              </w:rPr>
              <w:t xml:space="preserve"> </w:t>
            </w:r>
            <w:r w:rsidR="00176C99" w:rsidRPr="001E6453">
              <w:rPr>
                <w:sz w:val="24"/>
                <w:szCs w:val="24"/>
                <w:lang w:val="en-US"/>
              </w:rPr>
              <w:t>aspirate meis</w:t>
            </w:r>
            <w:r w:rsidR="00DD1CF2">
              <w:rPr>
                <w:rStyle w:val="Voetnootmarkering"/>
                <w:szCs w:val="24"/>
                <w:lang w:val="en-US"/>
              </w:rPr>
              <w:footnoteReference w:id="8"/>
            </w:r>
            <w:r w:rsidR="00176C99" w:rsidRPr="001E6453">
              <w:rPr>
                <w:sz w:val="24"/>
                <w:szCs w:val="24"/>
                <w:lang w:val="en-US"/>
              </w:rPr>
              <w:t xml:space="preserve"> primaque ab origine</w:t>
            </w:r>
            <w:r w:rsidR="0094758C">
              <w:rPr>
                <w:rStyle w:val="Voetnootmarkering"/>
                <w:szCs w:val="24"/>
                <w:lang w:val="en-US"/>
              </w:rPr>
              <w:footnoteReference w:id="9"/>
            </w:r>
            <w:r w:rsidR="00176C99" w:rsidRPr="001E6453">
              <w:rPr>
                <w:sz w:val="24"/>
                <w:szCs w:val="24"/>
                <w:lang w:val="en-US"/>
              </w:rPr>
              <w:t xml:space="preserve"> mundi</w:t>
            </w:r>
          </w:p>
          <w:p w14:paraId="2D2D8CA8" w14:textId="77777777" w:rsidR="002051DE" w:rsidRPr="001E6453" w:rsidRDefault="009B21C5" w:rsidP="001C4939">
            <w:pPr>
              <w:spacing w:line="360" w:lineRule="auto"/>
              <w:rPr>
                <w:sz w:val="24"/>
                <w:szCs w:val="24"/>
                <w:lang w:val="en-US"/>
              </w:rPr>
            </w:pPr>
            <w:r w:rsidRPr="001E6453">
              <w:rPr>
                <w:sz w:val="24"/>
                <w:szCs w:val="24"/>
                <w:lang w:val="en-US"/>
              </w:rPr>
              <w:t>4</w:t>
            </w:r>
            <w:r w:rsidR="00176C99" w:rsidRPr="001E6453">
              <w:rPr>
                <w:sz w:val="24"/>
                <w:szCs w:val="24"/>
                <w:lang w:val="en-US"/>
              </w:rPr>
              <w:t xml:space="preserve">    </w:t>
            </w:r>
            <w:r w:rsidRPr="001E6453">
              <w:rPr>
                <w:sz w:val="24"/>
                <w:szCs w:val="24"/>
                <w:lang w:val="en-US"/>
              </w:rPr>
              <w:t xml:space="preserve"> </w:t>
            </w:r>
            <w:r w:rsidR="00176C99" w:rsidRPr="001E6453">
              <w:rPr>
                <w:sz w:val="24"/>
                <w:szCs w:val="24"/>
                <w:lang w:val="en-US"/>
              </w:rPr>
              <w:t>ad mea perpetuum</w:t>
            </w:r>
            <w:r w:rsidR="00071739">
              <w:rPr>
                <w:rStyle w:val="Voetnootmarkering"/>
                <w:szCs w:val="24"/>
                <w:lang w:val="en-US"/>
              </w:rPr>
              <w:footnoteReference w:id="10"/>
            </w:r>
            <w:r w:rsidR="00176C99" w:rsidRPr="001E6453">
              <w:rPr>
                <w:sz w:val="24"/>
                <w:szCs w:val="24"/>
                <w:lang w:val="en-US"/>
              </w:rPr>
              <w:t xml:space="preserve"> deducite tempora</w:t>
            </w:r>
            <w:r w:rsidR="00B368CA">
              <w:rPr>
                <w:rStyle w:val="Voetnootmarkering"/>
                <w:szCs w:val="24"/>
                <w:lang w:val="en-US"/>
              </w:rPr>
              <w:footnoteReference w:id="11"/>
            </w:r>
            <w:r w:rsidR="00176C99" w:rsidRPr="001E6453">
              <w:rPr>
                <w:sz w:val="24"/>
                <w:szCs w:val="24"/>
                <w:lang w:val="en-US"/>
              </w:rPr>
              <w:t xml:space="preserve"> carmen</w:t>
            </w:r>
            <w:r w:rsidR="00071739">
              <w:rPr>
                <w:rStyle w:val="Voetnootmarkering"/>
                <w:szCs w:val="24"/>
                <w:lang w:val="en-US"/>
              </w:rPr>
              <w:footnoteReference w:id="12"/>
            </w:r>
            <w:r w:rsidR="00176C99" w:rsidRPr="001E6453">
              <w:rPr>
                <w:sz w:val="24"/>
                <w:szCs w:val="24"/>
                <w:lang w:val="en-US"/>
              </w:rPr>
              <w:t>.</w:t>
            </w:r>
            <w:r w:rsidR="00B368CA">
              <w:rPr>
                <w:rStyle w:val="Voetnootmarkering"/>
                <w:szCs w:val="24"/>
                <w:lang w:val="en-US"/>
              </w:rPr>
              <w:footnoteReference w:id="13"/>
            </w:r>
          </w:p>
        </w:tc>
        <w:tc>
          <w:tcPr>
            <w:tcW w:w="9072" w:type="dxa"/>
          </w:tcPr>
          <w:p w14:paraId="2D2D8CA9" w14:textId="77777777" w:rsidR="009B21C5" w:rsidRDefault="009B21C5" w:rsidP="009B21C5">
            <w:pPr>
              <w:spacing w:line="360" w:lineRule="auto"/>
              <w:rPr>
                <w:sz w:val="24"/>
                <w:szCs w:val="24"/>
              </w:rPr>
            </w:pPr>
            <w:r>
              <w:rPr>
                <w:sz w:val="24"/>
                <w:szCs w:val="24"/>
              </w:rPr>
              <w:t>Mijn geest brengt mij er toe te spreken over gestaltes die veranderd zijn in nieuwe lichamen; goden, mijn pogingen (want ook die hebben jullie veranderd) moeten jullie</w:t>
            </w:r>
          </w:p>
          <w:p w14:paraId="2D2D8CAA" w14:textId="77777777" w:rsidR="009B21C5" w:rsidRDefault="009B21C5" w:rsidP="009B21C5">
            <w:pPr>
              <w:spacing w:line="360" w:lineRule="auto"/>
              <w:rPr>
                <w:sz w:val="24"/>
                <w:szCs w:val="24"/>
              </w:rPr>
            </w:pPr>
            <w:r>
              <w:rPr>
                <w:sz w:val="24"/>
                <w:szCs w:val="24"/>
              </w:rPr>
              <w:t>inspireren en jullie moeten vanaf het eerste ontstaan van de wereld</w:t>
            </w:r>
          </w:p>
          <w:p w14:paraId="2D2D8CAB" w14:textId="77777777" w:rsidR="009B21C5" w:rsidRPr="00405861" w:rsidRDefault="009B21C5" w:rsidP="009B21C5">
            <w:pPr>
              <w:spacing w:line="360" w:lineRule="auto"/>
              <w:rPr>
                <w:sz w:val="24"/>
                <w:szCs w:val="24"/>
              </w:rPr>
            </w:pPr>
            <w:r>
              <w:rPr>
                <w:sz w:val="24"/>
                <w:szCs w:val="24"/>
              </w:rPr>
              <w:t>mijn lied/gedicht zonder onderbreking leiden tot mijn eigen tijd.</w:t>
            </w:r>
          </w:p>
        </w:tc>
      </w:tr>
    </w:tbl>
    <w:p w14:paraId="2D2D8CAD" w14:textId="77777777" w:rsidR="008A69FE" w:rsidRDefault="008A69FE"/>
    <w:p w14:paraId="2D2D8CAE" w14:textId="77777777" w:rsidR="008A69FE" w:rsidRDefault="008A69FE">
      <w:r>
        <w:br w:type="page"/>
      </w:r>
    </w:p>
    <w:tbl>
      <w:tblPr>
        <w:tblStyle w:val="Tabelraster"/>
        <w:tblW w:w="0" w:type="auto"/>
        <w:tblLook w:val="04A0" w:firstRow="1" w:lastRow="0" w:firstColumn="1" w:lastColumn="0" w:noHBand="0" w:noVBand="1"/>
      </w:tblPr>
      <w:tblGrid>
        <w:gridCol w:w="6799"/>
        <w:gridCol w:w="9065"/>
      </w:tblGrid>
      <w:tr w:rsidR="008A69FE" w14:paraId="2D2D8CB0" w14:textId="77777777" w:rsidTr="00AA11CC">
        <w:trPr>
          <w:trHeight w:val="454"/>
        </w:trPr>
        <w:tc>
          <w:tcPr>
            <w:tcW w:w="15876" w:type="dxa"/>
            <w:gridSpan w:val="2"/>
            <w:shd w:val="clear" w:color="auto" w:fill="8DB3E2" w:themeFill="text2" w:themeFillTint="66"/>
            <w:vAlign w:val="center"/>
          </w:tcPr>
          <w:p w14:paraId="2D2D8CAF" w14:textId="77777777" w:rsidR="008A69FE" w:rsidRPr="002051DE" w:rsidRDefault="00CA5D48" w:rsidP="00865184">
            <w:pPr>
              <w:rPr>
                <w:b/>
                <w:sz w:val="28"/>
                <w:szCs w:val="28"/>
              </w:rPr>
            </w:pPr>
            <w:r w:rsidRPr="002051DE">
              <w:rPr>
                <w:b/>
                <w:color w:val="FF0000"/>
                <w:sz w:val="28"/>
                <w:szCs w:val="28"/>
              </w:rPr>
              <w:lastRenderedPageBreak/>
              <w:t>H</w:t>
            </w:r>
            <w:r>
              <w:rPr>
                <w:b/>
                <w:color w:val="FF0000"/>
                <w:sz w:val="28"/>
                <w:szCs w:val="28"/>
              </w:rPr>
              <w:t xml:space="preserve">3 - PHAËTHON: </w:t>
            </w:r>
            <w:r w:rsidR="009E3539">
              <w:rPr>
                <w:b/>
                <w:sz w:val="28"/>
                <w:szCs w:val="28"/>
              </w:rPr>
              <w:t>Metamorphoses</w:t>
            </w:r>
            <w:r w:rsidR="008A69FE" w:rsidRPr="002051DE">
              <w:rPr>
                <w:b/>
                <w:sz w:val="28"/>
                <w:szCs w:val="28"/>
              </w:rPr>
              <w:t>, I</w:t>
            </w:r>
            <w:r w:rsidR="00865184">
              <w:rPr>
                <w:b/>
                <w:sz w:val="28"/>
                <w:szCs w:val="28"/>
              </w:rPr>
              <w:t>I</w:t>
            </w:r>
            <w:r w:rsidR="008A69FE" w:rsidRPr="002051DE">
              <w:rPr>
                <w:b/>
                <w:sz w:val="28"/>
                <w:szCs w:val="28"/>
              </w:rPr>
              <w:t xml:space="preserve">, </w:t>
            </w:r>
            <w:r w:rsidR="00865184">
              <w:rPr>
                <w:b/>
                <w:sz w:val="28"/>
                <w:szCs w:val="28"/>
              </w:rPr>
              <w:t>3</w:t>
            </w:r>
            <w:r w:rsidR="008A69FE" w:rsidRPr="002051DE">
              <w:rPr>
                <w:b/>
                <w:sz w:val="28"/>
                <w:szCs w:val="28"/>
              </w:rPr>
              <w:t>1-</w:t>
            </w:r>
            <w:r w:rsidR="00865184">
              <w:rPr>
                <w:b/>
                <w:sz w:val="28"/>
                <w:szCs w:val="28"/>
              </w:rPr>
              <w:t>39</w:t>
            </w:r>
            <w:r w:rsidR="008A69FE">
              <w:rPr>
                <w:b/>
                <w:sz w:val="28"/>
                <w:szCs w:val="28"/>
              </w:rPr>
              <w:t xml:space="preserve"> (p</w:t>
            </w:r>
            <w:r w:rsidR="00865184">
              <w:rPr>
                <w:b/>
                <w:sz w:val="28"/>
                <w:szCs w:val="28"/>
              </w:rPr>
              <w:t>p</w:t>
            </w:r>
            <w:r w:rsidR="008A69FE">
              <w:rPr>
                <w:b/>
                <w:sz w:val="28"/>
                <w:szCs w:val="28"/>
              </w:rPr>
              <w:t>.</w:t>
            </w:r>
            <w:r w:rsidR="00865184">
              <w:rPr>
                <w:b/>
                <w:sz w:val="28"/>
                <w:szCs w:val="28"/>
              </w:rPr>
              <w:t>2</w:t>
            </w:r>
            <w:r w:rsidR="008A69FE">
              <w:rPr>
                <w:b/>
                <w:sz w:val="28"/>
                <w:szCs w:val="28"/>
              </w:rPr>
              <w:t>7</w:t>
            </w:r>
            <w:r w:rsidR="00865184">
              <w:rPr>
                <w:b/>
                <w:sz w:val="28"/>
                <w:szCs w:val="28"/>
              </w:rPr>
              <w:t>-28</w:t>
            </w:r>
            <w:r w:rsidR="008A69FE">
              <w:rPr>
                <w:b/>
                <w:sz w:val="28"/>
                <w:szCs w:val="28"/>
              </w:rPr>
              <w:t xml:space="preserve">); </w:t>
            </w:r>
            <w:r w:rsidR="003350A6" w:rsidRPr="00461942">
              <w:rPr>
                <w:b/>
                <w:color w:val="FFFFFF" w:themeColor="background1"/>
                <w:sz w:val="28"/>
                <w:szCs w:val="28"/>
              </w:rPr>
              <w:t>1 c</w:t>
            </w:r>
            <w:r w:rsidR="002E4039" w:rsidRPr="00461942">
              <w:rPr>
                <w:b/>
                <w:color w:val="FFFFFF" w:themeColor="background1"/>
                <w:sz w:val="28"/>
                <w:szCs w:val="28"/>
              </w:rPr>
              <w:t>.</w:t>
            </w:r>
            <w:r w:rsidR="002E4039">
              <w:rPr>
                <w:b/>
                <w:sz w:val="28"/>
                <w:szCs w:val="28"/>
              </w:rPr>
              <w:t xml:space="preserve"> </w:t>
            </w:r>
            <w:r w:rsidR="00865184">
              <w:rPr>
                <w:b/>
                <w:sz w:val="28"/>
                <w:szCs w:val="28"/>
              </w:rPr>
              <w:t>De wens van Phaët</w:t>
            </w:r>
            <w:r w:rsidR="00884370">
              <w:rPr>
                <w:b/>
                <w:sz w:val="28"/>
                <w:szCs w:val="28"/>
              </w:rPr>
              <w:t>h</w:t>
            </w:r>
            <w:r w:rsidR="00865184">
              <w:rPr>
                <w:b/>
                <w:sz w:val="28"/>
                <w:szCs w:val="28"/>
              </w:rPr>
              <w:t>on (1)</w:t>
            </w:r>
          </w:p>
        </w:tc>
      </w:tr>
      <w:tr w:rsidR="008A69FE" w:rsidRPr="000F7557" w14:paraId="2D2D8CC3" w14:textId="77777777" w:rsidTr="001C4939">
        <w:trPr>
          <w:trHeight w:val="4061"/>
        </w:trPr>
        <w:tc>
          <w:tcPr>
            <w:tcW w:w="6804" w:type="dxa"/>
          </w:tcPr>
          <w:p w14:paraId="2D2D8CB1" w14:textId="77777777" w:rsidR="008A69FE" w:rsidRPr="001E6453" w:rsidRDefault="002C1C3B" w:rsidP="00B8471D">
            <w:pPr>
              <w:spacing w:line="360" w:lineRule="auto"/>
              <w:rPr>
                <w:sz w:val="24"/>
                <w:szCs w:val="24"/>
                <w:lang w:val="en-US"/>
              </w:rPr>
            </w:pPr>
            <w:r w:rsidRPr="001E6453">
              <w:rPr>
                <w:sz w:val="24"/>
                <w:szCs w:val="24"/>
                <w:lang w:val="en-US"/>
              </w:rPr>
              <w:t>31     Inde loco medius</w:t>
            </w:r>
            <w:r w:rsidR="001F574F">
              <w:rPr>
                <w:rStyle w:val="Voetnootmarkering"/>
                <w:szCs w:val="24"/>
                <w:lang w:val="en-US"/>
              </w:rPr>
              <w:footnoteReference w:id="14"/>
            </w:r>
            <w:r w:rsidRPr="001E6453">
              <w:rPr>
                <w:sz w:val="24"/>
                <w:szCs w:val="24"/>
                <w:lang w:val="en-US"/>
              </w:rPr>
              <w:t xml:space="preserve"> rerum novitate paventem</w:t>
            </w:r>
          </w:p>
          <w:p w14:paraId="2D2D8CB2" w14:textId="77777777" w:rsidR="002C1C3B" w:rsidRPr="001E6453" w:rsidRDefault="002C1C3B" w:rsidP="00B8471D">
            <w:pPr>
              <w:spacing w:line="360" w:lineRule="auto"/>
              <w:rPr>
                <w:sz w:val="24"/>
                <w:szCs w:val="24"/>
                <w:lang w:val="en-US"/>
              </w:rPr>
            </w:pPr>
            <w:r w:rsidRPr="001E6453">
              <w:rPr>
                <w:sz w:val="24"/>
                <w:szCs w:val="24"/>
                <w:lang w:val="en-US"/>
              </w:rPr>
              <w:t xml:space="preserve">32     Sol oculis iuvenem, </w:t>
            </w:r>
            <w:r w:rsidR="008C6663" w:rsidRPr="00542239">
              <w:rPr>
                <w:color w:val="808080" w:themeColor="background1" w:themeShade="80"/>
                <w:sz w:val="20"/>
                <w:szCs w:val="24"/>
              </w:rPr>
              <w:sym w:font="Wingdings 3" w:char="F098"/>
            </w:r>
            <w:r w:rsidRPr="001E6453">
              <w:rPr>
                <w:i/>
                <w:color w:val="808080" w:themeColor="background1" w:themeShade="80"/>
                <w:sz w:val="20"/>
                <w:szCs w:val="24"/>
                <w:lang w:val="en-US"/>
              </w:rPr>
              <w:t>quibus</w:t>
            </w:r>
            <w:r w:rsidRPr="001E6453">
              <w:rPr>
                <w:color w:val="808080" w:themeColor="background1" w:themeShade="80"/>
                <w:sz w:val="20"/>
                <w:szCs w:val="24"/>
                <w:lang w:val="en-US"/>
              </w:rPr>
              <w:t xml:space="preserve"> aspicit omnia</w:t>
            </w:r>
            <w:r w:rsidR="00616F56">
              <w:rPr>
                <w:rStyle w:val="Voetnootmarkering"/>
                <w:szCs w:val="24"/>
                <w:lang w:val="en-US"/>
              </w:rPr>
              <w:footnoteReference w:id="15"/>
            </w:r>
            <w:r w:rsidRPr="001E6453">
              <w:rPr>
                <w:sz w:val="24"/>
                <w:szCs w:val="24"/>
                <w:lang w:val="en-US"/>
              </w:rPr>
              <w:t>, vidit</w:t>
            </w:r>
          </w:p>
          <w:p w14:paraId="2D2D8CB3" w14:textId="77777777" w:rsidR="002C1C3B" w:rsidRPr="001E6453" w:rsidRDefault="002C1C3B" w:rsidP="002C1C3B">
            <w:pPr>
              <w:spacing w:line="360" w:lineRule="auto"/>
              <w:rPr>
                <w:sz w:val="24"/>
                <w:szCs w:val="24"/>
                <w:lang w:val="en-US"/>
              </w:rPr>
            </w:pPr>
            <w:r w:rsidRPr="001E6453">
              <w:rPr>
                <w:sz w:val="24"/>
                <w:szCs w:val="24"/>
                <w:lang w:val="en-US"/>
              </w:rPr>
              <w:t xml:space="preserve">33     </w:t>
            </w:r>
            <w:r w:rsidR="00472177">
              <w:rPr>
                <w:sz w:val="24"/>
                <w:szCs w:val="24"/>
                <w:lang w:val="en-US"/>
              </w:rPr>
              <w:t>"</w:t>
            </w:r>
            <w:r w:rsidRPr="001E6453">
              <w:rPr>
                <w:sz w:val="24"/>
                <w:szCs w:val="24"/>
                <w:lang w:val="en-US"/>
              </w:rPr>
              <w:t>Quae</w:t>
            </w:r>
            <w:r w:rsidR="00472177">
              <w:rPr>
                <w:sz w:val="24"/>
                <w:szCs w:val="24"/>
                <w:lang w:val="en-US"/>
              </w:rPr>
              <w:t>"</w:t>
            </w:r>
            <w:r w:rsidRPr="001E6453">
              <w:rPr>
                <w:sz w:val="24"/>
                <w:szCs w:val="24"/>
                <w:lang w:val="en-US"/>
              </w:rPr>
              <w:t xml:space="preserve"> que </w:t>
            </w:r>
            <w:r w:rsidR="00472177">
              <w:rPr>
                <w:sz w:val="24"/>
                <w:szCs w:val="24"/>
                <w:lang w:val="en-US"/>
              </w:rPr>
              <w:t>"</w:t>
            </w:r>
            <w:r w:rsidRPr="001E6453">
              <w:rPr>
                <w:sz w:val="24"/>
                <w:szCs w:val="24"/>
                <w:lang w:val="en-US"/>
              </w:rPr>
              <w:t>viae tibi causa</w:t>
            </w:r>
            <w:r w:rsidR="00616F56">
              <w:rPr>
                <w:rStyle w:val="Voetnootmarkering"/>
                <w:szCs w:val="24"/>
                <w:lang w:val="en-US"/>
              </w:rPr>
              <w:footnoteReference w:id="16"/>
            </w:r>
            <w:r w:rsidRPr="001E6453">
              <w:rPr>
                <w:sz w:val="24"/>
                <w:szCs w:val="24"/>
                <w:lang w:val="en-US"/>
              </w:rPr>
              <w:t>? Quid hac</w:t>
            </w:r>
            <w:r w:rsidR="00472177">
              <w:rPr>
                <w:sz w:val="24"/>
                <w:szCs w:val="24"/>
                <w:lang w:val="en-US"/>
              </w:rPr>
              <w:t>"</w:t>
            </w:r>
            <w:r w:rsidRPr="001E6453">
              <w:rPr>
                <w:sz w:val="24"/>
                <w:szCs w:val="24"/>
                <w:lang w:val="en-US"/>
              </w:rPr>
              <w:t xml:space="preserve"> ait </w:t>
            </w:r>
            <w:r w:rsidR="00472177">
              <w:rPr>
                <w:sz w:val="24"/>
                <w:szCs w:val="24"/>
                <w:lang w:val="en-US"/>
              </w:rPr>
              <w:t>"</w:t>
            </w:r>
            <w:r w:rsidRPr="001E6453">
              <w:rPr>
                <w:sz w:val="24"/>
                <w:szCs w:val="24"/>
                <w:lang w:val="en-US"/>
              </w:rPr>
              <w:t>arce petisti</w:t>
            </w:r>
            <w:r w:rsidR="00616F56">
              <w:rPr>
                <w:rStyle w:val="Voetnootmarkering"/>
                <w:szCs w:val="24"/>
                <w:lang w:val="en-US"/>
              </w:rPr>
              <w:footnoteReference w:id="17"/>
            </w:r>
            <w:r w:rsidRPr="001E6453">
              <w:rPr>
                <w:sz w:val="24"/>
                <w:szCs w:val="24"/>
                <w:lang w:val="en-US"/>
              </w:rPr>
              <w:t>,</w:t>
            </w:r>
          </w:p>
          <w:p w14:paraId="2D2D8CB4" w14:textId="77777777" w:rsidR="002C1C3B" w:rsidRPr="001E6453" w:rsidRDefault="002C1C3B" w:rsidP="002C1C3B">
            <w:pPr>
              <w:spacing w:line="360" w:lineRule="auto"/>
              <w:rPr>
                <w:sz w:val="24"/>
                <w:szCs w:val="24"/>
                <w:lang w:val="en-US"/>
              </w:rPr>
            </w:pPr>
            <w:r w:rsidRPr="001E6453">
              <w:rPr>
                <w:sz w:val="24"/>
                <w:szCs w:val="24"/>
                <w:lang w:val="en-US"/>
              </w:rPr>
              <w:t>34     progenies, Phaethon, haud infitianda</w:t>
            </w:r>
            <w:r w:rsidR="00616F56">
              <w:rPr>
                <w:rStyle w:val="Voetnootmarkering"/>
                <w:szCs w:val="24"/>
                <w:lang w:val="en-US"/>
              </w:rPr>
              <w:footnoteReference w:id="18"/>
            </w:r>
            <w:r w:rsidRPr="001E6453">
              <w:rPr>
                <w:sz w:val="24"/>
                <w:szCs w:val="24"/>
                <w:lang w:val="en-US"/>
              </w:rPr>
              <w:t xml:space="preserve"> parenti</w:t>
            </w:r>
            <w:r w:rsidR="00616F56">
              <w:rPr>
                <w:rStyle w:val="Voetnootmarkering"/>
                <w:szCs w:val="24"/>
                <w:lang w:val="en-US"/>
              </w:rPr>
              <w:footnoteReference w:id="19"/>
            </w:r>
            <w:r w:rsidRPr="001E6453">
              <w:rPr>
                <w:sz w:val="24"/>
                <w:szCs w:val="24"/>
                <w:lang w:val="en-US"/>
              </w:rPr>
              <w:t>?</w:t>
            </w:r>
            <w:r w:rsidR="00472177">
              <w:rPr>
                <w:sz w:val="24"/>
                <w:szCs w:val="24"/>
                <w:lang w:val="en-US"/>
              </w:rPr>
              <w:t>"</w:t>
            </w:r>
          </w:p>
          <w:p w14:paraId="2D2D8CB5" w14:textId="77777777" w:rsidR="002C1C3B" w:rsidRPr="001E6453" w:rsidRDefault="002C1C3B" w:rsidP="002C1C3B">
            <w:pPr>
              <w:spacing w:line="360" w:lineRule="auto"/>
              <w:rPr>
                <w:sz w:val="24"/>
                <w:szCs w:val="24"/>
                <w:lang w:val="en-US"/>
              </w:rPr>
            </w:pPr>
            <w:r w:rsidRPr="001E6453">
              <w:rPr>
                <w:sz w:val="24"/>
                <w:szCs w:val="24"/>
                <w:lang w:val="en-US"/>
              </w:rPr>
              <w:t xml:space="preserve">35     Ille refert: </w:t>
            </w:r>
            <w:r w:rsidR="00472177">
              <w:rPr>
                <w:sz w:val="24"/>
                <w:szCs w:val="24"/>
                <w:lang w:val="en-US"/>
              </w:rPr>
              <w:t>"</w:t>
            </w:r>
            <w:r w:rsidRPr="001E6453">
              <w:rPr>
                <w:sz w:val="24"/>
                <w:szCs w:val="24"/>
                <w:lang w:val="en-US"/>
              </w:rPr>
              <w:t>O lux immensi publica</w:t>
            </w:r>
            <w:r w:rsidR="00616F56">
              <w:rPr>
                <w:rStyle w:val="Voetnootmarkering"/>
                <w:szCs w:val="24"/>
                <w:lang w:val="en-US"/>
              </w:rPr>
              <w:footnoteReference w:id="20"/>
            </w:r>
            <w:r w:rsidRPr="001E6453">
              <w:rPr>
                <w:sz w:val="24"/>
                <w:szCs w:val="24"/>
                <w:lang w:val="en-US"/>
              </w:rPr>
              <w:t xml:space="preserve"> mundi,</w:t>
            </w:r>
          </w:p>
          <w:p w14:paraId="2D2D8CB6" w14:textId="77777777" w:rsidR="002C1C3B" w:rsidRPr="001E6453" w:rsidRDefault="002C1C3B" w:rsidP="002C1C3B">
            <w:pPr>
              <w:spacing w:line="360" w:lineRule="auto"/>
              <w:rPr>
                <w:color w:val="808080" w:themeColor="background1" w:themeShade="80"/>
                <w:sz w:val="24"/>
                <w:szCs w:val="24"/>
                <w:lang w:val="en-US"/>
              </w:rPr>
            </w:pPr>
            <w:r w:rsidRPr="001E6453">
              <w:rPr>
                <w:sz w:val="24"/>
                <w:szCs w:val="24"/>
                <w:lang w:val="en-US"/>
              </w:rPr>
              <w:t>36     Phoebe</w:t>
            </w:r>
            <w:r w:rsidR="00B84AF0">
              <w:rPr>
                <w:rStyle w:val="Voetnootmarkering"/>
                <w:szCs w:val="24"/>
                <w:lang w:val="en-US"/>
              </w:rPr>
              <w:footnoteReference w:id="21"/>
            </w:r>
            <w:r w:rsidRPr="001E6453">
              <w:rPr>
                <w:sz w:val="24"/>
                <w:szCs w:val="24"/>
                <w:lang w:val="en-US"/>
              </w:rPr>
              <w:t xml:space="preserve"> pater, </w:t>
            </w:r>
            <w:r w:rsidR="008C6663" w:rsidRPr="00542239">
              <w:rPr>
                <w:color w:val="808080" w:themeColor="background1" w:themeShade="80"/>
                <w:sz w:val="20"/>
                <w:szCs w:val="24"/>
              </w:rPr>
              <w:sym w:font="Wingdings 3" w:char="F098"/>
            </w:r>
            <w:r w:rsidRPr="001E6453">
              <w:rPr>
                <w:i/>
                <w:color w:val="808080" w:themeColor="background1" w:themeShade="80"/>
                <w:sz w:val="20"/>
                <w:szCs w:val="24"/>
                <w:lang w:val="en-US"/>
              </w:rPr>
              <w:t>si</w:t>
            </w:r>
            <w:r w:rsidRPr="001E6453">
              <w:rPr>
                <w:color w:val="808080" w:themeColor="background1" w:themeShade="80"/>
                <w:sz w:val="20"/>
                <w:szCs w:val="24"/>
                <w:lang w:val="en-US"/>
              </w:rPr>
              <w:t xml:space="preserve"> das usum mihi nomin</w:t>
            </w:r>
            <w:r w:rsidR="00C33C43">
              <w:rPr>
                <w:color w:val="808080" w:themeColor="background1" w:themeShade="80"/>
                <w:sz w:val="20"/>
                <w:szCs w:val="24"/>
                <w:lang w:val="en-US"/>
              </w:rPr>
              <w:t>is</w:t>
            </w:r>
            <w:r w:rsidRPr="001E6453">
              <w:rPr>
                <w:color w:val="808080" w:themeColor="background1" w:themeShade="80"/>
                <w:sz w:val="20"/>
                <w:szCs w:val="24"/>
                <w:lang w:val="en-US"/>
              </w:rPr>
              <w:t xml:space="preserve"> huius</w:t>
            </w:r>
            <w:r w:rsidR="00B84AF0">
              <w:rPr>
                <w:rStyle w:val="Voetnootmarkering"/>
                <w:szCs w:val="24"/>
                <w:lang w:val="en-US"/>
              </w:rPr>
              <w:footnoteReference w:id="22"/>
            </w:r>
            <w:r w:rsidRPr="001E6453">
              <w:rPr>
                <w:color w:val="808080" w:themeColor="background1" w:themeShade="80"/>
                <w:sz w:val="20"/>
                <w:szCs w:val="24"/>
                <w:lang w:val="en-US"/>
              </w:rPr>
              <w:t>,</w:t>
            </w:r>
          </w:p>
          <w:p w14:paraId="2D2D8CB7" w14:textId="77777777" w:rsidR="002C1C3B" w:rsidRPr="001E6453" w:rsidRDefault="002C1C3B" w:rsidP="002C1C3B">
            <w:pPr>
              <w:spacing w:line="360" w:lineRule="auto"/>
              <w:rPr>
                <w:sz w:val="24"/>
                <w:szCs w:val="24"/>
                <w:lang w:val="en-US"/>
              </w:rPr>
            </w:pPr>
            <w:r w:rsidRPr="001E6453">
              <w:rPr>
                <w:sz w:val="24"/>
                <w:szCs w:val="24"/>
                <w:lang w:val="en-US"/>
              </w:rPr>
              <w:t>37</w:t>
            </w:r>
            <w:r w:rsidRPr="001E6453">
              <w:rPr>
                <w:color w:val="808080" w:themeColor="background1" w:themeShade="80"/>
                <w:sz w:val="24"/>
                <w:szCs w:val="24"/>
                <w:lang w:val="en-US"/>
              </w:rPr>
              <w:t xml:space="preserve">     </w:t>
            </w:r>
            <w:r w:rsidR="000F7557">
              <w:rPr>
                <w:color w:val="808080" w:themeColor="background1" w:themeShade="80"/>
                <w:sz w:val="20"/>
                <w:szCs w:val="24"/>
                <w:lang w:val="en-US"/>
              </w:rPr>
              <w:t>nec falsa</w:t>
            </w:r>
            <w:r w:rsidR="00B84AF0">
              <w:rPr>
                <w:rStyle w:val="Voetnootmarkering"/>
                <w:szCs w:val="24"/>
                <w:lang w:val="en-US"/>
              </w:rPr>
              <w:footnoteReference w:id="23"/>
            </w:r>
            <w:r w:rsidR="000F7557">
              <w:rPr>
                <w:color w:val="808080" w:themeColor="background1" w:themeShade="80"/>
                <w:sz w:val="20"/>
                <w:szCs w:val="24"/>
                <w:lang w:val="en-US"/>
              </w:rPr>
              <w:t xml:space="preserve"> Clymene</w:t>
            </w:r>
            <w:r w:rsidRPr="001E6453">
              <w:rPr>
                <w:color w:val="808080" w:themeColor="background1" w:themeShade="80"/>
                <w:sz w:val="20"/>
                <w:szCs w:val="24"/>
                <w:lang w:val="en-US"/>
              </w:rPr>
              <w:t xml:space="preserve"> culpam sub imagine celat</w:t>
            </w:r>
            <w:r w:rsidRPr="001E6453">
              <w:rPr>
                <w:sz w:val="24"/>
                <w:szCs w:val="24"/>
                <w:lang w:val="en-US"/>
              </w:rPr>
              <w:t>,</w:t>
            </w:r>
          </w:p>
          <w:p w14:paraId="2D2D8CB8" w14:textId="77777777" w:rsidR="002C1C3B" w:rsidRPr="00461942" w:rsidRDefault="002C1C3B" w:rsidP="002C1C3B">
            <w:pPr>
              <w:spacing w:line="360" w:lineRule="auto"/>
              <w:rPr>
                <w:color w:val="808080" w:themeColor="background1" w:themeShade="80"/>
                <w:sz w:val="24"/>
                <w:szCs w:val="24"/>
                <w:lang w:val="en-US"/>
              </w:rPr>
            </w:pPr>
            <w:r w:rsidRPr="00461942">
              <w:rPr>
                <w:sz w:val="24"/>
                <w:szCs w:val="24"/>
                <w:lang w:val="en-US"/>
              </w:rPr>
              <w:t>38     pignora</w:t>
            </w:r>
            <w:r w:rsidR="00B84AF0">
              <w:rPr>
                <w:rStyle w:val="Voetnootmarkering"/>
                <w:szCs w:val="24"/>
                <w:lang w:val="en-US"/>
              </w:rPr>
              <w:footnoteReference w:id="24"/>
            </w:r>
            <w:r w:rsidRPr="00461942">
              <w:rPr>
                <w:sz w:val="24"/>
                <w:szCs w:val="24"/>
                <w:lang w:val="en-US"/>
              </w:rPr>
              <w:t xml:space="preserve"> da generis, </w:t>
            </w:r>
            <w:r w:rsidR="008C6663" w:rsidRPr="00542239">
              <w:rPr>
                <w:color w:val="808080" w:themeColor="background1" w:themeShade="80"/>
                <w:sz w:val="20"/>
                <w:szCs w:val="24"/>
              </w:rPr>
              <w:sym w:font="Wingdings 3" w:char="F098"/>
            </w:r>
            <w:r w:rsidRPr="00461942">
              <w:rPr>
                <w:color w:val="808080" w:themeColor="background1" w:themeShade="80"/>
                <w:sz w:val="20"/>
                <w:szCs w:val="24"/>
                <w:lang w:val="en-US"/>
              </w:rPr>
              <w:t xml:space="preserve">per </w:t>
            </w:r>
            <w:r w:rsidRPr="00461942">
              <w:rPr>
                <w:i/>
                <w:color w:val="808080" w:themeColor="background1" w:themeShade="80"/>
                <w:sz w:val="20"/>
                <w:szCs w:val="24"/>
                <w:lang w:val="en-US"/>
              </w:rPr>
              <w:t>quae</w:t>
            </w:r>
            <w:r w:rsidRPr="00461942">
              <w:rPr>
                <w:color w:val="808080" w:themeColor="background1" w:themeShade="80"/>
                <w:sz w:val="20"/>
                <w:szCs w:val="24"/>
                <w:lang w:val="en-US"/>
              </w:rPr>
              <w:t xml:space="preserve"> tua vera propago</w:t>
            </w:r>
          </w:p>
          <w:p w14:paraId="2D2D8CB9" w14:textId="77777777" w:rsidR="002C1C3B" w:rsidRPr="001E6453" w:rsidRDefault="002C1C3B" w:rsidP="00DD0118">
            <w:pPr>
              <w:spacing w:line="360" w:lineRule="auto"/>
              <w:rPr>
                <w:sz w:val="24"/>
                <w:szCs w:val="24"/>
                <w:lang w:val="en-US"/>
              </w:rPr>
            </w:pPr>
            <w:r w:rsidRPr="001E6453">
              <w:rPr>
                <w:sz w:val="24"/>
                <w:szCs w:val="24"/>
                <w:lang w:val="en-US"/>
              </w:rPr>
              <w:t>39</w:t>
            </w:r>
            <w:r w:rsidRPr="001E6453">
              <w:rPr>
                <w:color w:val="808080" w:themeColor="background1" w:themeShade="80"/>
                <w:sz w:val="24"/>
                <w:szCs w:val="24"/>
                <w:lang w:val="en-US"/>
              </w:rPr>
              <w:t xml:space="preserve">     </w:t>
            </w:r>
            <w:r w:rsidRPr="00B976F9">
              <w:rPr>
                <w:color w:val="E36C0A" w:themeColor="accent6" w:themeShade="BF"/>
                <w:sz w:val="20"/>
                <w:szCs w:val="24"/>
                <w:lang w:val="en-US"/>
              </w:rPr>
              <w:t>credar</w:t>
            </w:r>
            <w:r w:rsidRPr="001E6453">
              <w:rPr>
                <w:sz w:val="24"/>
                <w:szCs w:val="24"/>
                <w:lang w:val="en-US"/>
              </w:rPr>
              <w:t>, et hunc animis errorem detrahe nostris.</w:t>
            </w:r>
            <w:r w:rsidR="00472177">
              <w:rPr>
                <w:sz w:val="24"/>
                <w:szCs w:val="24"/>
                <w:lang w:val="en-US"/>
              </w:rPr>
              <w:t>"</w:t>
            </w:r>
          </w:p>
        </w:tc>
        <w:tc>
          <w:tcPr>
            <w:tcW w:w="9072" w:type="dxa"/>
          </w:tcPr>
          <w:p w14:paraId="2D2D8CBA" w14:textId="77777777" w:rsidR="008A69FE" w:rsidRPr="000F7557" w:rsidRDefault="000F7557" w:rsidP="00AA11CC">
            <w:pPr>
              <w:spacing w:line="360" w:lineRule="auto"/>
              <w:rPr>
                <w:sz w:val="24"/>
                <w:szCs w:val="24"/>
              </w:rPr>
            </w:pPr>
            <w:r w:rsidRPr="000F7557">
              <w:rPr>
                <w:sz w:val="24"/>
                <w:szCs w:val="24"/>
              </w:rPr>
              <w:t>Vervolgens zag de Zon, wat plaats betreft in het midden, de jongeman,</w:t>
            </w:r>
          </w:p>
          <w:p w14:paraId="2D2D8CBB" w14:textId="77777777" w:rsidR="000F7557" w:rsidRDefault="000F7557" w:rsidP="00AA11CC">
            <w:pPr>
              <w:spacing w:line="360" w:lineRule="auto"/>
              <w:rPr>
                <w:sz w:val="24"/>
                <w:szCs w:val="24"/>
              </w:rPr>
            </w:pPr>
            <w:r>
              <w:rPr>
                <w:sz w:val="24"/>
                <w:szCs w:val="24"/>
              </w:rPr>
              <w:t>door het nieuwe van de situatie angstig/bedeesd, met zijn ogen waarmee hij alles ziet</w:t>
            </w:r>
          </w:p>
          <w:p w14:paraId="2D2D8CBC" w14:textId="77777777" w:rsidR="000F7557" w:rsidRDefault="000F7557" w:rsidP="00AA11CC">
            <w:pPr>
              <w:spacing w:line="360" w:lineRule="auto"/>
              <w:rPr>
                <w:sz w:val="24"/>
                <w:szCs w:val="24"/>
              </w:rPr>
            </w:pPr>
            <w:r>
              <w:rPr>
                <w:sz w:val="24"/>
                <w:szCs w:val="24"/>
              </w:rPr>
              <w:t xml:space="preserve">en hij sprak: </w:t>
            </w:r>
            <w:r w:rsidR="00472177">
              <w:t>"</w:t>
            </w:r>
            <w:r>
              <w:rPr>
                <w:sz w:val="24"/>
                <w:szCs w:val="24"/>
              </w:rPr>
              <w:t>Welke reden heb jij voor je tocht? Wat zocht jij op deze burcht,</w:t>
            </w:r>
          </w:p>
          <w:p w14:paraId="2D2D8CBD" w14:textId="77777777" w:rsidR="000F7557" w:rsidRDefault="000F7557" w:rsidP="00AA11CC">
            <w:pPr>
              <w:spacing w:line="360" w:lineRule="auto"/>
              <w:rPr>
                <w:sz w:val="24"/>
                <w:szCs w:val="24"/>
              </w:rPr>
            </w:pPr>
            <w:r>
              <w:rPr>
                <w:sz w:val="24"/>
                <w:szCs w:val="24"/>
              </w:rPr>
              <w:t xml:space="preserve">zoon, </w:t>
            </w:r>
            <w:r w:rsidR="00C90CD8">
              <w:rPr>
                <w:sz w:val="24"/>
                <w:szCs w:val="24"/>
              </w:rPr>
              <w:t>Phaëthon</w:t>
            </w:r>
            <w:r>
              <w:rPr>
                <w:sz w:val="24"/>
                <w:szCs w:val="24"/>
              </w:rPr>
              <w:t>, die volstrekt niet door je vader verloochend kan/mag/moet worden?</w:t>
            </w:r>
            <w:r w:rsidR="00A0588B">
              <w:t xml:space="preserve"> </w:t>
            </w:r>
            <w:r w:rsidR="00472177">
              <w:t>"</w:t>
            </w:r>
          </w:p>
          <w:p w14:paraId="2D2D8CBE" w14:textId="77777777" w:rsidR="000F7557" w:rsidRDefault="000F7557" w:rsidP="00AA11CC">
            <w:pPr>
              <w:spacing w:line="360" w:lineRule="auto"/>
              <w:rPr>
                <w:sz w:val="24"/>
                <w:szCs w:val="24"/>
              </w:rPr>
            </w:pPr>
            <w:r>
              <w:rPr>
                <w:sz w:val="24"/>
                <w:szCs w:val="24"/>
              </w:rPr>
              <w:t xml:space="preserve">Die antwoordt: </w:t>
            </w:r>
            <w:r w:rsidR="00472177">
              <w:t>"</w:t>
            </w:r>
            <w:r>
              <w:rPr>
                <w:sz w:val="24"/>
                <w:szCs w:val="24"/>
              </w:rPr>
              <w:t>O openbaar licht van de onmetelijke wereld,</w:t>
            </w:r>
          </w:p>
          <w:p w14:paraId="2D2D8CBF" w14:textId="77777777" w:rsidR="000F7557" w:rsidRDefault="000F7557" w:rsidP="00AA11CC">
            <w:pPr>
              <w:spacing w:line="360" w:lineRule="auto"/>
              <w:rPr>
                <w:sz w:val="24"/>
                <w:szCs w:val="24"/>
              </w:rPr>
            </w:pPr>
            <w:r>
              <w:rPr>
                <w:sz w:val="24"/>
                <w:szCs w:val="24"/>
              </w:rPr>
              <w:t>vader Phoebus, als jij mij het gebruik van deze naam geeft/toestaat,</w:t>
            </w:r>
          </w:p>
          <w:p w14:paraId="2D2D8CC0" w14:textId="77777777" w:rsidR="000F7557" w:rsidRDefault="000F7557" w:rsidP="00AA11CC">
            <w:pPr>
              <w:spacing w:line="360" w:lineRule="auto"/>
              <w:rPr>
                <w:sz w:val="24"/>
                <w:szCs w:val="24"/>
              </w:rPr>
            </w:pPr>
            <w:r>
              <w:rPr>
                <w:sz w:val="24"/>
                <w:szCs w:val="24"/>
              </w:rPr>
              <w:t>en (als) Clymene haar schuld niet onder een vals voorwendsel verbergt,</w:t>
            </w:r>
          </w:p>
          <w:p w14:paraId="2D2D8CC1" w14:textId="77777777" w:rsidR="000F7557" w:rsidRDefault="000F7557" w:rsidP="00AA11CC">
            <w:pPr>
              <w:spacing w:line="360" w:lineRule="auto"/>
              <w:rPr>
                <w:sz w:val="24"/>
                <w:szCs w:val="24"/>
              </w:rPr>
            </w:pPr>
            <w:r>
              <w:rPr>
                <w:sz w:val="24"/>
                <w:szCs w:val="24"/>
              </w:rPr>
              <w:t>geef mij de bewijzen van mijn afkomst, opdat ik daardoor als jouw ware nakomeling</w:t>
            </w:r>
          </w:p>
          <w:p w14:paraId="2D2D8CC2" w14:textId="77777777" w:rsidR="000F7557" w:rsidRPr="000F7557" w:rsidRDefault="000F7557" w:rsidP="00AA11CC">
            <w:pPr>
              <w:spacing w:line="360" w:lineRule="auto"/>
              <w:rPr>
                <w:sz w:val="24"/>
                <w:szCs w:val="24"/>
              </w:rPr>
            </w:pPr>
            <w:r>
              <w:rPr>
                <w:sz w:val="24"/>
                <w:szCs w:val="24"/>
              </w:rPr>
              <w:t>geloofd word, en neem deze onzekerheid weg van mijn hart.</w:t>
            </w:r>
            <w:r w:rsidR="00A0588B">
              <w:t xml:space="preserve"> </w:t>
            </w:r>
            <w:r w:rsidR="00472177">
              <w:t>"</w:t>
            </w:r>
          </w:p>
        </w:tc>
      </w:tr>
    </w:tbl>
    <w:p w14:paraId="2D2D8CC4" w14:textId="77777777" w:rsidR="009B21C5" w:rsidRPr="000F7557" w:rsidRDefault="009B21C5"/>
    <w:p w14:paraId="2D2D8CC5" w14:textId="77777777" w:rsidR="009B21C5" w:rsidRPr="000F7557" w:rsidRDefault="009B21C5"/>
    <w:tbl>
      <w:tblPr>
        <w:tblStyle w:val="Tabelraster"/>
        <w:tblW w:w="0" w:type="auto"/>
        <w:tblLook w:val="04A0" w:firstRow="1" w:lastRow="0" w:firstColumn="1" w:lastColumn="0" w:noHBand="0" w:noVBand="1"/>
      </w:tblPr>
      <w:tblGrid>
        <w:gridCol w:w="6799"/>
        <w:gridCol w:w="9065"/>
      </w:tblGrid>
      <w:tr w:rsidR="009B21C5" w14:paraId="2D2D8CC7" w14:textId="77777777" w:rsidTr="00356039">
        <w:trPr>
          <w:trHeight w:val="454"/>
        </w:trPr>
        <w:tc>
          <w:tcPr>
            <w:tcW w:w="15864" w:type="dxa"/>
            <w:gridSpan w:val="2"/>
            <w:shd w:val="clear" w:color="auto" w:fill="8DB3E2" w:themeFill="text2" w:themeFillTint="66"/>
            <w:vAlign w:val="center"/>
          </w:tcPr>
          <w:p w14:paraId="2D2D8CC6" w14:textId="77777777" w:rsidR="009B21C5" w:rsidRPr="002051DE" w:rsidRDefault="00CA5D48" w:rsidP="00865184">
            <w:pPr>
              <w:rPr>
                <w:b/>
                <w:sz w:val="28"/>
                <w:szCs w:val="28"/>
              </w:rPr>
            </w:pPr>
            <w:r w:rsidRPr="002051DE">
              <w:rPr>
                <w:b/>
                <w:color w:val="FF0000"/>
                <w:sz w:val="28"/>
                <w:szCs w:val="28"/>
              </w:rPr>
              <w:t>H</w:t>
            </w:r>
            <w:r>
              <w:rPr>
                <w:b/>
                <w:color w:val="FF0000"/>
                <w:sz w:val="28"/>
                <w:szCs w:val="28"/>
              </w:rPr>
              <w:t xml:space="preserve">3 - PHAËTHON: </w:t>
            </w:r>
            <w:r w:rsidR="009E3539">
              <w:rPr>
                <w:b/>
                <w:sz w:val="28"/>
                <w:szCs w:val="28"/>
              </w:rPr>
              <w:t>Metamorphoses</w:t>
            </w:r>
            <w:r w:rsidR="00865184" w:rsidRPr="002051DE">
              <w:rPr>
                <w:b/>
                <w:sz w:val="28"/>
                <w:szCs w:val="28"/>
              </w:rPr>
              <w:t>, I</w:t>
            </w:r>
            <w:r w:rsidR="00865184">
              <w:rPr>
                <w:b/>
                <w:sz w:val="28"/>
                <w:szCs w:val="28"/>
              </w:rPr>
              <w:t>I</w:t>
            </w:r>
            <w:r w:rsidR="00865184" w:rsidRPr="002051DE">
              <w:rPr>
                <w:b/>
                <w:sz w:val="28"/>
                <w:szCs w:val="28"/>
              </w:rPr>
              <w:t xml:space="preserve">, </w:t>
            </w:r>
            <w:r w:rsidR="00865184">
              <w:rPr>
                <w:b/>
                <w:sz w:val="28"/>
                <w:szCs w:val="28"/>
              </w:rPr>
              <w:t>40</w:t>
            </w:r>
            <w:r w:rsidR="00865184" w:rsidRPr="002051DE">
              <w:rPr>
                <w:b/>
                <w:sz w:val="28"/>
                <w:szCs w:val="28"/>
              </w:rPr>
              <w:t>-</w:t>
            </w:r>
            <w:r w:rsidR="00865184">
              <w:rPr>
                <w:b/>
                <w:sz w:val="28"/>
                <w:szCs w:val="28"/>
              </w:rPr>
              <w:t xml:space="preserve">48 (p.28); </w:t>
            </w:r>
            <w:r w:rsidR="003350A6" w:rsidRPr="00461942">
              <w:rPr>
                <w:b/>
                <w:color w:val="FFFFFF" w:themeColor="background1"/>
                <w:sz w:val="28"/>
                <w:szCs w:val="28"/>
              </w:rPr>
              <w:t>1 c</w:t>
            </w:r>
            <w:r w:rsidR="002E4039" w:rsidRPr="00461942">
              <w:rPr>
                <w:b/>
                <w:color w:val="FFFFFF" w:themeColor="background1"/>
                <w:sz w:val="28"/>
                <w:szCs w:val="28"/>
              </w:rPr>
              <w:t>.</w:t>
            </w:r>
            <w:r w:rsidR="002E4039">
              <w:rPr>
                <w:b/>
                <w:sz w:val="28"/>
                <w:szCs w:val="28"/>
              </w:rPr>
              <w:t xml:space="preserve"> </w:t>
            </w:r>
            <w:r w:rsidR="00865184">
              <w:rPr>
                <w:b/>
                <w:sz w:val="28"/>
                <w:szCs w:val="28"/>
              </w:rPr>
              <w:t>De wens van Phaët</w:t>
            </w:r>
            <w:r w:rsidR="00884370">
              <w:rPr>
                <w:b/>
                <w:sz w:val="28"/>
                <w:szCs w:val="28"/>
              </w:rPr>
              <w:t>h</w:t>
            </w:r>
            <w:r w:rsidR="00865184">
              <w:rPr>
                <w:b/>
                <w:sz w:val="28"/>
                <w:szCs w:val="28"/>
              </w:rPr>
              <w:t>on (2)</w:t>
            </w:r>
          </w:p>
        </w:tc>
      </w:tr>
      <w:tr w:rsidR="009B21C5" w14:paraId="2D2D8CDA" w14:textId="77777777" w:rsidTr="001C4939">
        <w:trPr>
          <w:trHeight w:val="3919"/>
        </w:trPr>
        <w:tc>
          <w:tcPr>
            <w:tcW w:w="6804" w:type="dxa"/>
          </w:tcPr>
          <w:p w14:paraId="2D2D8CC8" w14:textId="77777777" w:rsidR="009B21C5" w:rsidRPr="001E6453" w:rsidRDefault="00AF2BEB" w:rsidP="00B8471D">
            <w:pPr>
              <w:spacing w:line="360" w:lineRule="auto"/>
              <w:rPr>
                <w:sz w:val="24"/>
                <w:szCs w:val="24"/>
                <w:lang w:val="en-US"/>
              </w:rPr>
            </w:pPr>
            <w:r w:rsidRPr="00547AFC">
              <w:rPr>
                <w:sz w:val="24"/>
                <w:szCs w:val="24"/>
                <w:lang w:val="en-US"/>
              </w:rPr>
              <w:t>40     Dixe</w:t>
            </w:r>
            <w:r w:rsidRPr="001E6453">
              <w:rPr>
                <w:sz w:val="24"/>
                <w:szCs w:val="24"/>
                <w:lang w:val="en-US"/>
              </w:rPr>
              <w:t>rat</w:t>
            </w:r>
            <w:r w:rsidR="00884370">
              <w:rPr>
                <w:rStyle w:val="Voetnootmarkering"/>
                <w:szCs w:val="24"/>
                <w:lang w:val="en-US"/>
              </w:rPr>
              <w:footnoteReference w:id="25"/>
            </w:r>
            <w:r w:rsidRPr="001E6453">
              <w:rPr>
                <w:sz w:val="24"/>
                <w:szCs w:val="24"/>
                <w:lang w:val="en-US"/>
              </w:rPr>
              <w:t>, at genitor circum caput omne</w:t>
            </w:r>
            <w:r w:rsidR="00FD5A5A">
              <w:rPr>
                <w:rStyle w:val="Voetnootmarkering"/>
                <w:szCs w:val="24"/>
                <w:lang w:val="en-US"/>
              </w:rPr>
              <w:footnoteReference w:id="26"/>
            </w:r>
            <w:r w:rsidRPr="001E6453">
              <w:rPr>
                <w:sz w:val="24"/>
                <w:szCs w:val="24"/>
                <w:lang w:val="en-US"/>
              </w:rPr>
              <w:t xml:space="preserve"> micantes</w:t>
            </w:r>
          </w:p>
          <w:p w14:paraId="2D2D8CC9" w14:textId="77777777" w:rsidR="00AF2BEB" w:rsidRPr="001E6453" w:rsidRDefault="00AF2BEB" w:rsidP="00B8471D">
            <w:pPr>
              <w:spacing w:line="360" w:lineRule="auto"/>
              <w:rPr>
                <w:sz w:val="24"/>
                <w:szCs w:val="24"/>
                <w:lang w:val="en-US"/>
              </w:rPr>
            </w:pPr>
            <w:r w:rsidRPr="001E6453">
              <w:rPr>
                <w:sz w:val="24"/>
                <w:szCs w:val="24"/>
                <w:lang w:val="en-US"/>
              </w:rPr>
              <w:t>41     deposuit</w:t>
            </w:r>
            <w:r w:rsidR="002657BC">
              <w:rPr>
                <w:rStyle w:val="Voetnootmarkering"/>
                <w:szCs w:val="24"/>
                <w:lang w:val="en-US"/>
              </w:rPr>
              <w:footnoteReference w:id="27"/>
            </w:r>
            <w:r w:rsidRPr="001E6453">
              <w:rPr>
                <w:sz w:val="24"/>
                <w:szCs w:val="24"/>
                <w:lang w:val="en-US"/>
              </w:rPr>
              <w:t xml:space="preserve"> radios propius</w:t>
            </w:r>
            <w:r w:rsidR="009A75AC">
              <w:rPr>
                <w:rStyle w:val="Voetnootmarkering"/>
                <w:szCs w:val="24"/>
                <w:lang w:val="en-US"/>
              </w:rPr>
              <w:footnoteReference w:id="28"/>
            </w:r>
            <w:r w:rsidRPr="001E6453">
              <w:rPr>
                <w:sz w:val="24"/>
                <w:szCs w:val="24"/>
                <w:lang w:val="en-US"/>
              </w:rPr>
              <w:t>que</w:t>
            </w:r>
            <w:r w:rsidR="00F941A7">
              <w:rPr>
                <w:rStyle w:val="Voetnootmarkering"/>
                <w:szCs w:val="24"/>
                <w:lang w:val="en-US"/>
              </w:rPr>
              <w:footnoteReference w:id="29"/>
            </w:r>
            <w:r w:rsidRPr="001E6453">
              <w:rPr>
                <w:sz w:val="24"/>
                <w:szCs w:val="24"/>
                <w:lang w:val="en-US"/>
              </w:rPr>
              <w:t xml:space="preserve"> accedere iussit</w:t>
            </w:r>
          </w:p>
          <w:p w14:paraId="2D2D8CCA" w14:textId="77777777" w:rsidR="00AF2BEB" w:rsidRPr="001E6453" w:rsidRDefault="00AF2BEB" w:rsidP="00B8471D">
            <w:pPr>
              <w:spacing w:line="360" w:lineRule="auto"/>
              <w:rPr>
                <w:sz w:val="24"/>
                <w:szCs w:val="24"/>
                <w:lang w:val="en-US"/>
              </w:rPr>
            </w:pPr>
            <w:r w:rsidRPr="001E6453">
              <w:rPr>
                <w:sz w:val="24"/>
                <w:szCs w:val="24"/>
                <w:lang w:val="en-US"/>
              </w:rPr>
              <w:t xml:space="preserve">42     amplexuque dato </w:t>
            </w:r>
            <w:r w:rsidR="00472177">
              <w:rPr>
                <w:sz w:val="24"/>
                <w:szCs w:val="24"/>
                <w:lang w:val="en-US"/>
              </w:rPr>
              <w:t>"</w:t>
            </w:r>
            <w:r w:rsidRPr="001E6453">
              <w:rPr>
                <w:sz w:val="24"/>
                <w:szCs w:val="24"/>
                <w:lang w:val="en-US"/>
              </w:rPr>
              <w:t>Nec tu meus</w:t>
            </w:r>
            <w:r w:rsidR="0052261E">
              <w:rPr>
                <w:rStyle w:val="Voetnootmarkering"/>
                <w:szCs w:val="24"/>
                <w:lang w:val="en-US"/>
              </w:rPr>
              <w:footnoteReference w:id="30"/>
            </w:r>
            <w:r w:rsidRPr="001E6453">
              <w:rPr>
                <w:sz w:val="24"/>
                <w:szCs w:val="24"/>
                <w:lang w:val="en-US"/>
              </w:rPr>
              <w:t xml:space="preserve"> esse negari</w:t>
            </w:r>
          </w:p>
          <w:p w14:paraId="2D2D8CCB" w14:textId="77777777" w:rsidR="00AF2BEB" w:rsidRPr="001E6453" w:rsidRDefault="00AF2BEB" w:rsidP="00AF2BEB">
            <w:pPr>
              <w:spacing w:line="360" w:lineRule="auto"/>
              <w:rPr>
                <w:sz w:val="24"/>
                <w:szCs w:val="24"/>
                <w:lang w:val="en-US"/>
              </w:rPr>
            </w:pPr>
            <w:r w:rsidRPr="001E6453">
              <w:rPr>
                <w:sz w:val="24"/>
                <w:szCs w:val="24"/>
                <w:lang w:val="en-US"/>
              </w:rPr>
              <w:t>43     dignus es</w:t>
            </w:r>
            <w:r w:rsidR="009234DB">
              <w:rPr>
                <w:rStyle w:val="Voetnootmarkering"/>
                <w:szCs w:val="24"/>
                <w:lang w:val="en-US"/>
              </w:rPr>
              <w:footnoteReference w:id="31"/>
            </w:r>
            <w:r w:rsidRPr="001E6453">
              <w:rPr>
                <w:sz w:val="24"/>
                <w:szCs w:val="24"/>
                <w:lang w:val="en-US"/>
              </w:rPr>
              <w:t>, et Clymene veros</w:t>
            </w:r>
            <w:r w:rsidR="00472177">
              <w:rPr>
                <w:sz w:val="24"/>
                <w:szCs w:val="24"/>
                <w:lang w:val="en-US"/>
              </w:rPr>
              <w:t>"</w:t>
            </w:r>
            <w:r w:rsidRPr="001E6453">
              <w:rPr>
                <w:sz w:val="24"/>
                <w:szCs w:val="24"/>
                <w:lang w:val="en-US"/>
              </w:rPr>
              <w:t xml:space="preserve"> ait </w:t>
            </w:r>
            <w:r w:rsidR="00472177">
              <w:rPr>
                <w:sz w:val="24"/>
                <w:szCs w:val="24"/>
                <w:lang w:val="en-US"/>
              </w:rPr>
              <w:t>"</w:t>
            </w:r>
            <w:r w:rsidRPr="001E6453">
              <w:rPr>
                <w:sz w:val="24"/>
                <w:szCs w:val="24"/>
                <w:lang w:val="en-US"/>
              </w:rPr>
              <w:t>edidit ortus</w:t>
            </w:r>
            <w:r w:rsidR="00F941A7">
              <w:rPr>
                <w:rStyle w:val="Voetnootmarkering"/>
                <w:szCs w:val="24"/>
                <w:lang w:val="en-US"/>
              </w:rPr>
              <w:footnoteReference w:id="32"/>
            </w:r>
            <w:r w:rsidRPr="001E6453">
              <w:rPr>
                <w:sz w:val="24"/>
                <w:szCs w:val="24"/>
                <w:lang w:val="en-US"/>
              </w:rPr>
              <w:t>,</w:t>
            </w:r>
          </w:p>
          <w:p w14:paraId="2D2D8CCC" w14:textId="77777777" w:rsidR="00AF2BEB" w:rsidRPr="001E6453" w:rsidRDefault="00AF2BEB" w:rsidP="00AF2BEB">
            <w:pPr>
              <w:spacing w:line="360" w:lineRule="auto"/>
              <w:rPr>
                <w:color w:val="808080" w:themeColor="background1" w:themeShade="80"/>
                <w:sz w:val="24"/>
                <w:szCs w:val="24"/>
                <w:lang w:val="en-US"/>
              </w:rPr>
            </w:pPr>
            <w:r w:rsidRPr="001E6453">
              <w:rPr>
                <w:sz w:val="24"/>
                <w:szCs w:val="24"/>
                <w:lang w:val="en-US"/>
              </w:rPr>
              <w:t xml:space="preserve">44     </w:t>
            </w:r>
            <w:r w:rsidR="0025206C" w:rsidRPr="00AC23C8">
              <w:rPr>
                <w:color w:val="808080" w:themeColor="background1" w:themeShade="80"/>
                <w:sz w:val="20"/>
                <w:szCs w:val="24"/>
              </w:rPr>
              <w:sym w:font="Wingdings 3" w:char="F098"/>
            </w:r>
            <w:r w:rsidRPr="001E6453">
              <w:rPr>
                <w:i/>
                <w:color w:val="808080" w:themeColor="background1" w:themeShade="80"/>
                <w:sz w:val="20"/>
                <w:szCs w:val="24"/>
                <w:lang w:val="en-US"/>
              </w:rPr>
              <w:t>quo</w:t>
            </w:r>
            <w:r w:rsidRPr="001E6453">
              <w:rPr>
                <w:color w:val="808080" w:themeColor="background1" w:themeShade="80"/>
                <w:sz w:val="20"/>
                <w:szCs w:val="24"/>
                <w:lang w:val="en-US"/>
              </w:rPr>
              <w:t xml:space="preserve">que minus </w:t>
            </w:r>
            <w:r w:rsidRPr="00B976F9">
              <w:rPr>
                <w:color w:val="E36C0A" w:themeColor="accent6" w:themeShade="BF"/>
                <w:sz w:val="20"/>
                <w:szCs w:val="24"/>
                <w:lang w:val="en-US"/>
              </w:rPr>
              <w:t>dubites</w:t>
            </w:r>
            <w:r w:rsidR="00F941A7" w:rsidRPr="00F941A7">
              <w:rPr>
                <w:rStyle w:val="Voetnootmarkering"/>
                <w:szCs w:val="24"/>
                <w:lang w:val="en-US"/>
              </w:rPr>
              <w:footnoteReference w:id="33"/>
            </w:r>
            <w:r w:rsidRPr="001E6453">
              <w:rPr>
                <w:sz w:val="24"/>
                <w:szCs w:val="24"/>
                <w:lang w:val="en-US"/>
              </w:rPr>
              <w:t xml:space="preserve">, quodvis pete munus, </w:t>
            </w:r>
            <w:r w:rsidR="0025206C" w:rsidRPr="00AC23C8">
              <w:rPr>
                <w:color w:val="808080" w:themeColor="background1" w:themeShade="80"/>
                <w:sz w:val="20"/>
                <w:szCs w:val="24"/>
              </w:rPr>
              <w:sym w:font="Wingdings 3" w:char="F098"/>
            </w:r>
            <w:r w:rsidRPr="001E6453">
              <w:rPr>
                <w:i/>
                <w:color w:val="808080" w:themeColor="background1" w:themeShade="80"/>
                <w:sz w:val="20"/>
                <w:szCs w:val="24"/>
                <w:lang w:val="en-US"/>
              </w:rPr>
              <w:t>ut</w:t>
            </w:r>
            <w:r w:rsidRPr="001E6453">
              <w:rPr>
                <w:color w:val="808080" w:themeColor="background1" w:themeShade="80"/>
                <w:sz w:val="20"/>
                <w:szCs w:val="24"/>
                <w:lang w:val="en-US"/>
              </w:rPr>
              <w:t xml:space="preserve"> illud</w:t>
            </w:r>
          </w:p>
          <w:p w14:paraId="2D2D8CCD" w14:textId="77777777" w:rsidR="00AF2BEB" w:rsidRPr="001E6453" w:rsidRDefault="00AF2BEB" w:rsidP="00AF2BEB">
            <w:pPr>
              <w:spacing w:line="360" w:lineRule="auto"/>
              <w:rPr>
                <w:sz w:val="24"/>
                <w:szCs w:val="24"/>
                <w:lang w:val="en-US"/>
              </w:rPr>
            </w:pPr>
            <w:r w:rsidRPr="001E6453">
              <w:rPr>
                <w:sz w:val="24"/>
                <w:szCs w:val="24"/>
                <w:lang w:val="en-US"/>
              </w:rPr>
              <w:t>45</w:t>
            </w:r>
            <w:r w:rsidRPr="001E6453">
              <w:rPr>
                <w:color w:val="808080" w:themeColor="background1" w:themeShade="80"/>
                <w:sz w:val="24"/>
                <w:szCs w:val="24"/>
                <w:lang w:val="en-US"/>
              </w:rPr>
              <w:t xml:space="preserve">     </w:t>
            </w:r>
            <w:r w:rsidRPr="001E6453">
              <w:rPr>
                <w:color w:val="808080" w:themeColor="background1" w:themeShade="80"/>
                <w:sz w:val="20"/>
                <w:szCs w:val="24"/>
                <w:lang w:val="en-US"/>
              </w:rPr>
              <w:t xml:space="preserve">me tribuente </w:t>
            </w:r>
            <w:r w:rsidRPr="00B976F9">
              <w:rPr>
                <w:color w:val="E36C0A" w:themeColor="accent6" w:themeShade="BF"/>
                <w:sz w:val="20"/>
                <w:szCs w:val="24"/>
                <w:lang w:val="en-US"/>
              </w:rPr>
              <w:t>feras</w:t>
            </w:r>
            <w:r w:rsidRPr="001E6453">
              <w:rPr>
                <w:sz w:val="24"/>
                <w:szCs w:val="24"/>
                <w:lang w:val="en-US"/>
              </w:rPr>
              <w:t>. Promissi testis adesto</w:t>
            </w:r>
            <w:r w:rsidR="00F941A7">
              <w:rPr>
                <w:rStyle w:val="Voetnootmarkering"/>
                <w:szCs w:val="24"/>
                <w:lang w:val="en-US"/>
              </w:rPr>
              <w:footnoteReference w:id="34"/>
            </w:r>
          </w:p>
          <w:p w14:paraId="2D2D8CCE" w14:textId="77777777" w:rsidR="00AF2BEB" w:rsidRPr="001E6453" w:rsidRDefault="00AF2BEB" w:rsidP="00AF2BEB">
            <w:pPr>
              <w:spacing w:line="360" w:lineRule="auto"/>
              <w:rPr>
                <w:sz w:val="24"/>
                <w:szCs w:val="24"/>
                <w:lang w:val="en-US"/>
              </w:rPr>
            </w:pPr>
            <w:r w:rsidRPr="001E6453">
              <w:rPr>
                <w:sz w:val="24"/>
                <w:szCs w:val="24"/>
                <w:lang w:val="en-US"/>
              </w:rPr>
              <w:t>46     dis iuranda</w:t>
            </w:r>
            <w:r w:rsidR="00FD5A5A">
              <w:rPr>
                <w:rStyle w:val="Voetnootmarkering"/>
                <w:szCs w:val="24"/>
                <w:lang w:val="en-US"/>
              </w:rPr>
              <w:footnoteReference w:id="35"/>
            </w:r>
            <w:r w:rsidRPr="001E6453">
              <w:rPr>
                <w:sz w:val="24"/>
                <w:szCs w:val="24"/>
                <w:lang w:val="en-US"/>
              </w:rPr>
              <w:t xml:space="preserve"> palus</w:t>
            </w:r>
            <w:r w:rsidR="00F941A7">
              <w:rPr>
                <w:rStyle w:val="Voetnootmarkering"/>
                <w:szCs w:val="24"/>
                <w:lang w:val="en-US"/>
              </w:rPr>
              <w:footnoteReference w:id="36"/>
            </w:r>
            <w:r w:rsidRPr="001E6453">
              <w:rPr>
                <w:sz w:val="24"/>
                <w:szCs w:val="24"/>
                <w:lang w:val="en-US"/>
              </w:rPr>
              <w:t>, oculis incognita</w:t>
            </w:r>
            <w:r w:rsidR="00FD5A5A">
              <w:rPr>
                <w:rStyle w:val="Voetnootmarkering"/>
                <w:szCs w:val="24"/>
                <w:lang w:val="en-US"/>
              </w:rPr>
              <w:footnoteReference w:id="37"/>
            </w:r>
            <w:r w:rsidRPr="001E6453">
              <w:rPr>
                <w:sz w:val="24"/>
                <w:szCs w:val="24"/>
                <w:lang w:val="en-US"/>
              </w:rPr>
              <w:t xml:space="preserve"> nostris</w:t>
            </w:r>
            <w:r w:rsidR="00FD5A5A">
              <w:rPr>
                <w:rStyle w:val="Voetnootmarkering"/>
                <w:szCs w:val="24"/>
                <w:lang w:val="en-US"/>
              </w:rPr>
              <w:footnoteReference w:id="38"/>
            </w:r>
            <w:r w:rsidRPr="001E6453">
              <w:rPr>
                <w:sz w:val="24"/>
                <w:szCs w:val="24"/>
                <w:lang w:val="en-US"/>
              </w:rPr>
              <w:t>.</w:t>
            </w:r>
            <w:r w:rsidR="00472177">
              <w:rPr>
                <w:sz w:val="24"/>
                <w:szCs w:val="24"/>
                <w:lang w:val="en-US"/>
              </w:rPr>
              <w:t>"</w:t>
            </w:r>
          </w:p>
          <w:p w14:paraId="2D2D8CCF" w14:textId="77777777" w:rsidR="00AF2BEB" w:rsidRDefault="00AF2BEB" w:rsidP="00AF2BEB">
            <w:pPr>
              <w:spacing w:line="360" w:lineRule="auto"/>
              <w:rPr>
                <w:sz w:val="24"/>
                <w:szCs w:val="24"/>
              </w:rPr>
            </w:pPr>
            <w:r>
              <w:rPr>
                <w:sz w:val="24"/>
                <w:szCs w:val="24"/>
              </w:rPr>
              <w:t>47     Vix bene desierat</w:t>
            </w:r>
            <w:r w:rsidR="00FD5A5A">
              <w:rPr>
                <w:rStyle w:val="Voetnootmarkering"/>
                <w:szCs w:val="24"/>
              </w:rPr>
              <w:footnoteReference w:id="39"/>
            </w:r>
            <w:r>
              <w:rPr>
                <w:sz w:val="24"/>
                <w:szCs w:val="24"/>
              </w:rPr>
              <w:t>; currus rogat ille paternos</w:t>
            </w:r>
            <w:r w:rsidR="00FD5A5A">
              <w:rPr>
                <w:rStyle w:val="Voetnootmarkering"/>
                <w:szCs w:val="24"/>
              </w:rPr>
              <w:footnoteReference w:id="40"/>
            </w:r>
          </w:p>
          <w:p w14:paraId="2D2D8CD0" w14:textId="77777777" w:rsidR="00AF2BEB" w:rsidRPr="00405861" w:rsidRDefault="00AF2BEB" w:rsidP="00AF2BEB">
            <w:pPr>
              <w:spacing w:line="360" w:lineRule="auto"/>
              <w:rPr>
                <w:sz w:val="24"/>
                <w:szCs w:val="24"/>
              </w:rPr>
            </w:pPr>
            <w:r>
              <w:rPr>
                <w:sz w:val="24"/>
                <w:szCs w:val="24"/>
              </w:rPr>
              <w:t>48     inque diem alipedum ius et moderamen equorum.</w:t>
            </w:r>
          </w:p>
        </w:tc>
        <w:tc>
          <w:tcPr>
            <w:tcW w:w="9072" w:type="dxa"/>
          </w:tcPr>
          <w:p w14:paraId="2D2D8CD1" w14:textId="77777777" w:rsidR="009B21C5" w:rsidRDefault="007A22A9" w:rsidP="00AA11CC">
            <w:pPr>
              <w:spacing w:line="360" w:lineRule="auto"/>
              <w:rPr>
                <w:sz w:val="24"/>
                <w:szCs w:val="24"/>
              </w:rPr>
            </w:pPr>
            <w:r>
              <w:rPr>
                <w:sz w:val="24"/>
                <w:szCs w:val="24"/>
              </w:rPr>
              <w:t>Hij had gesproken, maar zijn vader legde de stralen, die om zijn hele hoofd heen</w:t>
            </w:r>
          </w:p>
          <w:p w14:paraId="2D2D8CD2" w14:textId="77777777" w:rsidR="007A22A9" w:rsidRDefault="007A22A9" w:rsidP="00AA11CC">
            <w:pPr>
              <w:spacing w:line="360" w:lineRule="auto"/>
              <w:rPr>
                <w:sz w:val="24"/>
                <w:szCs w:val="24"/>
              </w:rPr>
            </w:pPr>
            <w:r>
              <w:rPr>
                <w:sz w:val="24"/>
                <w:szCs w:val="24"/>
              </w:rPr>
              <w:t>schitterden, neer en vroeg hem dichterbij te komen</w:t>
            </w:r>
          </w:p>
          <w:p w14:paraId="2D2D8CD3" w14:textId="77777777" w:rsidR="007A22A9" w:rsidRDefault="007A22A9" w:rsidP="00AA11CC">
            <w:pPr>
              <w:spacing w:line="360" w:lineRule="auto"/>
              <w:rPr>
                <w:sz w:val="24"/>
                <w:szCs w:val="24"/>
              </w:rPr>
            </w:pPr>
            <w:r>
              <w:rPr>
                <w:sz w:val="24"/>
                <w:szCs w:val="24"/>
              </w:rPr>
              <w:t xml:space="preserve">en na hem een omhelzing te hebben gegeven, zei hij: </w:t>
            </w:r>
            <w:r w:rsidR="00472177">
              <w:t>"</w:t>
            </w:r>
            <w:r>
              <w:rPr>
                <w:sz w:val="24"/>
                <w:szCs w:val="24"/>
              </w:rPr>
              <w:t>N</w:t>
            </w:r>
            <w:r w:rsidR="00547AFC">
              <w:rPr>
                <w:sz w:val="24"/>
                <w:szCs w:val="24"/>
              </w:rPr>
              <w:t>iet</w:t>
            </w:r>
            <w:r>
              <w:rPr>
                <w:sz w:val="24"/>
                <w:szCs w:val="24"/>
              </w:rPr>
              <w:t xml:space="preserve"> verdien jij het als mijn zoon</w:t>
            </w:r>
          </w:p>
          <w:p w14:paraId="2D2D8CD4" w14:textId="77777777" w:rsidR="007A22A9" w:rsidRDefault="007A22A9" w:rsidP="00AA11CC">
            <w:pPr>
              <w:spacing w:line="360" w:lineRule="auto"/>
              <w:rPr>
                <w:sz w:val="24"/>
                <w:szCs w:val="24"/>
              </w:rPr>
            </w:pPr>
            <w:r>
              <w:rPr>
                <w:sz w:val="24"/>
                <w:szCs w:val="24"/>
              </w:rPr>
              <w:t>te worden ontkend, en Clymene heeft de waarheid verteld over jouw afkomst,</w:t>
            </w:r>
          </w:p>
          <w:p w14:paraId="2D2D8CD5" w14:textId="77777777" w:rsidR="007A22A9" w:rsidRDefault="007A22A9" w:rsidP="00AA11CC">
            <w:pPr>
              <w:spacing w:line="360" w:lineRule="auto"/>
              <w:rPr>
                <w:sz w:val="24"/>
                <w:szCs w:val="24"/>
              </w:rPr>
            </w:pPr>
            <w:r>
              <w:rPr>
                <w:sz w:val="24"/>
                <w:szCs w:val="24"/>
              </w:rPr>
              <w:t>en opdat je daardoor des te minder twijfelt, vraag een geschenk, wat je ook maar wilt,</w:t>
            </w:r>
          </w:p>
          <w:p w14:paraId="2D2D8CD6" w14:textId="77777777" w:rsidR="007A22A9" w:rsidRDefault="007A22A9" w:rsidP="00AA11CC">
            <w:pPr>
              <w:spacing w:line="360" w:lineRule="auto"/>
              <w:rPr>
                <w:sz w:val="24"/>
                <w:szCs w:val="24"/>
              </w:rPr>
            </w:pPr>
            <w:r>
              <w:rPr>
                <w:sz w:val="24"/>
                <w:szCs w:val="24"/>
              </w:rPr>
              <w:t>opdat je dat, doordat ik dat geef, krijgt. Als getuige van mijn belofte moet aanwezig zijn</w:t>
            </w:r>
          </w:p>
          <w:p w14:paraId="2D2D8CD7" w14:textId="77777777" w:rsidR="007A22A9" w:rsidRDefault="007A22A9" w:rsidP="00AA11CC">
            <w:pPr>
              <w:spacing w:line="360" w:lineRule="auto"/>
              <w:rPr>
                <w:sz w:val="24"/>
                <w:szCs w:val="24"/>
              </w:rPr>
            </w:pPr>
            <w:r>
              <w:rPr>
                <w:sz w:val="24"/>
                <w:szCs w:val="24"/>
              </w:rPr>
              <w:t>het moeras, waarbij door de goden moet worden gezworen, onbekend aan mijn ogen.</w:t>
            </w:r>
            <w:r w:rsidR="00A0588B">
              <w:t xml:space="preserve"> </w:t>
            </w:r>
            <w:r w:rsidR="00472177">
              <w:t>"</w:t>
            </w:r>
          </w:p>
          <w:p w14:paraId="2D2D8CD8" w14:textId="77777777" w:rsidR="007A22A9" w:rsidRDefault="007A22A9" w:rsidP="00AA11CC">
            <w:pPr>
              <w:spacing w:line="360" w:lineRule="auto"/>
              <w:rPr>
                <w:sz w:val="24"/>
                <w:szCs w:val="24"/>
              </w:rPr>
            </w:pPr>
            <w:r>
              <w:rPr>
                <w:sz w:val="24"/>
                <w:szCs w:val="24"/>
              </w:rPr>
              <w:t>Goed en wel was hij opgehouden/klaar; die</w:t>
            </w:r>
            <w:r w:rsidR="00547AFC">
              <w:rPr>
                <w:sz w:val="24"/>
                <w:szCs w:val="24"/>
              </w:rPr>
              <w:t>/hij</w:t>
            </w:r>
            <w:r>
              <w:rPr>
                <w:sz w:val="24"/>
                <w:szCs w:val="24"/>
              </w:rPr>
              <w:t xml:space="preserve"> vraagt om de vaderlijke wagen</w:t>
            </w:r>
          </w:p>
          <w:p w14:paraId="2D2D8CD9" w14:textId="77777777" w:rsidR="007A22A9" w:rsidRPr="00405861" w:rsidRDefault="007A22A9" w:rsidP="00AA11CC">
            <w:pPr>
              <w:spacing w:line="360" w:lineRule="auto"/>
              <w:rPr>
                <w:sz w:val="24"/>
                <w:szCs w:val="24"/>
              </w:rPr>
            </w:pPr>
            <w:r>
              <w:rPr>
                <w:sz w:val="24"/>
                <w:szCs w:val="24"/>
              </w:rPr>
              <w:t>en om, voor één dag, het recht om de snelvoetige paarden te besturen.</w:t>
            </w:r>
          </w:p>
        </w:tc>
      </w:tr>
      <w:tr w:rsidR="002E4039" w14:paraId="2D2D8CDC" w14:textId="77777777" w:rsidTr="00AA11CC">
        <w:trPr>
          <w:trHeight w:val="454"/>
        </w:trPr>
        <w:tc>
          <w:tcPr>
            <w:tcW w:w="15876" w:type="dxa"/>
            <w:gridSpan w:val="2"/>
            <w:shd w:val="clear" w:color="auto" w:fill="8DB3E2" w:themeFill="text2" w:themeFillTint="66"/>
            <w:vAlign w:val="center"/>
          </w:tcPr>
          <w:p w14:paraId="2D2D8CDB" w14:textId="77777777" w:rsidR="002E4039" w:rsidRPr="00E026F9" w:rsidRDefault="00CA5D48" w:rsidP="002E4039">
            <w:pPr>
              <w:rPr>
                <w:sz w:val="28"/>
                <w:szCs w:val="28"/>
              </w:rPr>
            </w:pPr>
            <w:r w:rsidRPr="00E026F9">
              <w:rPr>
                <w:color w:val="FF0000"/>
                <w:sz w:val="28"/>
                <w:szCs w:val="28"/>
              </w:rPr>
              <w:lastRenderedPageBreak/>
              <w:t xml:space="preserve">H3 - PHAËTHON: </w:t>
            </w:r>
            <w:r w:rsidR="009E3539" w:rsidRPr="00E026F9">
              <w:rPr>
                <w:sz w:val="28"/>
                <w:szCs w:val="28"/>
              </w:rPr>
              <w:t>Metamorphoses</w:t>
            </w:r>
            <w:r w:rsidR="002E4039" w:rsidRPr="00E026F9">
              <w:rPr>
                <w:sz w:val="28"/>
                <w:szCs w:val="28"/>
              </w:rPr>
              <w:t xml:space="preserve">, II, 49-55 (p.29); </w:t>
            </w:r>
            <w:r w:rsidR="003350A6" w:rsidRPr="00E026F9">
              <w:rPr>
                <w:color w:val="FFFFFF" w:themeColor="background1"/>
                <w:sz w:val="28"/>
                <w:szCs w:val="28"/>
              </w:rPr>
              <w:t>1 d</w:t>
            </w:r>
            <w:r w:rsidR="002E4039" w:rsidRPr="00E026F9">
              <w:rPr>
                <w:color w:val="FFFFFF" w:themeColor="background1"/>
                <w:sz w:val="28"/>
                <w:szCs w:val="28"/>
              </w:rPr>
              <w:t>.</w:t>
            </w:r>
            <w:r w:rsidR="002E4039" w:rsidRPr="00E026F9">
              <w:rPr>
                <w:sz w:val="28"/>
                <w:szCs w:val="28"/>
              </w:rPr>
              <w:t xml:space="preserve"> De Zon heeft spijt (1)</w:t>
            </w:r>
          </w:p>
        </w:tc>
      </w:tr>
      <w:tr w:rsidR="002E4039" w:rsidRPr="007A22A9" w14:paraId="2D2D8CEB" w14:textId="77777777" w:rsidTr="00356039">
        <w:trPr>
          <w:trHeight w:val="3068"/>
        </w:trPr>
        <w:tc>
          <w:tcPr>
            <w:tcW w:w="6799" w:type="dxa"/>
          </w:tcPr>
          <w:p w14:paraId="2D2D8CDD" w14:textId="77777777" w:rsidR="002E4039" w:rsidRPr="00E026F9" w:rsidRDefault="00FC6EE8" w:rsidP="00AA11CC">
            <w:pPr>
              <w:spacing w:line="360" w:lineRule="auto"/>
              <w:rPr>
                <w:color w:val="808080" w:themeColor="background1" w:themeShade="80"/>
                <w:sz w:val="24"/>
                <w:szCs w:val="24"/>
                <w:lang w:val="en-US"/>
              </w:rPr>
            </w:pPr>
            <w:r w:rsidRPr="00E026F9">
              <w:rPr>
                <w:sz w:val="24"/>
                <w:szCs w:val="24"/>
                <w:lang w:val="en-US"/>
              </w:rPr>
              <w:t>49     Paenituit</w:t>
            </w:r>
            <w:r w:rsidR="00DE052D">
              <w:rPr>
                <w:rStyle w:val="Voetnootmarkering"/>
                <w:szCs w:val="24"/>
                <w:lang w:val="en-US"/>
              </w:rPr>
              <w:footnoteReference w:id="41"/>
            </w:r>
            <w:r w:rsidRPr="00E026F9">
              <w:rPr>
                <w:sz w:val="24"/>
                <w:szCs w:val="24"/>
                <w:lang w:val="en-US"/>
              </w:rPr>
              <w:t xml:space="preserve"> iurasse</w:t>
            </w:r>
            <w:r w:rsidR="00DE052D">
              <w:rPr>
                <w:rStyle w:val="Voetnootmarkering"/>
                <w:szCs w:val="24"/>
                <w:lang w:val="en-US"/>
              </w:rPr>
              <w:footnoteReference w:id="42"/>
            </w:r>
            <w:r w:rsidRPr="00E026F9">
              <w:rPr>
                <w:sz w:val="24"/>
                <w:szCs w:val="24"/>
                <w:lang w:val="en-US"/>
              </w:rPr>
              <w:t xml:space="preserve"> patrem</w:t>
            </w:r>
            <w:r w:rsidR="001B6A1C">
              <w:rPr>
                <w:rStyle w:val="Voetnootmarkering"/>
                <w:szCs w:val="24"/>
                <w:lang w:val="en-US"/>
              </w:rPr>
              <w:footnoteReference w:id="43"/>
            </w:r>
            <w:r w:rsidRPr="00E026F9">
              <w:rPr>
                <w:sz w:val="24"/>
                <w:szCs w:val="24"/>
                <w:lang w:val="en-US"/>
              </w:rPr>
              <w:t xml:space="preserve">, </w:t>
            </w:r>
            <w:r w:rsidR="00FB39C6" w:rsidRPr="00E026F9">
              <w:rPr>
                <w:color w:val="808080" w:themeColor="background1" w:themeShade="80"/>
                <w:sz w:val="20"/>
                <w:szCs w:val="24"/>
              </w:rPr>
              <w:sym w:font="Wingdings 3" w:char="F098"/>
            </w:r>
            <w:r w:rsidRPr="00E026F9">
              <w:rPr>
                <w:i/>
                <w:color w:val="808080" w:themeColor="background1" w:themeShade="80"/>
                <w:sz w:val="20"/>
                <w:szCs w:val="24"/>
                <w:lang w:val="en-US"/>
              </w:rPr>
              <w:t>qui</w:t>
            </w:r>
            <w:r w:rsidRPr="00E026F9">
              <w:rPr>
                <w:color w:val="808080" w:themeColor="background1" w:themeShade="80"/>
                <w:sz w:val="20"/>
                <w:szCs w:val="24"/>
                <w:lang w:val="en-US"/>
              </w:rPr>
              <w:t xml:space="preserve"> terque quaterque</w:t>
            </w:r>
          </w:p>
          <w:p w14:paraId="2D2D8CDE" w14:textId="77777777" w:rsidR="00FC6EE8" w:rsidRPr="00E026F9" w:rsidRDefault="00FC6EE8" w:rsidP="00AA11CC">
            <w:pPr>
              <w:spacing w:line="360" w:lineRule="auto"/>
              <w:rPr>
                <w:sz w:val="24"/>
                <w:szCs w:val="24"/>
                <w:lang w:val="en-US"/>
              </w:rPr>
            </w:pPr>
            <w:r w:rsidRPr="00E026F9">
              <w:rPr>
                <w:sz w:val="24"/>
                <w:szCs w:val="24"/>
                <w:lang w:val="en-US"/>
              </w:rPr>
              <w:t>50</w:t>
            </w:r>
            <w:r w:rsidRPr="00E026F9">
              <w:rPr>
                <w:color w:val="808080" w:themeColor="background1" w:themeShade="80"/>
                <w:sz w:val="24"/>
                <w:szCs w:val="24"/>
                <w:lang w:val="en-US"/>
              </w:rPr>
              <w:t xml:space="preserve">     </w:t>
            </w:r>
            <w:r w:rsidRPr="00E026F9">
              <w:rPr>
                <w:color w:val="808080" w:themeColor="background1" w:themeShade="80"/>
                <w:sz w:val="20"/>
                <w:szCs w:val="24"/>
                <w:lang w:val="en-US"/>
              </w:rPr>
              <w:t>concutiens</w:t>
            </w:r>
            <w:r w:rsidR="001B6A1C">
              <w:rPr>
                <w:rStyle w:val="Voetnootmarkering"/>
                <w:szCs w:val="24"/>
                <w:lang w:val="en-US"/>
              </w:rPr>
              <w:footnoteReference w:id="44"/>
            </w:r>
            <w:r w:rsidRPr="00E026F9">
              <w:rPr>
                <w:color w:val="808080" w:themeColor="background1" w:themeShade="80"/>
                <w:sz w:val="20"/>
                <w:szCs w:val="24"/>
                <w:lang w:val="en-US"/>
              </w:rPr>
              <w:t xml:space="preserve"> inlustre caput</w:t>
            </w:r>
            <w:r w:rsidRPr="00E026F9">
              <w:rPr>
                <w:sz w:val="24"/>
                <w:szCs w:val="24"/>
                <w:lang w:val="en-US"/>
              </w:rPr>
              <w:t xml:space="preserve"> </w:t>
            </w:r>
            <w:r w:rsidR="00472177">
              <w:rPr>
                <w:sz w:val="24"/>
                <w:szCs w:val="24"/>
                <w:lang w:val="en-US"/>
              </w:rPr>
              <w:t>"</w:t>
            </w:r>
            <w:r w:rsidRPr="00E026F9">
              <w:rPr>
                <w:sz w:val="24"/>
                <w:szCs w:val="24"/>
                <w:lang w:val="en-US"/>
              </w:rPr>
              <w:t>Temeraria</w:t>
            </w:r>
            <w:r w:rsidR="00BD002A">
              <w:rPr>
                <w:rStyle w:val="Voetnootmarkering"/>
                <w:szCs w:val="24"/>
                <w:lang w:val="en-US"/>
              </w:rPr>
              <w:footnoteReference w:id="45"/>
            </w:r>
            <w:r w:rsidR="00472177">
              <w:rPr>
                <w:sz w:val="24"/>
                <w:szCs w:val="24"/>
                <w:lang w:val="en-US"/>
              </w:rPr>
              <w:t>"</w:t>
            </w:r>
            <w:r w:rsidRPr="00E026F9">
              <w:rPr>
                <w:sz w:val="24"/>
                <w:szCs w:val="24"/>
                <w:lang w:val="en-US"/>
              </w:rPr>
              <w:t xml:space="preserve"> </w:t>
            </w:r>
            <w:r w:rsidRPr="00E026F9">
              <w:rPr>
                <w:color w:val="808080" w:themeColor="background1" w:themeShade="80"/>
                <w:sz w:val="20"/>
                <w:szCs w:val="24"/>
                <w:lang w:val="en-US"/>
              </w:rPr>
              <w:t>dixit</w:t>
            </w:r>
          </w:p>
          <w:p w14:paraId="2D2D8CDF" w14:textId="77777777" w:rsidR="00FC6EE8" w:rsidRPr="00E026F9" w:rsidRDefault="00FC6EE8" w:rsidP="00AA11CC">
            <w:pPr>
              <w:spacing w:line="360" w:lineRule="auto"/>
              <w:rPr>
                <w:sz w:val="24"/>
                <w:szCs w:val="24"/>
                <w:lang w:val="en-US"/>
              </w:rPr>
            </w:pPr>
            <w:r w:rsidRPr="00E026F9">
              <w:rPr>
                <w:sz w:val="24"/>
                <w:szCs w:val="24"/>
                <w:lang w:val="en-US"/>
              </w:rPr>
              <w:t xml:space="preserve">51     </w:t>
            </w:r>
            <w:r w:rsidR="00472177">
              <w:rPr>
                <w:sz w:val="24"/>
                <w:szCs w:val="24"/>
                <w:lang w:val="en-US"/>
              </w:rPr>
              <w:t>"</w:t>
            </w:r>
            <w:r w:rsidRPr="00E026F9">
              <w:rPr>
                <w:sz w:val="24"/>
                <w:szCs w:val="24"/>
                <w:lang w:val="en-US"/>
              </w:rPr>
              <w:t>vox mea facta</w:t>
            </w:r>
            <w:r w:rsidR="00BD002A">
              <w:rPr>
                <w:rStyle w:val="Voetnootmarkering"/>
                <w:szCs w:val="24"/>
                <w:lang w:val="en-US"/>
              </w:rPr>
              <w:footnoteReference w:id="46"/>
            </w:r>
            <w:r w:rsidRPr="00E026F9">
              <w:rPr>
                <w:sz w:val="24"/>
                <w:szCs w:val="24"/>
                <w:lang w:val="en-US"/>
              </w:rPr>
              <w:t xml:space="preserve"> tua est. Utinam promissa </w:t>
            </w:r>
            <w:r w:rsidRPr="00B976F9">
              <w:rPr>
                <w:color w:val="E36C0A" w:themeColor="accent6" w:themeShade="BF"/>
                <w:sz w:val="24"/>
                <w:szCs w:val="24"/>
                <w:lang w:val="en-US"/>
              </w:rPr>
              <w:t>liceret</w:t>
            </w:r>
            <w:r w:rsidR="00325110">
              <w:rPr>
                <w:rStyle w:val="Voetnootmarkering"/>
                <w:szCs w:val="24"/>
                <w:lang w:val="en-US"/>
              </w:rPr>
              <w:footnoteReference w:id="47"/>
            </w:r>
          </w:p>
          <w:p w14:paraId="2D2D8CE0" w14:textId="77777777" w:rsidR="00FC6EE8" w:rsidRPr="00E026F9" w:rsidRDefault="00FC6EE8" w:rsidP="00AA11CC">
            <w:pPr>
              <w:spacing w:line="360" w:lineRule="auto"/>
              <w:rPr>
                <w:sz w:val="24"/>
                <w:szCs w:val="24"/>
                <w:lang w:val="en-US"/>
              </w:rPr>
            </w:pPr>
            <w:r w:rsidRPr="00E026F9">
              <w:rPr>
                <w:sz w:val="24"/>
                <w:szCs w:val="24"/>
                <w:lang w:val="en-US"/>
              </w:rPr>
              <w:t>52     non dare; confiteor, solum hoc</w:t>
            </w:r>
            <w:r w:rsidR="00325110">
              <w:rPr>
                <w:rStyle w:val="Voetnootmarkering"/>
                <w:szCs w:val="24"/>
                <w:lang w:val="en-US"/>
              </w:rPr>
              <w:footnoteReference w:id="48"/>
            </w:r>
            <w:r w:rsidRPr="00E026F9">
              <w:rPr>
                <w:sz w:val="24"/>
                <w:szCs w:val="24"/>
                <w:lang w:val="en-US"/>
              </w:rPr>
              <w:t xml:space="preserve"> tibi, nate, </w:t>
            </w:r>
            <w:r w:rsidRPr="00B976F9">
              <w:rPr>
                <w:color w:val="E36C0A" w:themeColor="accent6" w:themeShade="BF"/>
                <w:sz w:val="24"/>
                <w:szCs w:val="24"/>
                <w:lang w:val="en-US"/>
              </w:rPr>
              <w:t>negarem</w:t>
            </w:r>
            <w:r w:rsidR="00325110">
              <w:rPr>
                <w:rStyle w:val="Voetnootmarkering"/>
                <w:szCs w:val="24"/>
                <w:lang w:val="en-US"/>
              </w:rPr>
              <w:footnoteReference w:id="49"/>
            </w:r>
            <w:r w:rsidRPr="00E026F9">
              <w:rPr>
                <w:sz w:val="24"/>
                <w:szCs w:val="24"/>
                <w:lang w:val="en-US"/>
              </w:rPr>
              <w:t>.</w:t>
            </w:r>
          </w:p>
          <w:p w14:paraId="2D2D8CE1" w14:textId="77777777" w:rsidR="00FC6EE8" w:rsidRPr="00E026F9" w:rsidRDefault="00FC6EE8" w:rsidP="00AA11CC">
            <w:pPr>
              <w:spacing w:line="360" w:lineRule="auto"/>
              <w:rPr>
                <w:sz w:val="24"/>
                <w:szCs w:val="24"/>
                <w:lang w:val="en-US"/>
              </w:rPr>
            </w:pPr>
            <w:r w:rsidRPr="00E026F9">
              <w:rPr>
                <w:sz w:val="24"/>
                <w:szCs w:val="24"/>
                <w:lang w:val="en-US"/>
              </w:rPr>
              <w:t>53     Dissuadere</w:t>
            </w:r>
            <w:r w:rsidR="00325110">
              <w:rPr>
                <w:rStyle w:val="Voetnootmarkering"/>
                <w:szCs w:val="24"/>
                <w:lang w:val="en-US"/>
              </w:rPr>
              <w:footnoteReference w:id="50"/>
            </w:r>
            <w:r w:rsidRPr="00E026F9">
              <w:rPr>
                <w:sz w:val="24"/>
                <w:szCs w:val="24"/>
                <w:lang w:val="en-US"/>
              </w:rPr>
              <w:t xml:space="preserve"> licet. Non est tua tuta voluntas;</w:t>
            </w:r>
          </w:p>
          <w:p w14:paraId="2D2D8CE2" w14:textId="77777777" w:rsidR="00FC6EE8" w:rsidRPr="00E026F9" w:rsidRDefault="00FC6EE8" w:rsidP="00AA11CC">
            <w:pPr>
              <w:spacing w:line="360" w:lineRule="auto"/>
              <w:rPr>
                <w:color w:val="808080" w:themeColor="background1" w:themeShade="80"/>
                <w:sz w:val="24"/>
                <w:szCs w:val="24"/>
                <w:lang w:val="en-US"/>
              </w:rPr>
            </w:pPr>
            <w:r w:rsidRPr="00E026F9">
              <w:rPr>
                <w:sz w:val="24"/>
                <w:szCs w:val="24"/>
                <w:lang w:val="en-US"/>
              </w:rPr>
              <w:t>54     magna</w:t>
            </w:r>
            <w:r w:rsidR="00DA2A65">
              <w:rPr>
                <w:rStyle w:val="Voetnootmarkering"/>
                <w:szCs w:val="24"/>
                <w:lang w:val="en-US"/>
              </w:rPr>
              <w:footnoteReference w:id="51"/>
            </w:r>
            <w:r w:rsidRPr="00E026F9">
              <w:rPr>
                <w:sz w:val="24"/>
                <w:szCs w:val="24"/>
                <w:lang w:val="en-US"/>
              </w:rPr>
              <w:t xml:space="preserve"> petis, Phaethon, et </w:t>
            </w:r>
            <w:r w:rsidR="00FB39C6" w:rsidRPr="00E026F9">
              <w:rPr>
                <w:color w:val="808080" w:themeColor="background1" w:themeShade="80"/>
                <w:sz w:val="20"/>
                <w:szCs w:val="24"/>
              </w:rPr>
              <w:sym w:font="Wingdings 3" w:char="F098"/>
            </w:r>
            <w:r w:rsidRPr="00E026F9">
              <w:rPr>
                <w:i/>
                <w:color w:val="808080" w:themeColor="background1" w:themeShade="80"/>
                <w:sz w:val="20"/>
                <w:szCs w:val="24"/>
                <w:lang w:val="en-US"/>
              </w:rPr>
              <w:t>quae</w:t>
            </w:r>
            <w:r w:rsidRPr="00E026F9">
              <w:rPr>
                <w:color w:val="808080" w:themeColor="background1" w:themeShade="80"/>
                <w:sz w:val="20"/>
                <w:szCs w:val="24"/>
                <w:lang w:val="en-US"/>
              </w:rPr>
              <w:t xml:space="preserve"> nec viribus</w:t>
            </w:r>
            <w:r w:rsidR="000968F9">
              <w:rPr>
                <w:rStyle w:val="Voetnootmarkering"/>
                <w:szCs w:val="24"/>
                <w:lang w:val="en-US"/>
              </w:rPr>
              <w:footnoteReference w:id="52"/>
            </w:r>
            <w:r w:rsidRPr="00E026F9">
              <w:rPr>
                <w:color w:val="808080" w:themeColor="background1" w:themeShade="80"/>
                <w:sz w:val="20"/>
                <w:szCs w:val="24"/>
                <w:lang w:val="en-US"/>
              </w:rPr>
              <w:t xml:space="preserve"> istis</w:t>
            </w:r>
            <w:r w:rsidR="000968F9">
              <w:rPr>
                <w:rStyle w:val="Voetnootmarkering"/>
                <w:szCs w:val="24"/>
                <w:lang w:val="en-US"/>
              </w:rPr>
              <w:footnoteReference w:id="53"/>
            </w:r>
          </w:p>
          <w:p w14:paraId="2D2D8CE3" w14:textId="77777777" w:rsidR="00FC6EE8" w:rsidRPr="00E026F9" w:rsidRDefault="00FC6EE8" w:rsidP="00AA11CC">
            <w:pPr>
              <w:spacing w:line="360" w:lineRule="auto"/>
              <w:rPr>
                <w:sz w:val="24"/>
                <w:szCs w:val="24"/>
                <w:lang w:val="en-US"/>
              </w:rPr>
            </w:pPr>
            <w:r w:rsidRPr="00E026F9">
              <w:rPr>
                <w:sz w:val="24"/>
                <w:szCs w:val="24"/>
                <w:lang w:val="en-US"/>
              </w:rPr>
              <w:t>55</w:t>
            </w:r>
            <w:r w:rsidRPr="00E026F9">
              <w:rPr>
                <w:color w:val="808080" w:themeColor="background1" w:themeShade="80"/>
                <w:sz w:val="24"/>
                <w:szCs w:val="24"/>
                <w:lang w:val="en-US"/>
              </w:rPr>
              <w:t xml:space="preserve">     </w:t>
            </w:r>
            <w:r w:rsidRPr="00E026F9">
              <w:rPr>
                <w:color w:val="808080" w:themeColor="background1" w:themeShade="80"/>
                <w:sz w:val="20"/>
                <w:szCs w:val="24"/>
                <w:lang w:val="en-US"/>
              </w:rPr>
              <w:t xml:space="preserve">munera </w:t>
            </w:r>
            <w:r w:rsidRPr="00E00BFB">
              <w:rPr>
                <w:color w:val="E36C0A" w:themeColor="accent6" w:themeShade="BF"/>
                <w:sz w:val="20"/>
                <w:szCs w:val="24"/>
                <w:lang w:val="en-US"/>
              </w:rPr>
              <w:t>conveniant</w:t>
            </w:r>
            <w:r w:rsidRPr="00E026F9">
              <w:rPr>
                <w:color w:val="808080" w:themeColor="background1" w:themeShade="80"/>
                <w:sz w:val="20"/>
                <w:szCs w:val="24"/>
                <w:lang w:val="en-US"/>
              </w:rPr>
              <w:t xml:space="preserve"> nec tam puerilibus</w:t>
            </w:r>
            <w:r w:rsidR="000968F9">
              <w:rPr>
                <w:rStyle w:val="Voetnootmarkering"/>
                <w:szCs w:val="24"/>
                <w:lang w:val="en-US"/>
              </w:rPr>
              <w:footnoteReference w:id="54"/>
            </w:r>
            <w:r w:rsidRPr="00E026F9">
              <w:rPr>
                <w:color w:val="808080" w:themeColor="background1" w:themeShade="80"/>
                <w:sz w:val="20"/>
                <w:szCs w:val="24"/>
                <w:lang w:val="en-US"/>
              </w:rPr>
              <w:t xml:space="preserve"> annis</w:t>
            </w:r>
            <w:r w:rsidRPr="00E026F9">
              <w:rPr>
                <w:sz w:val="24"/>
                <w:szCs w:val="24"/>
                <w:lang w:val="en-US"/>
              </w:rPr>
              <w:t>.</w:t>
            </w:r>
          </w:p>
        </w:tc>
        <w:tc>
          <w:tcPr>
            <w:tcW w:w="9065" w:type="dxa"/>
          </w:tcPr>
          <w:p w14:paraId="2D2D8CE4" w14:textId="77777777" w:rsidR="002E4039" w:rsidRPr="00E026F9" w:rsidRDefault="007A22A9" w:rsidP="007A22A9">
            <w:pPr>
              <w:spacing w:line="360" w:lineRule="auto"/>
              <w:rPr>
                <w:sz w:val="24"/>
                <w:szCs w:val="24"/>
              </w:rPr>
            </w:pPr>
            <w:r w:rsidRPr="00E026F9">
              <w:rPr>
                <w:sz w:val="24"/>
                <w:szCs w:val="24"/>
              </w:rPr>
              <w:t>Spijt dat hij gezworen had, had de vader, die, terwijl hij driemaal en viermaal</w:t>
            </w:r>
          </w:p>
          <w:p w14:paraId="2D2D8CE5" w14:textId="77777777" w:rsidR="007A22A9" w:rsidRPr="00E026F9" w:rsidRDefault="007A22A9" w:rsidP="007A22A9">
            <w:pPr>
              <w:spacing w:line="360" w:lineRule="auto"/>
              <w:rPr>
                <w:sz w:val="24"/>
                <w:szCs w:val="24"/>
              </w:rPr>
            </w:pPr>
            <w:r w:rsidRPr="00E026F9">
              <w:rPr>
                <w:sz w:val="24"/>
                <w:szCs w:val="24"/>
              </w:rPr>
              <w:t xml:space="preserve">zijn stralende hoofd schudde, sprak: </w:t>
            </w:r>
            <w:r w:rsidR="00472177">
              <w:t>"</w:t>
            </w:r>
            <w:r w:rsidRPr="00E026F9">
              <w:rPr>
                <w:sz w:val="24"/>
                <w:szCs w:val="24"/>
              </w:rPr>
              <w:t>Onbezonnen</w:t>
            </w:r>
          </w:p>
          <w:p w14:paraId="2D2D8CE6" w14:textId="77777777" w:rsidR="007A22A9" w:rsidRPr="00E026F9" w:rsidRDefault="007A22A9" w:rsidP="007A22A9">
            <w:pPr>
              <w:spacing w:line="360" w:lineRule="auto"/>
              <w:rPr>
                <w:sz w:val="24"/>
                <w:szCs w:val="24"/>
              </w:rPr>
            </w:pPr>
            <w:r w:rsidRPr="00E026F9">
              <w:rPr>
                <w:sz w:val="24"/>
                <w:szCs w:val="24"/>
              </w:rPr>
              <w:t>is mijn uitspraak geworden door de jouwe. Och was het maar mogelijk beloftes</w:t>
            </w:r>
          </w:p>
          <w:p w14:paraId="2D2D8CE7" w14:textId="77777777" w:rsidR="007A22A9" w:rsidRPr="00E026F9" w:rsidRDefault="007A22A9" w:rsidP="007A22A9">
            <w:pPr>
              <w:spacing w:line="360" w:lineRule="auto"/>
              <w:rPr>
                <w:sz w:val="24"/>
                <w:szCs w:val="24"/>
              </w:rPr>
            </w:pPr>
            <w:r w:rsidRPr="00E026F9">
              <w:rPr>
                <w:sz w:val="24"/>
                <w:szCs w:val="24"/>
              </w:rPr>
              <w:t>niet te geven; ik geef het toe, alleen dit zou ik jou, zoon, weigeren.</w:t>
            </w:r>
          </w:p>
          <w:p w14:paraId="2D2D8CE8" w14:textId="77777777" w:rsidR="007A22A9" w:rsidRPr="00E026F9" w:rsidRDefault="007A22A9" w:rsidP="007A22A9">
            <w:pPr>
              <w:spacing w:line="360" w:lineRule="auto"/>
              <w:rPr>
                <w:sz w:val="24"/>
                <w:szCs w:val="24"/>
              </w:rPr>
            </w:pPr>
            <w:r w:rsidRPr="00E026F9">
              <w:rPr>
                <w:sz w:val="24"/>
                <w:szCs w:val="24"/>
              </w:rPr>
              <w:t>Het je te ontraden is mogelijk. Niet is jouw wil/wens veilig;</w:t>
            </w:r>
          </w:p>
          <w:p w14:paraId="2D2D8CE9" w14:textId="77777777" w:rsidR="007A22A9" w:rsidRPr="00E026F9" w:rsidRDefault="007A22A9" w:rsidP="007A22A9">
            <w:pPr>
              <w:spacing w:line="360" w:lineRule="auto"/>
              <w:rPr>
                <w:sz w:val="24"/>
                <w:szCs w:val="24"/>
              </w:rPr>
            </w:pPr>
            <w:r w:rsidRPr="00E026F9">
              <w:rPr>
                <w:sz w:val="24"/>
                <w:szCs w:val="24"/>
              </w:rPr>
              <w:t xml:space="preserve">jij vraagt, </w:t>
            </w:r>
            <w:r w:rsidR="00C90CD8" w:rsidRPr="00E026F9">
              <w:rPr>
                <w:sz w:val="24"/>
                <w:szCs w:val="24"/>
              </w:rPr>
              <w:t>Phaëthon</w:t>
            </w:r>
            <w:r w:rsidRPr="00E026F9">
              <w:rPr>
                <w:sz w:val="24"/>
                <w:szCs w:val="24"/>
              </w:rPr>
              <w:t>, een groot geschenk, en een dat noch past bij die (zwakke) krachten</w:t>
            </w:r>
          </w:p>
          <w:p w14:paraId="2D2D8CEA" w14:textId="77777777" w:rsidR="007A22A9" w:rsidRPr="00E026F9" w:rsidRDefault="007A22A9" w:rsidP="007A22A9">
            <w:pPr>
              <w:spacing w:line="360" w:lineRule="auto"/>
              <w:rPr>
                <w:sz w:val="24"/>
                <w:szCs w:val="24"/>
              </w:rPr>
            </w:pPr>
            <w:r w:rsidRPr="00E026F9">
              <w:rPr>
                <w:sz w:val="24"/>
                <w:szCs w:val="24"/>
              </w:rPr>
              <w:t>noch bij je zo jeugdige jaren/bij je zo jeugdige leeftijd.</w:t>
            </w:r>
          </w:p>
        </w:tc>
      </w:tr>
    </w:tbl>
    <w:p w14:paraId="2D2D8CEC" w14:textId="77777777" w:rsidR="002E4039" w:rsidRPr="007A22A9" w:rsidRDefault="002E4039">
      <w:r w:rsidRPr="007A22A9">
        <w:br w:type="page"/>
      </w:r>
    </w:p>
    <w:tbl>
      <w:tblPr>
        <w:tblStyle w:val="Tabelraster"/>
        <w:tblW w:w="0" w:type="auto"/>
        <w:tblLook w:val="04A0" w:firstRow="1" w:lastRow="0" w:firstColumn="1" w:lastColumn="0" w:noHBand="0" w:noVBand="1"/>
      </w:tblPr>
      <w:tblGrid>
        <w:gridCol w:w="6799"/>
        <w:gridCol w:w="9065"/>
      </w:tblGrid>
      <w:tr w:rsidR="002E4039" w14:paraId="2D2D8CEE" w14:textId="77777777" w:rsidTr="00AA11CC">
        <w:trPr>
          <w:trHeight w:val="454"/>
        </w:trPr>
        <w:tc>
          <w:tcPr>
            <w:tcW w:w="15876" w:type="dxa"/>
            <w:gridSpan w:val="2"/>
            <w:shd w:val="clear" w:color="auto" w:fill="8DB3E2" w:themeFill="text2" w:themeFillTint="66"/>
            <w:vAlign w:val="center"/>
          </w:tcPr>
          <w:p w14:paraId="2D2D8CED" w14:textId="77777777" w:rsidR="002E4039" w:rsidRPr="002051DE" w:rsidRDefault="00CA5D48" w:rsidP="002E4039">
            <w:pPr>
              <w:rPr>
                <w:b/>
                <w:sz w:val="28"/>
                <w:szCs w:val="28"/>
              </w:rPr>
            </w:pPr>
            <w:r w:rsidRPr="002051DE">
              <w:rPr>
                <w:b/>
                <w:color w:val="FF0000"/>
                <w:sz w:val="28"/>
                <w:szCs w:val="28"/>
              </w:rPr>
              <w:lastRenderedPageBreak/>
              <w:t>H</w:t>
            </w:r>
            <w:r>
              <w:rPr>
                <w:b/>
                <w:color w:val="FF0000"/>
                <w:sz w:val="28"/>
                <w:szCs w:val="28"/>
              </w:rPr>
              <w:t xml:space="preserve">3 - PHAËTHON: </w:t>
            </w:r>
            <w:r w:rsidR="009E3539">
              <w:rPr>
                <w:b/>
                <w:sz w:val="28"/>
                <w:szCs w:val="28"/>
              </w:rPr>
              <w:t>Metamorphoses</w:t>
            </w:r>
            <w:r w:rsidR="002E4039" w:rsidRPr="002051DE">
              <w:rPr>
                <w:b/>
                <w:sz w:val="28"/>
                <w:szCs w:val="28"/>
              </w:rPr>
              <w:t>, I</w:t>
            </w:r>
            <w:r w:rsidR="002E4039">
              <w:rPr>
                <w:b/>
                <w:sz w:val="28"/>
                <w:szCs w:val="28"/>
              </w:rPr>
              <w:t>I</w:t>
            </w:r>
            <w:r w:rsidR="002E4039" w:rsidRPr="002051DE">
              <w:rPr>
                <w:b/>
                <w:sz w:val="28"/>
                <w:szCs w:val="28"/>
              </w:rPr>
              <w:t xml:space="preserve">, </w:t>
            </w:r>
            <w:r w:rsidR="002E4039">
              <w:rPr>
                <w:b/>
                <w:sz w:val="28"/>
                <w:szCs w:val="28"/>
              </w:rPr>
              <w:t>56</w:t>
            </w:r>
            <w:r w:rsidR="002E4039" w:rsidRPr="002051DE">
              <w:rPr>
                <w:b/>
                <w:sz w:val="28"/>
                <w:szCs w:val="28"/>
              </w:rPr>
              <w:t>-</w:t>
            </w:r>
            <w:r w:rsidR="002E4039">
              <w:rPr>
                <w:b/>
                <w:sz w:val="28"/>
                <w:szCs w:val="28"/>
              </w:rPr>
              <w:t xml:space="preserve">62 (p.30); </w:t>
            </w:r>
            <w:r w:rsidR="003350A6" w:rsidRPr="00461942">
              <w:rPr>
                <w:b/>
                <w:color w:val="FFFFFF" w:themeColor="background1"/>
                <w:sz w:val="28"/>
                <w:szCs w:val="28"/>
              </w:rPr>
              <w:t>1 d</w:t>
            </w:r>
            <w:r w:rsidR="002E4039" w:rsidRPr="00461942">
              <w:rPr>
                <w:b/>
                <w:color w:val="FFFFFF" w:themeColor="background1"/>
                <w:sz w:val="28"/>
                <w:szCs w:val="28"/>
              </w:rPr>
              <w:t>.</w:t>
            </w:r>
            <w:r w:rsidR="002E4039">
              <w:rPr>
                <w:b/>
                <w:sz w:val="28"/>
                <w:szCs w:val="28"/>
              </w:rPr>
              <w:t xml:space="preserve"> De Zon heeft spijt (2)</w:t>
            </w:r>
          </w:p>
        </w:tc>
      </w:tr>
      <w:tr w:rsidR="002E4039" w:rsidRPr="00632480" w14:paraId="2D2D8CFD" w14:textId="77777777" w:rsidTr="001C4939">
        <w:trPr>
          <w:trHeight w:val="3210"/>
        </w:trPr>
        <w:tc>
          <w:tcPr>
            <w:tcW w:w="6804" w:type="dxa"/>
          </w:tcPr>
          <w:p w14:paraId="2D2D8CEF" w14:textId="77777777" w:rsidR="002E4039" w:rsidRPr="001E6453" w:rsidRDefault="00B23053" w:rsidP="00AA11CC">
            <w:pPr>
              <w:spacing w:line="360" w:lineRule="auto"/>
              <w:rPr>
                <w:sz w:val="24"/>
                <w:szCs w:val="24"/>
                <w:lang w:val="en-US"/>
              </w:rPr>
            </w:pPr>
            <w:r w:rsidRPr="001E6453">
              <w:rPr>
                <w:sz w:val="24"/>
                <w:szCs w:val="24"/>
                <w:lang w:val="en-US"/>
              </w:rPr>
              <w:t>56     Sors tua mortalis</w:t>
            </w:r>
            <w:r w:rsidR="006A6BA9">
              <w:rPr>
                <w:rStyle w:val="Voetnootmarkering"/>
                <w:szCs w:val="24"/>
                <w:lang w:val="en-US"/>
              </w:rPr>
              <w:footnoteReference w:id="55"/>
            </w:r>
            <w:r w:rsidRPr="001E6453">
              <w:rPr>
                <w:sz w:val="24"/>
                <w:szCs w:val="24"/>
                <w:lang w:val="en-US"/>
              </w:rPr>
              <w:t>;</w:t>
            </w:r>
            <w:r w:rsidR="006A6BA9">
              <w:rPr>
                <w:rStyle w:val="Voetnootmarkering"/>
                <w:szCs w:val="24"/>
                <w:lang w:val="en-US"/>
              </w:rPr>
              <w:footnoteReference w:id="56"/>
            </w:r>
            <w:r w:rsidRPr="001E6453">
              <w:rPr>
                <w:sz w:val="24"/>
                <w:szCs w:val="24"/>
                <w:lang w:val="en-US"/>
              </w:rPr>
              <w:t xml:space="preserve"> non est mortale, </w:t>
            </w:r>
            <w:r w:rsidR="00E552C1" w:rsidRPr="00AC23C8">
              <w:rPr>
                <w:color w:val="808080" w:themeColor="background1" w:themeShade="80"/>
                <w:sz w:val="20"/>
                <w:szCs w:val="24"/>
              </w:rPr>
              <w:sym w:font="Wingdings 3" w:char="F098"/>
            </w:r>
            <w:r w:rsidRPr="001E6453">
              <w:rPr>
                <w:i/>
                <w:color w:val="808080" w:themeColor="background1" w:themeShade="80"/>
                <w:sz w:val="20"/>
                <w:szCs w:val="24"/>
                <w:lang w:val="en-US"/>
              </w:rPr>
              <w:t>quod</w:t>
            </w:r>
            <w:r w:rsidRPr="001E6453">
              <w:rPr>
                <w:color w:val="808080" w:themeColor="background1" w:themeShade="80"/>
                <w:sz w:val="20"/>
                <w:szCs w:val="24"/>
                <w:lang w:val="en-US"/>
              </w:rPr>
              <w:t xml:space="preserve"> optas</w:t>
            </w:r>
            <w:r w:rsidR="006A6BA9">
              <w:rPr>
                <w:rStyle w:val="Voetnootmarkering"/>
                <w:szCs w:val="24"/>
                <w:lang w:val="en-US"/>
              </w:rPr>
              <w:footnoteReference w:id="57"/>
            </w:r>
            <w:r w:rsidRPr="001E6453">
              <w:rPr>
                <w:sz w:val="24"/>
                <w:szCs w:val="24"/>
                <w:lang w:val="en-US"/>
              </w:rPr>
              <w:t>.</w:t>
            </w:r>
          </w:p>
          <w:p w14:paraId="2D2D8CF0" w14:textId="77777777" w:rsidR="00B23053" w:rsidRPr="001E6453" w:rsidRDefault="00B23053" w:rsidP="00AA11CC">
            <w:pPr>
              <w:spacing w:line="360" w:lineRule="auto"/>
              <w:rPr>
                <w:sz w:val="24"/>
                <w:szCs w:val="24"/>
                <w:lang w:val="en-US"/>
              </w:rPr>
            </w:pPr>
            <w:r w:rsidRPr="001E6453">
              <w:rPr>
                <w:sz w:val="24"/>
                <w:szCs w:val="24"/>
                <w:lang w:val="en-US"/>
              </w:rPr>
              <w:t>57     Plus etiam</w:t>
            </w:r>
            <w:r w:rsidR="0060185B">
              <w:rPr>
                <w:rStyle w:val="Voetnootmarkering"/>
                <w:szCs w:val="24"/>
                <w:lang w:val="en-US"/>
              </w:rPr>
              <w:footnoteReference w:id="58"/>
            </w:r>
            <w:r w:rsidRPr="001E6453">
              <w:rPr>
                <w:sz w:val="24"/>
                <w:szCs w:val="24"/>
                <w:lang w:val="en-US"/>
              </w:rPr>
              <w:t xml:space="preserve"> quam </w:t>
            </w:r>
            <w:r w:rsidR="00E552C1" w:rsidRPr="00AC23C8">
              <w:rPr>
                <w:color w:val="808080" w:themeColor="background1" w:themeShade="80"/>
                <w:sz w:val="20"/>
                <w:szCs w:val="24"/>
              </w:rPr>
              <w:sym w:font="Wingdings 3" w:char="F098"/>
            </w:r>
            <w:r w:rsidRPr="001E6453">
              <w:rPr>
                <w:i/>
                <w:color w:val="808080" w:themeColor="background1" w:themeShade="80"/>
                <w:sz w:val="20"/>
                <w:szCs w:val="24"/>
                <w:lang w:val="en-US"/>
              </w:rPr>
              <w:t>quod</w:t>
            </w:r>
            <w:r w:rsidRPr="001E6453">
              <w:rPr>
                <w:color w:val="808080" w:themeColor="background1" w:themeShade="80"/>
                <w:sz w:val="20"/>
                <w:szCs w:val="24"/>
                <w:lang w:val="en-US"/>
              </w:rPr>
              <w:t xml:space="preserve"> superis contingere fas </w:t>
            </w:r>
            <w:r w:rsidRPr="00B976F9">
              <w:rPr>
                <w:color w:val="E36C0A" w:themeColor="accent6" w:themeShade="BF"/>
                <w:sz w:val="20"/>
                <w:szCs w:val="24"/>
                <w:lang w:val="en-US"/>
              </w:rPr>
              <w:t>sit</w:t>
            </w:r>
            <w:r w:rsidRPr="001E6453">
              <w:rPr>
                <w:sz w:val="24"/>
                <w:szCs w:val="24"/>
                <w:lang w:val="en-US"/>
              </w:rPr>
              <w:t>,</w:t>
            </w:r>
          </w:p>
          <w:p w14:paraId="2D2D8CF1" w14:textId="77777777" w:rsidR="00B23053" w:rsidRPr="001E6453" w:rsidRDefault="00B23053" w:rsidP="00AA11CC">
            <w:pPr>
              <w:spacing w:line="360" w:lineRule="auto"/>
              <w:rPr>
                <w:sz w:val="24"/>
                <w:szCs w:val="24"/>
                <w:lang w:val="en-US"/>
              </w:rPr>
            </w:pPr>
            <w:r w:rsidRPr="001E6453">
              <w:rPr>
                <w:sz w:val="24"/>
                <w:szCs w:val="24"/>
                <w:lang w:val="en-US"/>
              </w:rPr>
              <w:t>58     nescius</w:t>
            </w:r>
            <w:r w:rsidR="0095116E">
              <w:rPr>
                <w:rStyle w:val="Voetnootmarkering"/>
                <w:szCs w:val="24"/>
                <w:lang w:val="en-US"/>
              </w:rPr>
              <w:footnoteReference w:id="59"/>
            </w:r>
            <w:r w:rsidRPr="001E6453">
              <w:rPr>
                <w:sz w:val="24"/>
                <w:szCs w:val="24"/>
                <w:lang w:val="en-US"/>
              </w:rPr>
              <w:t xml:space="preserve"> adfectas; </w:t>
            </w:r>
            <w:r w:rsidR="00E552C1" w:rsidRPr="00AC23C8">
              <w:rPr>
                <w:color w:val="808080" w:themeColor="background1" w:themeShade="80"/>
                <w:sz w:val="20"/>
                <w:szCs w:val="24"/>
              </w:rPr>
              <w:sym w:font="Wingdings 3" w:char="F098"/>
            </w:r>
            <w:r w:rsidRPr="00B976F9">
              <w:rPr>
                <w:color w:val="E36C0A" w:themeColor="accent6" w:themeShade="BF"/>
                <w:sz w:val="20"/>
                <w:szCs w:val="24"/>
                <w:lang w:val="en-US"/>
              </w:rPr>
              <w:t>placeat</w:t>
            </w:r>
            <w:r w:rsidRPr="001E6453">
              <w:rPr>
                <w:color w:val="808080" w:themeColor="background1" w:themeShade="80"/>
                <w:sz w:val="20"/>
                <w:szCs w:val="24"/>
                <w:lang w:val="en-US"/>
              </w:rPr>
              <w:t xml:space="preserve"> sibi quisque</w:t>
            </w:r>
            <w:r w:rsidR="002100EE">
              <w:rPr>
                <w:rStyle w:val="Voetnootmarkering"/>
                <w:szCs w:val="24"/>
                <w:lang w:val="en-US"/>
              </w:rPr>
              <w:footnoteReference w:id="60"/>
            </w:r>
            <w:r w:rsidRPr="001E6453">
              <w:rPr>
                <w:color w:val="808080" w:themeColor="background1" w:themeShade="80"/>
                <w:sz w:val="20"/>
                <w:szCs w:val="24"/>
                <w:lang w:val="en-US"/>
              </w:rPr>
              <w:t xml:space="preserve"> </w:t>
            </w:r>
            <w:r w:rsidRPr="001E6453">
              <w:rPr>
                <w:i/>
                <w:color w:val="808080" w:themeColor="background1" w:themeShade="80"/>
                <w:sz w:val="20"/>
                <w:szCs w:val="24"/>
                <w:lang w:val="en-US"/>
              </w:rPr>
              <w:t>licebit</w:t>
            </w:r>
            <w:r w:rsidRPr="001E6453">
              <w:rPr>
                <w:sz w:val="24"/>
                <w:szCs w:val="24"/>
                <w:lang w:val="en-US"/>
              </w:rPr>
              <w:t>,</w:t>
            </w:r>
          </w:p>
          <w:p w14:paraId="2D2D8CF2" w14:textId="77777777" w:rsidR="00B23053" w:rsidRPr="001E6453" w:rsidRDefault="00B23053" w:rsidP="00AA11CC">
            <w:pPr>
              <w:spacing w:line="360" w:lineRule="auto"/>
              <w:rPr>
                <w:sz w:val="24"/>
                <w:szCs w:val="24"/>
                <w:lang w:val="en-US"/>
              </w:rPr>
            </w:pPr>
            <w:r w:rsidRPr="001E6453">
              <w:rPr>
                <w:sz w:val="24"/>
                <w:szCs w:val="24"/>
                <w:lang w:val="en-US"/>
              </w:rPr>
              <w:t>59     non tamen ignifero</w:t>
            </w:r>
            <w:r w:rsidR="002100EE">
              <w:rPr>
                <w:rStyle w:val="Voetnootmarkering"/>
                <w:szCs w:val="24"/>
                <w:lang w:val="en-US"/>
              </w:rPr>
              <w:footnoteReference w:id="61"/>
            </w:r>
            <w:r w:rsidRPr="001E6453">
              <w:rPr>
                <w:sz w:val="24"/>
                <w:szCs w:val="24"/>
                <w:lang w:val="en-US"/>
              </w:rPr>
              <w:t xml:space="preserve"> quisquam consistere in axe</w:t>
            </w:r>
            <w:r w:rsidR="00B37F12">
              <w:rPr>
                <w:rStyle w:val="Voetnootmarkering"/>
                <w:szCs w:val="24"/>
                <w:lang w:val="en-US"/>
              </w:rPr>
              <w:footnoteReference w:id="62"/>
            </w:r>
          </w:p>
          <w:p w14:paraId="2D2D8CF3" w14:textId="77777777" w:rsidR="00B23053" w:rsidRPr="001E6453" w:rsidRDefault="00B23053" w:rsidP="00AA11CC">
            <w:pPr>
              <w:spacing w:line="360" w:lineRule="auto"/>
              <w:rPr>
                <w:sz w:val="24"/>
                <w:szCs w:val="24"/>
                <w:lang w:val="en-US"/>
              </w:rPr>
            </w:pPr>
            <w:r w:rsidRPr="001E6453">
              <w:rPr>
                <w:sz w:val="24"/>
                <w:szCs w:val="24"/>
                <w:lang w:val="en-US"/>
              </w:rPr>
              <w:t>60     me valet</w:t>
            </w:r>
            <w:r w:rsidR="002100EE">
              <w:rPr>
                <w:rStyle w:val="Voetnootmarkering"/>
                <w:szCs w:val="24"/>
                <w:lang w:val="en-US"/>
              </w:rPr>
              <w:footnoteReference w:id="63"/>
            </w:r>
            <w:r w:rsidRPr="001E6453">
              <w:rPr>
                <w:sz w:val="24"/>
                <w:szCs w:val="24"/>
                <w:lang w:val="en-US"/>
              </w:rPr>
              <w:t xml:space="preserve"> excepto. Vasti quoque rector Olympi</w:t>
            </w:r>
            <w:r w:rsidR="00B37F12">
              <w:rPr>
                <w:rStyle w:val="Voetnootmarkering"/>
                <w:szCs w:val="24"/>
                <w:lang w:val="en-US"/>
              </w:rPr>
              <w:footnoteReference w:id="64"/>
            </w:r>
            <w:r w:rsidRPr="001E6453">
              <w:rPr>
                <w:sz w:val="24"/>
                <w:szCs w:val="24"/>
                <w:lang w:val="en-US"/>
              </w:rPr>
              <w:t>,</w:t>
            </w:r>
          </w:p>
          <w:p w14:paraId="2D2D8CF4" w14:textId="77777777" w:rsidR="00B23053" w:rsidRPr="001E6453" w:rsidRDefault="00B23053" w:rsidP="00AA11CC">
            <w:pPr>
              <w:spacing w:line="360" w:lineRule="auto"/>
              <w:rPr>
                <w:sz w:val="24"/>
                <w:szCs w:val="24"/>
                <w:lang w:val="en-US"/>
              </w:rPr>
            </w:pPr>
            <w:r w:rsidRPr="001E6453">
              <w:rPr>
                <w:sz w:val="24"/>
                <w:szCs w:val="24"/>
                <w:lang w:val="en-US"/>
              </w:rPr>
              <w:t xml:space="preserve">61     </w:t>
            </w:r>
            <w:r w:rsidR="00E552C1" w:rsidRPr="00AC23C8">
              <w:rPr>
                <w:color w:val="808080" w:themeColor="background1" w:themeShade="80"/>
                <w:sz w:val="20"/>
                <w:szCs w:val="24"/>
              </w:rPr>
              <w:sym w:font="Wingdings 3" w:char="F098"/>
            </w:r>
            <w:r w:rsidRPr="001E6453">
              <w:rPr>
                <w:i/>
                <w:color w:val="808080" w:themeColor="background1" w:themeShade="80"/>
                <w:sz w:val="20"/>
                <w:szCs w:val="24"/>
                <w:lang w:val="en-US"/>
              </w:rPr>
              <w:t>qui</w:t>
            </w:r>
            <w:r w:rsidRPr="001E6453">
              <w:rPr>
                <w:color w:val="808080" w:themeColor="background1" w:themeShade="80"/>
                <w:sz w:val="20"/>
                <w:szCs w:val="24"/>
                <w:lang w:val="en-US"/>
              </w:rPr>
              <w:t xml:space="preserve"> fera terribili iaculatur fulmina dextra</w:t>
            </w:r>
            <w:r w:rsidRPr="001E6453">
              <w:rPr>
                <w:sz w:val="24"/>
                <w:szCs w:val="24"/>
                <w:lang w:val="en-US"/>
              </w:rPr>
              <w:t>,</w:t>
            </w:r>
          </w:p>
          <w:p w14:paraId="2D2D8CF5" w14:textId="77777777" w:rsidR="00B23053" w:rsidRPr="001E6453" w:rsidRDefault="00B23053" w:rsidP="00AA11CC">
            <w:pPr>
              <w:spacing w:line="360" w:lineRule="auto"/>
              <w:rPr>
                <w:sz w:val="24"/>
                <w:szCs w:val="24"/>
                <w:lang w:val="en-US"/>
              </w:rPr>
            </w:pPr>
            <w:r w:rsidRPr="001E6453">
              <w:rPr>
                <w:sz w:val="24"/>
                <w:szCs w:val="24"/>
                <w:lang w:val="en-US"/>
              </w:rPr>
              <w:t>62     non agit hos currus</w:t>
            </w:r>
            <w:r w:rsidR="007D2D4A">
              <w:rPr>
                <w:rStyle w:val="Voetnootmarkering"/>
                <w:szCs w:val="24"/>
                <w:lang w:val="en-US"/>
              </w:rPr>
              <w:footnoteReference w:id="65"/>
            </w:r>
            <w:r w:rsidRPr="001E6453">
              <w:rPr>
                <w:sz w:val="24"/>
                <w:szCs w:val="24"/>
                <w:lang w:val="en-US"/>
              </w:rPr>
              <w:t>; et quid Iove</w:t>
            </w:r>
            <w:r w:rsidR="007D2D4A">
              <w:rPr>
                <w:rStyle w:val="Voetnootmarkering"/>
                <w:szCs w:val="24"/>
                <w:lang w:val="en-US"/>
              </w:rPr>
              <w:footnoteReference w:id="66"/>
            </w:r>
            <w:r w:rsidRPr="001E6453">
              <w:rPr>
                <w:sz w:val="24"/>
                <w:szCs w:val="24"/>
                <w:lang w:val="en-US"/>
              </w:rPr>
              <w:t xml:space="preserve"> maius</w:t>
            </w:r>
            <w:r w:rsidR="007D2D4A">
              <w:rPr>
                <w:rStyle w:val="Voetnootmarkering"/>
                <w:szCs w:val="24"/>
                <w:lang w:val="en-US"/>
              </w:rPr>
              <w:footnoteReference w:id="67"/>
            </w:r>
            <w:r w:rsidRPr="001E6453">
              <w:rPr>
                <w:sz w:val="24"/>
                <w:szCs w:val="24"/>
                <w:lang w:val="en-US"/>
              </w:rPr>
              <w:t xml:space="preserve"> habemus?</w:t>
            </w:r>
          </w:p>
        </w:tc>
        <w:tc>
          <w:tcPr>
            <w:tcW w:w="9072" w:type="dxa"/>
          </w:tcPr>
          <w:p w14:paraId="2D2D8CF6" w14:textId="77777777" w:rsidR="002E4039" w:rsidRDefault="00632480" w:rsidP="00AA11CC">
            <w:pPr>
              <w:spacing w:line="360" w:lineRule="auto"/>
              <w:rPr>
                <w:sz w:val="24"/>
                <w:szCs w:val="24"/>
              </w:rPr>
            </w:pPr>
            <w:r w:rsidRPr="00632480">
              <w:rPr>
                <w:sz w:val="24"/>
                <w:szCs w:val="24"/>
              </w:rPr>
              <w:t>Jouw lot is sterfelijk; niet is passend voor een ster</w:t>
            </w:r>
            <w:r>
              <w:rPr>
                <w:sz w:val="24"/>
                <w:szCs w:val="24"/>
              </w:rPr>
              <w:t>veling, wat jij wenst.</w:t>
            </w:r>
          </w:p>
          <w:p w14:paraId="2D2D8CF7" w14:textId="77777777" w:rsidR="00632480" w:rsidRDefault="00632480" w:rsidP="00AA11CC">
            <w:pPr>
              <w:spacing w:line="360" w:lineRule="auto"/>
              <w:rPr>
                <w:sz w:val="24"/>
                <w:szCs w:val="24"/>
              </w:rPr>
            </w:pPr>
            <w:r>
              <w:rPr>
                <w:sz w:val="24"/>
                <w:szCs w:val="24"/>
              </w:rPr>
              <w:t>Zelfs meer dan wat geoorloofd is aan de hemelgoden ten deel te vallen,</w:t>
            </w:r>
          </w:p>
          <w:p w14:paraId="2D2D8CF8" w14:textId="77777777" w:rsidR="00632480" w:rsidRDefault="00632480" w:rsidP="00632480">
            <w:pPr>
              <w:spacing w:line="360" w:lineRule="auto"/>
              <w:rPr>
                <w:sz w:val="24"/>
                <w:szCs w:val="24"/>
              </w:rPr>
            </w:pPr>
            <w:r>
              <w:rPr>
                <w:sz w:val="24"/>
                <w:szCs w:val="24"/>
              </w:rPr>
              <w:t>probeer jij, onwetend, te verkrijgen; hoezeer ook ieder met zichzelf ingenomen is,</w:t>
            </w:r>
          </w:p>
          <w:p w14:paraId="2D2D8CF9" w14:textId="77777777" w:rsidR="00632480" w:rsidRDefault="00632480" w:rsidP="00632480">
            <w:pPr>
              <w:spacing w:line="360" w:lineRule="auto"/>
              <w:rPr>
                <w:sz w:val="24"/>
                <w:szCs w:val="24"/>
              </w:rPr>
            </w:pPr>
            <w:r>
              <w:rPr>
                <w:sz w:val="24"/>
                <w:szCs w:val="24"/>
              </w:rPr>
              <w:t>toch is niemand in staat te gaan staan op mijn vurige wagen</w:t>
            </w:r>
          </w:p>
          <w:p w14:paraId="2D2D8CFA" w14:textId="77777777" w:rsidR="00632480" w:rsidRDefault="00632480" w:rsidP="00632480">
            <w:pPr>
              <w:spacing w:line="360" w:lineRule="auto"/>
              <w:rPr>
                <w:sz w:val="24"/>
                <w:szCs w:val="24"/>
              </w:rPr>
            </w:pPr>
            <w:r>
              <w:rPr>
                <w:sz w:val="24"/>
                <w:szCs w:val="24"/>
              </w:rPr>
              <w:t>behalve ik. Ook de bestuurder van de uitgestrekte Olympus,</w:t>
            </w:r>
          </w:p>
          <w:p w14:paraId="2D2D8CFB" w14:textId="77777777" w:rsidR="00632480" w:rsidRDefault="00632480" w:rsidP="00632480">
            <w:pPr>
              <w:spacing w:line="360" w:lineRule="auto"/>
              <w:rPr>
                <w:sz w:val="24"/>
                <w:szCs w:val="24"/>
              </w:rPr>
            </w:pPr>
            <w:r>
              <w:rPr>
                <w:sz w:val="24"/>
                <w:szCs w:val="24"/>
              </w:rPr>
              <w:t>die woeste bliksems slingert met zijn geduchte rechterhand,</w:t>
            </w:r>
          </w:p>
          <w:p w14:paraId="2D2D8CFC" w14:textId="77777777" w:rsidR="00632480" w:rsidRPr="00632480" w:rsidRDefault="00632480" w:rsidP="00632480">
            <w:pPr>
              <w:spacing w:line="360" w:lineRule="auto"/>
              <w:rPr>
                <w:sz w:val="24"/>
                <w:szCs w:val="24"/>
              </w:rPr>
            </w:pPr>
            <w:r>
              <w:rPr>
                <w:sz w:val="24"/>
                <w:szCs w:val="24"/>
              </w:rPr>
              <w:t>bestuurt deze wagen niet; en wat beschouwen wij als groter/machtiger dan Jupiter?</w:t>
            </w:r>
          </w:p>
        </w:tc>
      </w:tr>
    </w:tbl>
    <w:p w14:paraId="2D2D8CFE" w14:textId="77777777" w:rsidR="002E4039" w:rsidRPr="00632480" w:rsidRDefault="002E4039">
      <w:r w:rsidRPr="00632480">
        <w:br w:type="page"/>
      </w:r>
    </w:p>
    <w:tbl>
      <w:tblPr>
        <w:tblStyle w:val="Tabelraster"/>
        <w:tblW w:w="0" w:type="auto"/>
        <w:tblLook w:val="04A0" w:firstRow="1" w:lastRow="0" w:firstColumn="1" w:lastColumn="0" w:noHBand="0" w:noVBand="1"/>
      </w:tblPr>
      <w:tblGrid>
        <w:gridCol w:w="6799"/>
        <w:gridCol w:w="9065"/>
      </w:tblGrid>
      <w:tr w:rsidR="002E4039" w14:paraId="2D2D8D00" w14:textId="77777777" w:rsidTr="00356039">
        <w:trPr>
          <w:trHeight w:val="454"/>
        </w:trPr>
        <w:tc>
          <w:tcPr>
            <w:tcW w:w="15864" w:type="dxa"/>
            <w:gridSpan w:val="2"/>
            <w:shd w:val="clear" w:color="auto" w:fill="8DB3E2" w:themeFill="text2" w:themeFillTint="66"/>
            <w:vAlign w:val="center"/>
          </w:tcPr>
          <w:p w14:paraId="2D2D8CFF" w14:textId="77777777" w:rsidR="002E4039" w:rsidRPr="002051DE" w:rsidRDefault="00CA5D48" w:rsidP="002E4039">
            <w:pPr>
              <w:rPr>
                <w:b/>
                <w:sz w:val="28"/>
                <w:szCs w:val="28"/>
              </w:rPr>
            </w:pPr>
            <w:r w:rsidRPr="002051DE">
              <w:rPr>
                <w:b/>
                <w:color w:val="FF0000"/>
                <w:sz w:val="28"/>
                <w:szCs w:val="28"/>
              </w:rPr>
              <w:lastRenderedPageBreak/>
              <w:t>H</w:t>
            </w:r>
            <w:r>
              <w:rPr>
                <w:b/>
                <w:color w:val="FF0000"/>
                <w:sz w:val="28"/>
                <w:szCs w:val="28"/>
              </w:rPr>
              <w:t xml:space="preserve">3 - PHAËTHON: </w:t>
            </w:r>
            <w:r w:rsidR="009E3539">
              <w:rPr>
                <w:b/>
                <w:sz w:val="28"/>
                <w:szCs w:val="28"/>
              </w:rPr>
              <w:t>Metamorphoses</w:t>
            </w:r>
            <w:r w:rsidR="002E4039" w:rsidRPr="002051DE">
              <w:rPr>
                <w:b/>
                <w:sz w:val="28"/>
                <w:szCs w:val="28"/>
              </w:rPr>
              <w:t>, I</w:t>
            </w:r>
            <w:r w:rsidR="002E4039">
              <w:rPr>
                <w:b/>
                <w:sz w:val="28"/>
                <w:szCs w:val="28"/>
              </w:rPr>
              <w:t>I</w:t>
            </w:r>
            <w:r w:rsidR="002E4039" w:rsidRPr="002051DE">
              <w:rPr>
                <w:b/>
                <w:sz w:val="28"/>
                <w:szCs w:val="28"/>
              </w:rPr>
              <w:t xml:space="preserve">, </w:t>
            </w:r>
            <w:r w:rsidR="002E4039">
              <w:rPr>
                <w:b/>
                <w:sz w:val="28"/>
                <w:szCs w:val="28"/>
              </w:rPr>
              <w:t>153</w:t>
            </w:r>
            <w:r w:rsidR="002E4039" w:rsidRPr="002051DE">
              <w:rPr>
                <w:b/>
                <w:sz w:val="28"/>
                <w:szCs w:val="28"/>
              </w:rPr>
              <w:t>-</w:t>
            </w:r>
            <w:r w:rsidR="002E4039">
              <w:rPr>
                <w:b/>
                <w:sz w:val="28"/>
                <w:szCs w:val="28"/>
              </w:rPr>
              <w:t xml:space="preserve">160 (p.34); </w:t>
            </w:r>
            <w:r w:rsidR="003350A6" w:rsidRPr="00461942">
              <w:rPr>
                <w:b/>
                <w:color w:val="FFFFFF" w:themeColor="background1"/>
                <w:sz w:val="28"/>
                <w:szCs w:val="28"/>
              </w:rPr>
              <w:t>1 g</w:t>
            </w:r>
            <w:r w:rsidR="002E4039" w:rsidRPr="00461942">
              <w:rPr>
                <w:b/>
                <w:color w:val="FFFFFF" w:themeColor="background1"/>
                <w:sz w:val="28"/>
                <w:szCs w:val="28"/>
              </w:rPr>
              <w:t>.</w:t>
            </w:r>
            <w:r w:rsidR="002E4039">
              <w:rPr>
                <w:b/>
                <w:sz w:val="28"/>
                <w:szCs w:val="28"/>
              </w:rPr>
              <w:t xml:space="preserve"> Phaëton vertrekt (1)</w:t>
            </w:r>
          </w:p>
        </w:tc>
      </w:tr>
      <w:tr w:rsidR="002E4039" w14:paraId="2D2D8D11" w14:textId="77777777" w:rsidTr="001C4939">
        <w:trPr>
          <w:trHeight w:val="3635"/>
        </w:trPr>
        <w:tc>
          <w:tcPr>
            <w:tcW w:w="6804" w:type="dxa"/>
          </w:tcPr>
          <w:p w14:paraId="2D2D8D01" w14:textId="77777777" w:rsidR="002E4039" w:rsidRPr="001E6453" w:rsidRDefault="00CA7E5D" w:rsidP="00CA7E5D">
            <w:pPr>
              <w:spacing w:line="360" w:lineRule="auto"/>
              <w:rPr>
                <w:sz w:val="24"/>
                <w:szCs w:val="24"/>
                <w:lang w:val="en-US"/>
              </w:rPr>
            </w:pPr>
            <w:r w:rsidRPr="001E6453">
              <w:rPr>
                <w:sz w:val="24"/>
                <w:szCs w:val="24"/>
                <w:lang w:val="en-US"/>
              </w:rPr>
              <w:t>153     Interea</w:t>
            </w:r>
            <w:r w:rsidR="007D23DF">
              <w:rPr>
                <w:rStyle w:val="Voetnootmarkering"/>
                <w:szCs w:val="24"/>
                <w:lang w:val="en-US"/>
              </w:rPr>
              <w:footnoteReference w:id="68"/>
            </w:r>
            <w:r w:rsidRPr="001E6453">
              <w:rPr>
                <w:sz w:val="24"/>
                <w:szCs w:val="24"/>
                <w:lang w:val="en-US"/>
              </w:rPr>
              <w:t xml:space="preserve"> volucres</w:t>
            </w:r>
            <w:r w:rsidR="007D23DF">
              <w:rPr>
                <w:rStyle w:val="Voetnootmarkering"/>
                <w:szCs w:val="24"/>
                <w:lang w:val="en-US"/>
              </w:rPr>
              <w:footnoteReference w:id="69"/>
            </w:r>
            <w:r w:rsidRPr="001E6453">
              <w:rPr>
                <w:sz w:val="24"/>
                <w:szCs w:val="24"/>
                <w:lang w:val="en-US"/>
              </w:rPr>
              <w:t xml:space="preserve"> Pyrois et Eous et Aethon</w:t>
            </w:r>
            <w:r w:rsidR="00982EA1">
              <w:rPr>
                <w:rStyle w:val="Voetnootmarkering"/>
                <w:szCs w:val="24"/>
                <w:lang w:val="en-US"/>
              </w:rPr>
              <w:footnoteReference w:id="70"/>
            </w:r>
            <w:r w:rsidRPr="001E6453">
              <w:rPr>
                <w:sz w:val="24"/>
                <w:szCs w:val="24"/>
                <w:lang w:val="en-US"/>
              </w:rPr>
              <w:t>,</w:t>
            </w:r>
          </w:p>
          <w:p w14:paraId="2D2D8D02" w14:textId="77777777" w:rsidR="00CA7E5D" w:rsidRPr="001E6453" w:rsidRDefault="00CA7E5D" w:rsidP="00CA7E5D">
            <w:pPr>
              <w:spacing w:line="360" w:lineRule="auto"/>
              <w:rPr>
                <w:sz w:val="24"/>
                <w:szCs w:val="24"/>
                <w:lang w:val="en-US"/>
              </w:rPr>
            </w:pPr>
            <w:r w:rsidRPr="001E6453">
              <w:rPr>
                <w:sz w:val="24"/>
                <w:szCs w:val="24"/>
                <w:lang w:val="en-US"/>
              </w:rPr>
              <w:t>154     Solis equi, quartusque Phlegon</w:t>
            </w:r>
            <w:r w:rsidR="007D23DF">
              <w:rPr>
                <w:rStyle w:val="Voetnootmarkering"/>
                <w:szCs w:val="24"/>
                <w:lang w:val="en-US"/>
              </w:rPr>
              <w:footnoteReference w:id="71"/>
            </w:r>
            <w:r w:rsidRPr="001E6453">
              <w:rPr>
                <w:sz w:val="24"/>
                <w:szCs w:val="24"/>
                <w:lang w:val="en-US"/>
              </w:rPr>
              <w:t xml:space="preserve"> hinnitibus</w:t>
            </w:r>
            <w:r w:rsidR="00517135">
              <w:rPr>
                <w:rStyle w:val="Voetnootmarkering"/>
                <w:szCs w:val="24"/>
                <w:lang w:val="en-US"/>
              </w:rPr>
              <w:footnoteReference w:id="72"/>
            </w:r>
            <w:r w:rsidRPr="001E6453">
              <w:rPr>
                <w:sz w:val="24"/>
                <w:szCs w:val="24"/>
                <w:lang w:val="en-US"/>
              </w:rPr>
              <w:t xml:space="preserve"> auras</w:t>
            </w:r>
            <w:r w:rsidR="00517135">
              <w:rPr>
                <w:rStyle w:val="Voetnootmarkering"/>
                <w:szCs w:val="24"/>
                <w:lang w:val="en-US"/>
              </w:rPr>
              <w:footnoteReference w:id="73"/>
            </w:r>
          </w:p>
          <w:p w14:paraId="2D2D8D03" w14:textId="77777777" w:rsidR="00CA7E5D" w:rsidRPr="001E6453" w:rsidRDefault="00CA7E5D" w:rsidP="00CA7E5D">
            <w:pPr>
              <w:spacing w:line="360" w:lineRule="auto"/>
              <w:rPr>
                <w:sz w:val="24"/>
                <w:szCs w:val="24"/>
                <w:lang w:val="en-US"/>
              </w:rPr>
            </w:pPr>
            <w:r w:rsidRPr="001E6453">
              <w:rPr>
                <w:sz w:val="24"/>
                <w:szCs w:val="24"/>
                <w:lang w:val="en-US"/>
              </w:rPr>
              <w:t>155     flammiferis implent pedibusque repagula</w:t>
            </w:r>
            <w:r w:rsidR="00517135">
              <w:rPr>
                <w:rStyle w:val="Voetnootmarkering"/>
                <w:szCs w:val="24"/>
                <w:lang w:val="en-US"/>
              </w:rPr>
              <w:footnoteReference w:id="74"/>
            </w:r>
            <w:r w:rsidRPr="001E6453">
              <w:rPr>
                <w:sz w:val="24"/>
                <w:szCs w:val="24"/>
                <w:lang w:val="en-US"/>
              </w:rPr>
              <w:t xml:space="preserve"> pulsant.</w:t>
            </w:r>
          </w:p>
          <w:p w14:paraId="2D2D8D04" w14:textId="77777777" w:rsidR="00CA7E5D" w:rsidRPr="001E6453" w:rsidRDefault="00CA7E5D" w:rsidP="00CA7E5D">
            <w:pPr>
              <w:spacing w:line="360" w:lineRule="auto"/>
              <w:rPr>
                <w:color w:val="808080" w:themeColor="background1" w:themeShade="80"/>
                <w:sz w:val="24"/>
                <w:szCs w:val="24"/>
                <w:lang w:val="en-US"/>
              </w:rPr>
            </w:pPr>
            <w:r w:rsidRPr="001E6453">
              <w:rPr>
                <w:sz w:val="24"/>
                <w:szCs w:val="24"/>
                <w:lang w:val="en-US"/>
              </w:rPr>
              <w:t xml:space="preserve">156     </w:t>
            </w:r>
            <w:r w:rsidRPr="00AC23C8">
              <w:rPr>
                <w:color w:val="808080" w:themeColor="background1" w:themeShade="80"/>
                <w:sz w:val="20"/>
                <w:szCs w:val="24"/>
              </w:rPr>
              <w:sym w:font="Wingdings 3" w:char="F098"/>
            </w:r>
            <w:r w:rsidRPr="001E6453">
              <w:rPr>
                <w:color w:val="808080" w:themeColor="background1" w:themeShade="80"/>
                <w:sz w:val="20"/>
                <w:szCs w:val="24"/>
                <w:lang w:val="en-US"/>
              </w:rPr>
              <w:t>Quae</w:t>
            </w:r>
            <w:r w:rsidR="001F12B0">
              <w:rPr>
                <w:rStyle w:val="Voetnootmarkering"/>
                <w:szCs w:val="24"/>
                <w:lang w:val="en-US"/>
              </w:rPr>
              <w:footnoteReference w:id="75"/>
            </w:r>
            <w:r w:rsidRPr="001E6453">
              <w:rPr>
                <w:color w:val="808080" w:themeColor="background1" w:themeShade="80"/>
                <w:sz w:val="20"/>
                <w:szCs w:val="24"/>
                <w:lang w:val="en-US"/>
              </w:rPr>
              <w:t xml:space="preserve"> </w:t>
            </w:r>
            <w:r w:rsidRPr="001E6453">
              <w:rPr>
                <w:i/>
                <w:color w:val="808080" w:themeColor="background1" w:themeShade="80"/>
                <w:sz w:val="20"/>
                <w:szCs w:val="24"/>
                <w:lang w:val="en-US"/>
              </w:rPr>
              <w:t>postquam</w:t>
            </w:r>
            <w:r w:rsidR="00517135" w:rsidRPr="00517135">
              <w:rPr>
                <w:rStyle w:val="Voetnootmarkering"/>
                <w:szCs w:val="24"/>
                <w:lang w:val="en-US"/>
              </w:rPr>
              <w:footnoteReference w:id="76"/>
            </w:r>
            <w:r w:rsidRPr="001E6453">
              <w:rPr>
                <w:color w:val="808080" w:themeColor="background1" w:themeShade="80"/>
                <w:sz w:val="20"/>
                <w:szCs w:val="24"/>
                <w:lang w:val="en-US"/>
              </w:rPr>
              <w:t xml:space="preserve"> Tethys</w:t>
            </w:r>
            <w:r w:rsidR="001F12B0">
              <w:rPr>
                <w:rStyle w:val="Voetnootmarkering"/>
                <w:szCs w:val="24"/>
                <w:lang w:val="en-US"/>
              </w:rPr>
              <w:footnoteReference w:id="77"/>
            </w:r>
            <w:r w:rsidRPr="001E6453">
              <w:rPr>
                <w:color w:val="808080" w:themeColor="background1" w:themeShade="80"/>
                <w:sz w:val="20"/>
                <w:szCs w:val="24"/>
                <w:lang w:val="en-US"/>
              </w:rPr>
              <w:t>, fatorum ignara nepotis</w:t>
            </w:r>
            <w:r w:rsidRPr="001E6453">
              <w:rPr>
                <w:sz w:val="24"/>
                <w:szCs w:val="24"/>
                <w:lang w:val="en-US"/>
              </w:rPr>
              <w:t>,</w:t>
            </w:r>
          </w:p>
          <w:p w14:paraId="2D2D8D05" w14:textId="77777777" w:rsidR="00CA7E5D" w:rsidRPr="001E6453" w:rsidRDefault="00CA7E5D" w:rsidP="00CA7E5D">
            <w:pPr>
              <w:spacing w:line="360" w:lineRule="auto"/>
              <w:rPr>
                <w:sz w:val="24"/>
                <w:szCs w:val="24"/>
                <w:lang w:val="en-US"/>
              </w:rPr>
            </w:pPr>
            <w:r w:rsidRPr="001E6453">
              <w:rPr>
                <w:sz w:val="24"/>
                <w:szCs w:val="24"/>
                <w:lang w:val="en-US"/>
              </w:rPr>
              <w:t>157</w:t>
            </w:r>
            <w:r w:rsidRPr="001E6453">
              <w:rPr>
                <w:color w:val="808080" w:themeColor="background1" w:themeShade="80"/>
                <w:sz w:val="24"/>
                <w:szCs w:val="24"/>
                <w:lang w:val="en-US"/>
              </w:rPr>
              <w:t xml:space="preserve">     </w:t>
            </w:r>
            <w:r w:rsidRPr="001E6453">
              <w:rPr>
                <w:color w:val="808080" w:themeColor="background1" w:themeShade="80"/>
                <w:sz w:val="20"/>
                <w:szCs w:val="24"/>
                <w:lang w:val="en-US"/>
              </w:rPr>
              <w:t>reppulit, et facta est</w:t>
            </w:r>
            <w:r w:rsidR="001F12B0">
              <w:rPr>
                <w:rStyle w:val="Voetnootmarkering"/>
                <w:szCs w:val="24"/>
                <w:lang w:val="en-US"/>
              </w:rPr>
              <w:footnoteReference w:id="78"/>
            </w:r>
            <w:r w:rsidRPr="001E6453">
              <w:rPr>
                <w:color w:val="808080" w:themeColor="background1" w:themeShade="80"/>
                <w:sz w:val="20"/>
                <w:szCs w:val="24"/>
                <w:lang w:val="en-US"/>
              </w:rPr>
              <w:t xml:space="preserve"> immensi copia caeli</w:t>
            </w:r>
            <w:r w:rsidRPr="001E6453">
              <w:rPr>
                <w:sz w:val="24"/>
                <w:szCs w:val="24"/>
                <w:lang w:val="en-US"/>
              </w:rPr>
              <w:t>,</w:t>
            </w:r>
          </w:p>
          <w:p w14:paraId="2D2D8D06" w14:textId="77777777" w:rsidR="00CA7E5D" w:rsidRPr="001E6453" w:rsidRDefault="00CA7E5D" w:rsidP="00CA7E5D">
            <w:pPr>
              <w:spacing w:line="360" w:lineRule="auto"/>
              <w:rPr>
                <w:sz w:val="24"/>
                <w:szCs w:val="24"/>
                <w:lang w:val="en-US"/>
              </w:rPr>
            </w:pPr>
            <w:r w:rsidRPr="001E6453">
              <w:rPr>
                <w:sz w:val="24"/>
                <w:szCs w:val="24"/>
                <w:lang w:val="en-US"/>
              </w:rPr>
              <w:t>158     corripuere viam pedibusque per aera</w:t>
            </w:r>
            <w:r w:rsidR="0076139C">
              <w:rPr>
                <w:rStyle w:val="Voetnootmarkering"/>
                <w:szCs w:val="24"/>
                <w:lang w:val="en-US"/>
              </w:rPr>
              <w:footnoteReference w:id="79"/>
            </w:r>
            <w:r w:rsidRPr="001E6453">
              <w:rPr>
                <w:sz w:val="24"/>
                <w:szCs w:val="24"/>
                <w:lang w:val="en-US"/>
              </w:rPr>
              <w:t xml:space="preserve"> motis</w:t>
            </w:r>
            <w:r w:rsidR="0076139C">
              <w:rPr>
                <w:rStyle w:val="Voetnootmarkering"/>
                <w:szCs w:val="24"/>
                <w:lang w:val="en-US"/>
              </w:rPr>
              <w:footnoteReference w:id="80"/>
            </w:r>
          </w:p>
          <w:p w14:paraId="2D2D8D07" w14:textId="77777777" w:rsidR="00CA7E5D" w:rsidRDefault="00CA7E5D" w:rsidP="00CA7E5D">
            <w:pPr>
              <w:spacing w:line="360" w:lineRule="auto"/>
              <w:rPr>
                <w:sz w:val="24"/>
                <w:szCs w:val="24"/>
              </w:rPr>
            </w:pPr>
            <w:r>
              <w:rPr>
                <w:sz w:val="24"/>
                <w:szCs w:val="24"/>
              </w:rPr>
              <w:t>159     obstantes scindunt nebulas</w:t>
            </w:r>
            <w:r w:rsidR="0076139C">
              <w:rPr>
                <w:rStyle w:val="Voetnootmarkering"/>
                <w:szCs w:val="24"/>
              </w:rPr>
              <w:footnoteReference w:id="81"/>
            </w:r>
            <w:r>
              <w:rPr>
                <w:sz w:val="24"/>
                <w:szCs w:val="24"/>
              </w:rPr>
              <w:t xml:space="preserve"> pennisque levati</w:t>
            </w:r>
          </w:p>
          <w:p w14:paraId="2D2D8D08" w14:textId="77777777" w:rsidR="00CA7E5D" w:rsidRPr="00405861" w:rsidRDefault="00CA7E5D" w:rsidP="00CA7E5D">
            <w:pPr>
              <w:spacing w:line="360" w:lineRule="auto"/>
              <w:rPr>
                <w:sz w:val="24"/>
                <w:szCs w:val="24"/>
              </w:rPr>
            </w:pPr>
            <w:r>
              <w:rPr>
                <w:sz w:val="24"/>
                <w:szCs w:val="24"/>
              </w:rPr>
              <w:t>160     praetereunt ortos isdem de partibus Euros</w:t>
            </w:r>
            <w:r w:rsidR="00D05E6C">
              <w:rPr>
                <w:rStyle w:val="Voetnootmarkering"/>
                <w:szCs w:val="24"/>
              </w:rPr>
              <w:footnoteReference w:id="82"/>
            </w:r>
            <w:r>
              <w:rPr>
                <w:sz w:val="24"/>
                <w:szCs w:val="24"/>
              </w:rPr>
              <w:t>.</w:t>
            </w:r>
          </w:p>
        </w:tc>
        <w:tc>
          <w:tcPr>
            <w:tcW w:w="9072" w:type="dxa"/>
          </w:tcPr>
          <w:p w14:paraId="2D2D8D09" w14:textId="77777777" w:rsidR="002E4039" w:rsidRDefault="00086D2A" w:rsidP="00086D2A">
            <w:pPr>
              <w:spacing w:line="360" w:lineRule="auto"/>
              <w:rPr>
                <w:sz w:val="24"/>
                <w:szCs w:val="24"/>
              </w:rPr>
            </w:pPr>
            <w:r>
              <w:rPr>
                <w:sz w:val="24"/>
                <w:szCs w:val="24"/>
              </w:rPr>
              <w:t>Ondertussen vullen de gevleugelde Pyrois en Eous en Aethon,</w:t>
            </w:r>
          </w:p>
          <w:p w14:paraId="2D2D8D0A" w14:textId="77777777" w:rsidR="00086D2A" w:rsidRDefault="00086D2A" w:rsidP="00086D2A">
            <w:pPr>
              <w:spacing w:line="360" w:lineRule="auto"/>
              <w:rPr>
                <w:sz w:val="24"/>
                <w:szCs w:val="24"/>
              </w:rPr>
            </w:pPr>
            <w:r>
              <w:rPr>
                <w:sz w:val="24"/>
                <w:szCs w:val="24"/>
              </w:rPr>
              <w:t>de paarden van de Zon, en als vierde Phlegon met hun vuursnuivende gehinnik</w:t>
            </w:r>
          </w:p>
          <w:p w14:paraId="2D2D8D0B" w14:textId="77777777" w:rsidR="00086D2A" w:rsidRDefault="00086D2A" w:rsidP="00086D2A">
            <w:pPr>
              <w:spacing w:line="360" w:lineRule="auto"/>
              <w:rPr>
                <w:sz w:val="24"/>
                <w:szCs w:val="24"/>
              </w:rPr>
            </w:pPr>
            <w:r>
              <w:rPr>
                <w:sz w:val="24"/>
                <w:szCs w:val="24"/>
              </w:rPr>
              <w:t>de lucht en met hun voeten trappen ze tegen de sluitbomen.</w:t>
            </w:r>
          </w:p>
          <w:p w14:paraId="2D2D8D0C" w14:textId="77777777" w:rsidR="00086D2A" w:rsidRDefault="00086D2A" w:rsidP="00086D2A">
            <w:pPr>
              <w:spacing w:line="360" w:lineRule="auto"/>
              <w:rPr>
                <w:sz w:val="24"/>
                <w:szCs w:val="24"/>
              </w:rPr>
            </w:pPr>
            <w:r>
              <w:rPr>
                <w:sz w:val="24"/>
                <w:szCs w:val="24"/>
              </w:rPr>
              <w:t xml:space="preserve">Nadat Tethys, onwetend van het lot van haar kleinzoon, die </w:t>
            </w:r>
          </w:p>
          <w:p w14:paraId="2D2D8D0D" w14:textId="77777777" w:rsidR="00086D2A" w:rsidRDefault="00086D2A" w:rsidP="00086D2A">
            <w:pPr>
              <w:spacing w:line="360" w:lineRule="auto"/>
              <w:rPr>
                <w:sz w:val="24"/>
                <w:szCs w:val="24"/>
              </w:rPr>
            </w:pPr>
            <w:r>
              <w:rPr>
                <w:sz w:val="24"/>
                <w:szCs w:val="24"/>
              </w:rPr>
              <w:t>weg geduwd had, en de toegang tot de onmetelijke hemel opengesteld was,</w:t>
            </w:r>
          </w:p>
          <w:p w14:paraId="2D2D8D0E" w14:textId="77777777" w:rsidR="00086D2A" w:rsidRDefault="00086D2A" w:rsidP="00086D2A">
            <w:pPr>
              <w:spacing w:line="360" w:lineRule="auto"/>
              <w:rPr>
                <w:sz w:val="24"/>
                <w:szCs w:val="24"/>
              </w:rPr>
            </w:pPr>
            <w:r>
              <w:rPr>
                <w:sz w:val="24"/>
                <w:szCs w:val="24"/>
              </w:rPr>
              <w:t>stormden zij vooruit en door hun voeten in de lucht te bewegen</w:t>
            </w:r>
          </w:p>
          <w:p w14:paraId="2D2D8D0F" w14:textId="77777777" w:rsidR="00086D2A" w:rsidRDefault="00086D2A" w:rsidP="00086D2A">
            <w:pPr>
              <w:spacing w:line="360" w:lineRule="auto"/>
              <w:rPr>
                <w:sz w:val="24"/>
                <w:szCs w:val="24"/>
              </w:rPr>
            </w:pPr>
            <w:r>
              <w:rPr>
                <w:sz w:val="24"/>
                <w:szCs w:val="24"/>
              </w:rPr>
              <w:t>scheuren ze de in de weg liggende nevels open en terwijl ze zich op hun vleugels verheffen</w:t>
            </w:r>
          </w:p>
          <w:p w14:paraId="2D2D8D10" w14:textId="77777777" w:rsidR="00086D2A" w:rsidRPr="00405861" w:rsidRDefault="00086D2A" w:rsidP="001C4939">
            <w:pPr>
              <w:spacing w:line="360" w:lineRule="auto"/>
              <w:rPr>
                <w:sz w:val="24"/>
                <w:szCs w:val="24"/>
              </w:rPr>
            </w:pPr>
            <w:r>
              <w:rPr>
                <w:sz w:val="24"/>
                <w:szCs w:val="24"/>
              </w:rPr>
              <w:t>halen ze de aan diezelfde kant opkomende oostenwinden in.</w:t>
            </w:r>
          </w:p>
        </w:tc>
      </w:tr>
      <w:tr w:rsidR="002E4039" w14:paraId="2D2D8D13" w14:textId="77777777" w:rsidTr="00AA11CC">
        <w:trPr>
          <w:trHeight w:val="454"/>
        </w:trPr>
        <w:tc>
          <w:tcPr>
            <w:tcW w:w="15876" w:type="dxa"/>
            <w:gridSpan w:val="2"/>
            <w:shd w:val="clear" w:color="auto" w:fill="8DB3E2" w:themeFill="text2" w:themeFillTint="66"/>
            <w:vAlign w:val="center"/>
          </w:tcPr>
          <w:p w14:paraId="2D2D8D12" w14:textId="77777777" w:rsidR="002E4039" w:rsidRPr="002051DE" w:rsidRDefault="00CA5D48" w:rsidP="002E4039">
            <w:pPr>
              <w:rPr>
                <w:b/>
                <w:sz w:val="28"/>
                <w:szCs w:val="28"/>
              </w:rPr>
            </w:pPr>
            <w:r w:rsidRPr="002051DE">
              <w:rPr>
                <w:b/>
                <w:color w:val="FF0000"/>
                <w:sz w:val="28"/>
                <w:szCs w:val="28"/>
              </w:rPr>
              <w:lastRenderedPageBreak/>
              <w:t>H</w:t>
            </w:r>
            <w:r>
              <w:rPr>
                <w:b/>
                <w:color w:val="FF0000"/>
                <w:sz w:val="28"/>
                <w:szCs w:val="28"/>
              </w:rPr>
              <w:t xml:space="preserve">3 - PHAËTHON: </w:t>
            </w:r>
            <w:r w:rsidR="009E3539">
              <w:rPr>
                <w:b/>
                <w:sz w:val="28"/>
                <w:szCs w:val="28"/>
              </w:rPr>
              <w:t>Metamorphoses</w:t>
            </w:r>
            <w:r w:rsidR="002E4039" w:rsidRPr="002051DE">
              <w:rPr>
                <w:b/>
                <w:sz w:val="28"/>
                <w:szCs w:val="28"/>
              </w:rPr>
              <w:t>, I</w:t>
            </w:r>
            <w:r w:rsidR="002E4039">
              <w:rPr>
                <w:b/>
                <w:sz w:val="28"/>
                <w:szCs w:val="28"/>
              </w:rPr>
              <w:t>I</w:t>
            </w:r>
            <w:r w:rsidR="002E4039" w:rsidRPr="002051DE">
              <w:rPr>
                <w:b/>
                <w:sz w:val="28"/>
                <w:szCs w:val="28"/>
              </w:rPr>
              <w:t xml:space="preserve">, </w:t>
            </w:r>
            <w:r w:rsidR="002E4039">
              <w:rPr>
                <w:b/>
                <w:sz w:val="28"/>
                <w:szCs w:val="28"/>
              </w:rPr>
              <w:t>161</w:t>
            </w:r>
            <w:r w:rsidR="002E4039" w:rsidRPr="002051DE">
              <w:rPr>
                <w:b/>
                <w:sz w:val="28"/>
                <w:szCs w:val="28"/>
              </w:rPr>
              <w:t>-</w:t>
            </w:r>
            <w:r w:rsidR="002E4039">
              <w:rPr>
                <w:b/>
                <w:sz w:val="28"/>
                <w:szCs w:val="28"/>
              </w:rPr>
              <w:t xml:space="preserve">170 (p.35); </w:t>
            </w:r>
            <w:r w:rsidR="003350A6" w:rsidRPr="00461942">
              <w:rPr>
                <w:b/>
                <w:color w:val="FFFFFF" w:themeColor="background1"/>
                <w:sz w:val="28"/>
                <w:szCs w:val="28"/>
              </w:rPr>
              <w:t>1 g</w:t>
            </w:r>
            <w:r w:rsidR="002E4039" w:rsidRPr="00461942">
              <w:rPr>
                <w:b/>
                <w:color w:val="FFFFFF" w:themeColor="background1"/>
                <w:sz w:val="28"/>
                <w:szCs w:val="28"/>
              </w:rPr>
              <w:t>.</w:t>
            </w:r>
            <w:r w:rsidR="002E4039">
              <w:rPr>
                <w:b/>
                <w:sz w:val="28"/>
                <w:szCs w:val="28"/>
              </w:rPr>
              <w:t xml:space="preserve"> Phaëton vertrekt (2)</w:t>
            </w:r>
          </w:p>
        </w:tc>
      </w:tr>
      <w:tr w:rsidR="002E4039" w:rsidRPr="001B6A1C" w14:paraId="2D2D8D27" w14:textId="77777777" w:rsidTr="00356039">
        <w:trPr>
          <w:trHeight w:val="4536"/>
        </w:trPr>
        <w:tc>
          <w:tcPr>
            <w:tcW w:w="6799" w:type="dxa"/>
          </w:tcPr>
          <w:p w14:paraId="2D2D8D14" w14:textId="77777777" w:rsidR="002E4039" w:rsidRPr="001E6453" w:rsidRDefault="00FE784A" w:rsidP="00AA11CC">
            <w:pPr>
              <w:spacing w:line="360" w:lineRule="auto"/>
              <w:rPr>
                <w:sz w:val="24"/>
                <w:szCs w:val="24"/>
                <w:lang w:val="en-US"/>
              </w:rPr>
            </w:pPr>
            <w:r w:rsidRPr="001E6453">
              <w:rPr>
                <w:sz w:val="24"/>
                <w:szCs w:val="24"/>
                <w:lang w:val="en-US"/>
              </w:rPr>
              <w:t>161     Sed</w:t>
            </w:r>
            <w:r w:rsidR="00936E38">
              <w:rPr>
                <w:rStyle w:val="Voetnootmarkering"/>
                <w:szCs w:val="24"/>
                <w:lang w:val="en-US"/>
              </w:rPr>
              <w:footnoteReference w:id="83"/>
            </w:r>
            <w:r w:rsidRPr="001E6453">
              <w:rPr>
                <w:sz w:val="24"/>
                <w:szCs w:val="24"/>
                <w:lang w:val="en-US"/>
              </w:rPr>
              <w:t xml:space="preserve"> leve pondus erat nec </w:t>
            </w:r>
            <w:r w:rsidR="00BA422A" w:rsidRPr="00AC23C8">
              <w:rPr>
                <w:color w:val="808080" w:themeColor="background1" w:themeShade="80"/>
                <w:sz w:val="20"/>
                <w:szCs w:val="24"/>
              </w:rPr>
              <w:sym w:font="Wingdings 3" w:char="F098"/>
            </w:r>
            <w:r w:rsidRPr="001E6453">
              <w:rPr>
                <w:i/>
                <w:color w:val="808080" w:themeColor="background1" w:themeShade="80"/>
                <w:sz w:val="20"/>
                <w:szCs w:val="24"/>
                <w:lang w:val="en-US"/>
              </w:rPr>
              <w:t>quod</w:t>
            </w:r>
            <w:r w:rsidRPr="001E6453">
              <w:rPr>
                <w:color w:val="808080" w:themeColor="background1" w:themeShade="80"/>
                <w:sz w:val="20"/>
                <w:szCs w:val="24"/>
                <w:lang w:val="en-US"/>
              </w:rPr>
              <w:t xml:space="preserve"> cognoscere </w:t>
            </w:r>
            <w:r w:rsidRPr="00B976F9">
              <w:rPr>
                <w:color w:val="E36C0A" w:themeColor="accent6" w:themeShade="BF"/>
                <w:sz w:val="20"/>
                <w:szCs w:val="24"/>
                <w:lang w:val="en-US"/>
              </w:rPr>
              <w:t>possent</w:t>
            </w:r>
          </w:p>
          <w:p w14:paraId="2D2D8D15" w14:textId="77777777" w:rsidR="00FE784A" w:rsidRPr="001E6453" w:rsidRDefault="00FE784A" w:rsidP="00AA11CC">
            <w:pPr>
              <w:spacing w:line="360" w:lineRule="auto"/>
              <w:rPr>
                <w:sz w:val="24"/>
                <w:szCs w:val="24"/>
                <w:lang w:val="en-US"/>
              </w:rPr>
            </w:pPr>
            <w:r w:rsidRPr="001E6453">
              <w:rPr>
                <w:sz w:val="24"/>
                <w:szCs w:val="24"/>
                <w:lang w:val="en-US"/>
              </w:rPr>
              <w:t>162     Solis equi, solitaque iugum gravitate carebat</w:t>
            </w:r>
            <w:r w:rsidR="00E33FA6">
              <w:rPr>
                <w:rStyle w:val="Voetnootmarkering"/>
                <w:szCs w:val="24"/>
                <w:lang w:val="en-US"/>
              </w:rPr>
              <w:footnoteReference w:id="84"/>
            </w:r>
            <w:r w:rsidRPr="001E6453">
              <w:rPr>
                <w:sz w:val="24"/>
                <w:szCs w:val="24"/>
                <w:lang w:val="en-US"/>
              </w:rPr>
              <w:t>;</w:t>
            </w:r>
          </w:p>
          <w:p w14:paraId="2D2D8D16" w14:textId="77777777" w:rsidR="00FE784A" w:rsidRPr="001E6453" w:rsidRDefault="00FE784A" w:rsidP="00AA11CC">
            <w:pPr>
              <w:spacing w:line="360" w:lineRule="auto"/>
              <w:rPr>
                <w:sz w:val="24"/>
                <w:szCs w:val="24"/>
                <w:lang w:val="en-US"/>
              </w:rPr>
            </w:pPr>
            <w:r w:rsidRPr="001E6453">
              <w:rPr>
                <w:sz w:val="24"/>
                <w:szCs w:val="24"/>
                <w:lang w:val="en-US"/>
              </w:rPr>
              <w:t xml:space="preserve">163     </w:t>
            </w:r>
            <w:r w:rsidR="00BA422A" w:rsidRPr="00AC23C8">
              <w:rPr>
                <w:color w:val="808080" w:themeColor="background1" w:themeShade="80"/>
                <w:sz w:val="20"/>
                <w:szCs w:val="24"/>
              </w:rPr>
              <w:sym w:font="Wingdings 3" w:char="F098"/>
            </w:r>
            <w:r w:rsidRPr="001E6453">
              <w:rPr>
                <w:i/>
                <w:color w:val="808080" w:themeColor="background1" w:themeShade="80"/>
                <w:sz w:val="20"/>
                <w:szCs w:val="24"/>
                <w:lang w:val="en-US"/>
              </w:rPr>
              <w:t>ut</w:t>
            </w:r>
            <w:r w:rsidRPr="001E6453">
              <w:rPr>
                <w:color w:val="808080" w:themeColor="background1" w:themeShade="80"/>
                <w:sz w:val="20"/>
                <w:szCs w:val="24"/>
                <w:lang w:val="en-US"/>
              </w:rPr>
              <w:t>que</w:t>
            </w:r>
            <w:r w:rsidR="00E33FA6">
              <w:rPr>
                <w:rStyle w:val="Voetnootmarkering"/>
                <w:szCs w:val="24"/>
                <w:lang w:val="en-US"/>
              </w:rPr>
              <w:footnoteReference w:id="85"/>
            </w:r>
            <w:r w:rsidRPr="001E6453">
              <w:rPr>
                <w:color w:val="808080" w:themeColor="background1" w:themeShade="80"/>
                <w:sz w:val="20"/>
                <w:szCs w:val="24"/>
                <w:lang w:val="en-US"/>
              </w:rPr>
              <w:t xml:space="preserve"> labant curvae iusto sine pondere naves</w:t>
            </w:r>
          </w:p>
          <w:p w14:paraId="2D2D8D17" w14:textId="77777777" w:rsidR="00FE784A" w:rsidRPr="001E6453" w:rsidRDefault="00FE784A" w:rsidP="00AA11CC">
            <w:pPr>
              <w:spacing w:line="360" w:lineRule="auto"/>
              <w:rPr>
                <w:sz w:val="24"/>
                <w:szCs w:val="24"/>
                <w:lang w:val="en-US"/>
              </w:rPr>
            </w:pPr>
            <w:r w:rsidRPr="001E6453">
              <w:rPr>
                <w:sz w:val="24"/>
                <w:szCs w:val="24"/>
                <w:lang w:val="en-US"/>
              </w:rPr>
              <w:t xml:space="preserve">164     </w:t>
            </w:r>
            <w:r w:rsidRPr="001E6453">
              <w:rPr>
                <w:color w:val="808080" w:themeColor="background1" w:themeShade="80"/>
                <w:sz w:val="20"/>
                <w:szCs w:val="24"/>
                <w:lang w:val="en-US"/>
              </w:rPr>
              <w:t>perque mare instabiles</w:t>
            </w:r>
            <w:r w:rsidR="00DD778E">
              <w:rPr>
                <w:rStyle w:val="Voetnootmarkering"/>
                <w:szCs w:val="24"/>
                <w:lang w:val="en-US"/>
              </w:rPr>
              <w:footnoteReference w:id="86"/>
            </w:r>
            <w:r w:rsidRPr="001E6453">
              <w:rPr>
                <w:color w:val="808080" w:themeColor="background1" w:themeShade="80"/>
                <w:sz w:val="20"/>
                <w:szCs w:val="24"/>
                <w:lang w:val="en-US"/>
              </w:rPr>
              <w:t xml:space="preserve"> nimia levitate feruntur</w:t>
            </w:r>
            <w:r w:rsidRPr="001E6453">
              <w:rPr>
                <w:sz w:val="24"/>
                <w:szCs w:val="24"/>
                <w:lang w:val="en-US"/>
              </w:rPr>
              <w:t>,</w:t>
            </w:r>
          </w:p>
          <w:p w14:paraId="2D2D8D18" w14:textId="77777777" w:rsidR="00FE784A" w:rsidRPr="001E6453" w:rsidRDefault="00FE784A" w:rsidP="00AA11CC">
            <w:pPr>
              <w:spacing w:line="360" w:lineRule="auto"/>
              <w:rPr>
                <w:sz w:val="24"/>
                <w:szCs w:val="24"/>
                <w:lang w:val="en-US"/>
              </w:rPr>
            </w:pPr>
            <w:r w:rsidRPr="001E6453">
              <w:rPr>
                <w:sz w:val="24"/>
                <w:szCs w:val="24"/>
                <w:lang w:val="en-US"/>
              </w:rPr>
              <w:t>165     sic onere adsueto</w:t>
            </w:r>
            <w:r w:rsidR="00DD778E">
              <w:rPr>
                <w:rStyle w:val="Voetnootmarkering"/>
                <w:szCs w:val="24"/>
                <w:lang w:val="en-US"/>
              </w:rPr>
              <w:footnoteReference w:id="87"/>
            </w:r>
            <w:r w:rsidRPr="001E6453">
              <w:rPr>
                <w:sz w:val="24"/>
                <w:szCs w:val="24"/>
                <w:lang w:val="en-US"/>
              </w:rPr>
              <w:t xml:space="preserve"> vacuus dat in aera saltus</w:t>
            </w:r>
          </w:p>
          <w:p w14:paraId="2D2D8D19" w14:textId="77777777" w:rsidR="00FE784A" w:rsidRPr="001E6453" w:rsidRDefault="00FE784A" w:rsidP="00AA11CC">
            <w:pPr>
              <w:spacing w:line="360" w:lineRule="auto"/>
              <w:rPr>
                <w:sz w:val="24"/>
                <w:szCs w:val="24"/>
                <w:lang w:val="en-US"/>
              </w:rPr>
            </w:pPr>
            <w:r w:rsidRPr="001E6453">
              <w:rPr>
                <w:sz w:val="24"/>
                <w:szCs w:val="24"/>
                <w:lang w:val="en-US"/>
              </w:rPr>
              <w:t>166     succutiturque alte similisque est currus</w:t>
            </w:r>
            <w:r w:rsidR="006854B5">
              <w:rPr>
                <w:rStyle w:val="Voetnootmarkering"/>
                <w:szCs w:val="24"/>
                <w:lang w:val="en-US"/>
              </w:rPr>
              <w:footnoteReference w:id="88"/>
            </w:r>
            <w:r w:rsidRPr="001E6453">
              <w:rPr>
                <w:sz w:val="24"/>
                <w:szCs w:val="24"/>
                <w:lang w:val="en-US"/>
              </w:rPr>
              <w:t xml:space="preserve"> inani.</w:t>
            </w:r>
          </w:p>
          <w:p w14:paraId="2D2D8D1A" w14:textId="77777777" w:rsidR="00FE784A" w:rsidRPr="001E6453" w:rsidRDefault="00FE784A" w:rsidP="00AA11CC">
            <w:pPr>
              <w:spacing w:line="360" w:lineRule="auto"/>
              <w:rPr>
                <w:sz w:val="24"/>
                <w:szCs w:val="24"/>
                <w:lang w:val="en-US"/>
              </w:rPr>
            </w:pPr>
            <w:r w:rsidRPr="001E6453">
              <w:rPr>
                <w:sz w:val="24"/>
                <w:szCs w:val="24"/>
                <w:lang w:val="en-US"/>
              </w:rPr>
              <w:t xml:space="preserve">167     </w:t>
            </w:r>
            <w:r w:rsidR="00BA422A" w:rsidRPr="00AC23C8">
              <w:rPr>
                <w:color w:val="808080" w:themeColor="background1" w:themeShade="80"/>
                <w:sz w:val="20"/>
                <w:szCs w:val="24"/>
              </w:rPr>
              <w:sym w:font="Wingdings 3" w:char="F098"/>
            </w:r>
            <w:r w:rsidRPr="001E6453">
              <w:rPr>
                <w:color w:val="808080" w:themeColor="background1" w:themeShade="80"/>
                <w:sz w:val="20"/>
                <w:szCs w:val="24"/>
                <w:lang w:val="en-US"/>
              </w:rPr>
              <w:t>Quod</w:t>
            </w:r>
            <w:r w:rsidR="006854B5">
              <w:rPr>
                <w:rStyle w:val="Voetnootmarkering"/>
                <w:szCs w:val="24"/>
                <w:lang w:val="en-US"/>
              </w:rPr>
              <w:footnoteReference w:id="89"/>
            </w:r>
            <w:r w:rsidRPr="001E6453">
              <w:rPr>
                <w:color w:val="808080" w:themeColor="background1" w:themeShade="80"/>
                <w:sz w:val="20"/>
                <w:szCs w:val="24"/>
                <w:lang w:val="en-US"/>
              </w:rPr>
              <w:t xml:space="preserve"> </w:t>
            </w:r>
            <w:r w:rsidRPr="001E6453">
              <w:rPr>
                <w:i/>
                <w:color w:val="808080" w:themeColor="background1" w:themeShade="80"/>
                <w:sz w:val="20"/>
                <w:szCs w:val="24"/>
                <w:lang w:val="en-US"/>
              </w:rPr>
              <w:t>simulac</w:t>
            </w:r>
            <w:r w:rsidRPr="001E6453">
              <w:rPr>
                <w:color w:val="808080" w:themeColor="background1" w:themeShade="80"/>
                <w:sz w:val="20"/>
                <w:szCs w:val="24"/>
                <w:lang w:val="en-US"/>
              </w:rPr>
              <w:t xml:space="preserve"> sensere</w:t>
            </w:r>
            <w:r w:rsidRPr="001E6453">
              <w:rPr>
                <w:sz w:val="24"/>
                <w:szCs w:val="24"/>
                <w:lang w:val="en-US"/>
              </w:rPr>
              <w:t>, ruunt tritumque relinquunt</w:t>
            </w:r>
          </w:p>
          <w:p w14:paraId="2D2D8D1B" w14:textId="77777777" w:rsidR="00FE784A" w:rsidRPr="001E6453" w:rsidRDefault="00FE784A" w:rsidP="00AA11CC">
            <w:pPr>
              <w:spacing w:line="360" w:lineRule="auto"/>
              <w:rPr>
                <w:sz w:val="24"/>
                <w:szCs w:val="24"/>
                <w:lang w:val="en-US"/>
              </w:rPr>
            </w:pPr>
            <w:r w:rsidRPr="001E6453">
              <w:rPr>
                <w:sz w:val="24"/>
                <w:szCs w:val="24"/>
                <w:lang w:val="en-US"/>
              </w:rPr>
              <w:t>168     quadriiugi spatium nec quo prius ordine currunt.</w:t>
            </w:r>
          </w:p>
          <w:p w14:paraId="2D2D8D1C" w14:textId="77777777" w:rsidR="00FE784A" w:rsidRPr="001E6453" w:rsidRDefault="00FE784A" w:rsidP="00AA11CC">
            <w:pPr>
              <w:spacing w:line="360" w:lineRule="auto"/>
              <w:rPr>
                <w:sz w:val="24"/>
                <w:szCs w:val="24"/>
                <w:lang w:val="en-US"/>
              </w:rPr>
            </w:pPr>
            <w:r w:rsidRPr="001E6453">
              <w:rPr>
                <w:sz w:val="24"/>
                <w:szCs w:val="24"/>
                <w:lang w:val="en-US"/>
              </w:rPr>
              <w:t xml:space="preserve">169     Ipse pavet nec </w:t>
            </w:r>
            <w:r w:rsidR="00BA422A" w:rsidRPr="00AC23C8">
              <w:rPr>
                <w:color w:val="808080" w:themeColor="background1" w:themeShade="80"/>
                <w:sz w:val="20"/>
                <w:szCs w:val="24"/>
              </w:rPr>
              <w:sym w:font="Wingdings 3" w:char="F098"/>
            </w:r>
            <w:r w:rsidRPr="001E6453">
              <w:rPr>
                <w:i/>
                <w:color w:val="808080" w:themeColor="background1" w:themeShade="80"/>
                <w:sz w:val="20"/>
                <w:szCs w:val="24"/>
                <w:lang w:val="en-US"/>
              </w:rPr>
              <w:t>qua</w:t>
            </w:r>
            <w:r w:rsidRPr="001E6453">
              <w:rPr>
                <w:color w:val="808080" w:themeColor="background1" w:themeShade="80"/>
                <w:sz w:val="20"/>
                <w:szCs w:val="24"/>
                <w:lang w:val="en-US"/>
              </w:rPr>
              <w:t xml:space="preserve"> commissas </w:t>
            </w:r>
            <w:r w:rsidRPr="00B976F9">
              <w:rPr>
                <w:color w:val="E36C0A" w:themeColor="accent6" w:themeShade="BF"/>
                <w:sz w:val="20"/>
                <w:szCs w:val="24"/>
                <w:lang w:val="en-US"/>
              </w:rPr>
              <w:t>flectat</w:t>
            </w:r>
            <w:r w:rsidRPr="001E6453">
              <w:rPr>
                <w:color w:val="808080" w:themeColor="background1" w:themeShade="80"/>
                <w:sz w:val="20"/>
                <w:szCs w:val="24"/>
                <w:lang w:val="en-US"/>
              </w:rPr>
              <w:t xml:space="preserve"> habenas</w:t>
            </w:r>
          </w:p>
          <w:p w14:paraId="2D2D8D1D" w14:textId="77777777" w:rsidR="00FE784A" w:rsidRPr="001E6453" w:rsidRDefault="00FE784A" w:rsidP="00AA11CC">
            <w:pPr>
              <w:spacing w:line="360" w:lineRule="auto"/>
              <w:rPr>
                <w:sz w:val="24"/>
                <w:szCs w:val="24"/>
                <w:lang w:val="en-US"/>
              </w:rPr>
            </w:pPr>
            <w:r w:rsidRPr="001E6453">
              <w:rPr>
                <w:sz w:val="24"/>
                <w:szCs w:val="24"/>
                <w:lang w:val="en-US"/>
              </w:rPr>
              <w:t xml:space="preserve">170     nec scit </w:t>
            </w:r>
            <w:r w:rsidR="00BA422A" w:rsidRPr="00AC23C8">
              <w:rPr>
                <w:color w:val="808080" w:themeColor="background1" w:themeShade="80"/>
                <w:sz w:val="20"/>
                <w:szCs w:val="24"/>
              </w:rPr>
              <w:sym w:font="Wingdings 3" w:char="F098"/>
            </w:r>
            <w:r w:rsidRPr="001E6453">
              <w:rPr>
                <w:color w:val="808080" w:themeColor="background1" w:themeShade="80"/>
                <w:sz w:val="20"/>
                <w:szCs w:val="24"/>
                <w:lang w:val="en-US"/>
              </w:rPr>
              <w:t xml:space="preserve">qua </w:t>
            </w:r>
            <w:r w:rsidRPr="00B976F9">
              <w:rPr>
                <w:color w:val="E36C0A" w:themeColor="accent6" w:themeShade="BF"/>
                <w:sz w:val="20"/>
                <w:szCs w:val="24"/>
                <w:lang w:val="en-US"/>
              </w:rPr>
              <w:t>sit</w:t>
            </w:r>
            <w:r w:rsidRPr="001E6453">
              <w:rPr>
                <w:color w:val="808080" w:themeColor="background1" w:themeShade="80"/>
                <w:sz w:val="20"/>
                <w:szCs w:val="24"/>
                <w:lang w:val="en-US"/>
              </w:rPr>
              <w:t xml:space="preserve"> iter</w:t>
            </w:r>
            <w:r w:rsidRPr="001E6453">
              <w:rPr>
                <w:sz w:val="24"/>
                <w:szCs w:val="24"/>
                <w:lang w:val="en-US"/>
              </w:rPr>
              <w:t xml:space="preserve">, nec, </w:t>
            </w:r>
            <w:r w:rsidR="00BA422A" w:rsidRPr="00AC23C8">
              <w:rPr>
                <w:color w:val="808080" w:themeColor="background1" w:themeShade="80"/>
                <w:sz w:val="20"/>
                <w:szCs w:val="24"/>
              </w:rPr>
              <w:sym w:font="Wingdings 3" w:char="F098"/>
            </w:r>
            <w:r w:rsidRPr="001E6453">
              <w:rPr>
                <w:color w:val="808080" w:themeColor="background1" w:themeShade="80"/>
                <w:sz w:val="20"/>
                <w:szCs w:val="24"/>
                <w:lang w:val="en-US"/>
              </w:rPr>
              <w:t xml:space="preserve">si </w:t>
            </w:r>
            <w:r w:rsidRPr="00B976F9">
              <w:rPr>
                <w:color w:val="E36C0A" w:themeColor="accent6" w:themeShade="BF"/>
                <w:sz w:val="20"/>
                <w:szCs w:val="24"/>
                <w:lang w:val="en-US"/>
              </w:rPr>
              <w:t>sciat</w:t>
            </w:r>
            <w:r w:rsidR="00B96031">
              <w:rPr>
                <w:rStyle w:val="Voetnootmarkering"/>
                <w:szCs w:val="24"/>
                <w:lang w:val="en-US"/>
              </w:rPr>
              <w:footnoteReference w:id="90"/>
            </w:r>
            <w:r w:rsidRPr="001E6453">
              <w:rPr>
                <w:sz w:val="24"/>
                <w:szCs w:val="24"/>
                <w:lang w:val="en-US"/>
              </w:rPr>
              <w:t xml:space="preserve">, </w:t>
            </w:r>
            <w:r w:rsidRPr="00B976F9">
              <w:rPr>
                <w:color w:val="E36C0A" w:themeColor="accent6" w:themeShade="BF"/>
                <w:sz w:val="24"/>
                <w:szCs w:val="24"/>
                <w:lang w:val="en-US"/>
              </w:rPr>
              <w:t>imperet</w:t>
            </w:r>
            <w:r w:rsidRPr="001E6453">
              <w:rPr>
                <w:sz w:val="24"/>
                <w:szCs w:val="24"/>
                <w:lang w:val="en-US"/>
              </w:rPr>
              <w:t xml:space="preserve"> illis</w:t>
            </w:r>
            <w:r w:rsidR="00B96031">
              <w:rPr>
                <w:rStyle w:val="Voetnootmarkering"/>
                <w:szCs w:val="24"/>
                <w:lang w:val="en-US"/>
              </w:rPr>
              <w:footnoteReference w:id="91"/>
            </w:r>
            <w:r w:rsidRPr="001E6453">
              <w:rPr>
                <w:sz w:val="24"/>
                <w:szCs w:val="24"/>
                <w:lang w:val="en-US"/>
              </w:rPr>
              <w:t>.</w:t>
            </w:r>
          </w:p>
        </w:tc>
        <w:tc>
          <w:tcPr>
            <w:tcW w:w="9065" w:type="dxa"/>
          </w:tcPr>
          <w:p w14:paraId="2D2D8D1E" w14:textId="77777777" w:rsidR="002E4039" w:rsidRPr="00AE7958" w:rsidRDefault="00AE7958" w:rsidP="00AA11CC">
            <w:pPr>
              <w:spacing w:line="360" w:lineRule="auto"/>
              <w:rPr>
                <w:sz w:val="24"/>
                <w:szCs w:val="24"/>
              </w:rPr>
            </w:pPr>
            <w:r w:rsidRPr="00AE7958">
              <w:rPr>
                <w:sz w:val="24"/>
                <w:szCs w:val="24"/>
              </w:rPr>
              <w:t>Maar het gewicht was (te) licht en niet zodanig dat ze het konden herkennen,</w:t>
            </w:r>
          </w:p>
          <w:p w14:paraId="2D2D8D1F" w14:textId="77777777" w:rsidR="00AE7958" w:rsidRDefault="00AE7958" w:rsidP="007352AC">
            <w:pPr>
              <w:spacing w:line="360" w:lineRule="auto"/>
              <w:rPr>
                <w:sz w:val="24"/>
                <w:szCs w:val="24"/>
              </w:rPr>
            </w:pPr>
            <w:r>
              <w:rPr>
                <w:sz w:val="24"/>
                <w:szCs w:val="24"/>
              </w:rPr>
              <w:t>de paarden van de Zon, en het span miste de</w:t>
            </w:r>
            <w:r w:rsidR="007352AC">
              <w:rPr>
                <w:sz w:val="24"/>
                <w:szCs w:val="24"/>
              </w:rPr>
              <w:t>/het</w:t>
            </w:r>
            <w:r>
              <w:rPr>
                <w:sz w:val="24"/>
                <w:szCs w:val="24"/>
              </w:rPr>
              <w:t xml:space="preserve"> gebruikelijke zwaarte</w:t>
            </w:r>
            <w:r w:rsidR="007352AC">
              <w:rPr>
                <w:sz w:val="24"/>
                <w:szCs w:val="24"/>
              </w:rPr>
              <w:t>/gewicht;</w:t>
            </w:r>
          </w:p>
          <w:p w14:paraId="2D2D8D20" w14:textId="77777777" w:rsidR="007352AC" w:rsidRDefault="007352AC" w:rsidP="007352AC">
            <w:pPr>
              <w:spacing w:line="360" w:lineRule="auto"/>
              <w:rPr>
                <w:sz w:val="24"/>
                <w:szCs w:val="24"/>
              </w:rPr>
            </w:pPr>
            <w:r>
              <w:rPr>
                <w:sz w:val="24"/>
                <w:szCs w:val="24"/>
              </w:rPr>
              <w:t>en zoals gekromde schepen zonder voldoende lading onvast liggen</w:t>
            </w:r>
          </w:p>
          <w:p w14:paraId="2D2D8D21" w14:textId="77777777" w:rsidR="007352AC" w:rsidRDefault="007352AC" w:rsidP="007352AC">
            <w:pPr>
              <w:spacing w:line="360" w:lineRule="auto"/>
              <w:rPr>
                <w:sz w:val="24"/>
                <w:szCs w:val="24"/>
              </w:rPr>
            </w:pPr>
            <w:r>
              <w:rPr>
                <w:sz w:val="24"/>
                <w:szCs w:val="24"/>
              </w:rPr>
              <w:t>en door hun te grote lichtheid instabiel/wankel over de zee voortsnellen,</w:t>
            </w:r>
          </w:p>
          <w:p w14:paraId="2D2D8D22" w14:textId="77777777" w:rsidR="007352AC" w:rsidRDefault="007352AC" w:rsidP="007352AC">
            <w:pPr>
              <w:spacing w:line="360" w:lineRule="auto"/>
              <w:rPr>
                <w:sz w:val="24"/>
                <w:szCs w:val="24"/>
              </w:rPr>
            </w:pPr>
            <w:r>
              <w:rPr>
                <w:sz w:val="24"/>
                <w:szCs w:val="24"/>
              </w:rPr>
              <w:t>zo maakt de wagen, zonder zijn gebruikelijke gewicht, sprongen in de lucht</w:t>
            </w:r>
          </w:p>
          <w:p w14:paraId="2D2D8D23" w14:textId="77777777" w:rsidR="007352AC" w:rsidRDefault="007352AC" w:rsidP="007352AC">
            <w:pPr>
              <w:spacing w:line="360" w:lineRule="auto"/>
              <w:rPr>
                <w:sz w:val="24"/>
                <w:szCs w:val="24"/>
              </w:rPr>
            </w:pPr>
            <w:r>
              <w:rPr>
                <w:sz w:val="24"/>
                <w:szCs w:val="24"/>
              </w:rPr>
              <w:t>en hij springt hoog op en hij lijkt op/is net een lege (wagen).</w:t>
            </w:r>
          </w:p>
          <w:p w14:paraId="2D2D8D24" w14:textId="77777777" w:rsidR="007352AC" w:rsidRDefault="007352AC" w:rsidP="007352AC">
            <w:pPr>
              <w:spacing w:line="360" w:lineRule="auto"/>
              <w:rPr>
                <w:sz w:val="24"/>
                <w:szCs w:val="24"/>
              </w:rPr>
            </w:pPr>
            <w:r>
              <w:rPr>
                <w:sz w:val="24"/>
                <w:szCs w:val="24"/>
              </w:rPr>
              <w:t>Zodra het vierspan dat gemerkt had, stormde het voort en verliet het de platgetreden</w:t>
            </w:r>
          </w:p>
          <w:p w14:paraId="2D2D8D25" w14:textId="77777777" w:rsidR="007352AC" w:rsidRDefault="007352AC" w:rsidP="007352AC">
            <w:pPr>
              <w:spacing w:line="360" w:lineRule="auto"/>
              <w:rPr>
                <w:sz w:val="24"/>
                <w:szCs w:val="24"/>
              </w:rPr>
            </w:pPr>
            <w:r>
              <w:rPr>
                <w:sz w:val="24"/>
                <w:szCs w:val="24"/>
              </w:rPr>
              <w:t>weg en het rende niet in de regelmaat waarin het eerder rende.</w:t>
            </w:r>
          </w:p>
          <w:p w14:paraId="2D2D8D26" w14:textId="77777777" w:rsidR="007352AC" w:rsidRPr="00AE7958" w:rsidRDefault="007352AC" w:rsidP="007352AC">
            <w:pPr>
              <w:spacing w:line="360" w:lineRule="auto"/>
              <w:rPr>
                <w:sz w:val="24"/>
                <w:szCs w:val="24"/>
              </w:rPr>
            </w:pPr>
            <w:r>
              <w:rPr>
                <w:sz w:val="24"/>
                <w:szCs w:val="24"/>
              </w:rPr>
              <w:t>Zelf vreest hij en, waarheen hij de hem toevertrouwde teugels moet wenden, weet hij niet en ook niet waarlangs de weg is en, als hij het zou weten, hoe hen zijn wil op te leggen.</w:t>
            </w:r>
          </w:p>
        </w:tc>
      </w:tr>
    </w:tbl>
    <w:p w14:paraId="2D2D8D28" w14:textId="77777777" w:rsidR="002E4039" w:rsidRPr="00AE7958" w:rsidRDefault="002E4039">
      <w:r w:rsidRPr="00AE7958">
        <w:br w:type="page"/>
      </w:r>
    </w:p>
    <w:tbl>
      <w:tblPr>
        <w:tblStyle w:val="Tabelraster"/>
        <w:tblW w:w="0" w:type="auto"/>
        <w:tblLook w:val="04A0" w:firstRow="1" w:lastRow="0" w:firstColumn="1" w:lastColumn="0" w:noHBand="0" w:noVBand="1"/>
      </w:tblPr>
      <w:tblGrid>
        <w:gridCol w:w="6799"/>
        <w:gridCol w:w="9065"/>
      </w:tblGrid>
      <w:tr w:rsidR="002E4039" w14:paraId="2D2D8D2A" w14:textId="77777777" w:rsidTr="00AA11CC">
        <w:trPr>
          <w:trHeight w:val="454"/>
        </w:trPr>
        <w:tc>
          <w:tcPr>
            <w:tcW w:w="15876" w:type="dxa"/>
            <w:gridSpan w:val="2"/>
            <w:shd w:val="clear" w:color="auto" w:fill="8DB3E2" w:themeFill="text2" w:themeFillTint="66"/>
            <w:vAlign w:val="center"/>
          </w:tcPr>
          <w:p w14:paraId="2D2D8D29" w14:textId="77777777" w:rsidR="002E4039" w:rsidRPr="002051DE" w:rsidRDefault="00CA5D48" w:rsidP="00E62811">
            <w:pPr>
              <w:rPr>
                <w:b/>
                <w:sz w:val="28"/>
                <w:szCs w:val="28"/>
              </w:rPr>
            </w:pPr>
            <w:r w:rsidRPr="002051DE">
              <w:rPr>
                <w:b/>
                <w:color w:val="FF0000"/>
                <w:sz w:val="28"/>
                <w:szCs w:val="28"/>
              </w:rPr>
              <w:lastRenderedPageBreak/>
              <w:t>H</w:t>
            </w:r>
            <w:r>
              <w:rPr>
                <w:b/>
                <w:color w:val="FF0000"/>
                <w:sz w:val="28"/>
                <w:szCs w:val="28"/>
              </w:rPr>
              <w:t xml:space="preserve">3 - PHAËTHON: </w:t>
            </w:r>
            <w:r w:rsidR="009E3539">
              <w:rPr>
                <w:b/>
                <w:sz w:val="28"/>
                <w:szCs w:val="28"/>
              </w:rPr>
              <w:t>Metamorphoses</w:t>
            </w:r>
            <w:r w:rsidR="002E4039" w:rsidRPr="002051DE">
              <w:rPr>
                <w:b/>
                <w:sz w:val="28"/>
                <w:szCs w:val="28"/>
              </w:rPr>
              <w:t>, I</w:t>
            </w:r>
            <w:r w:rsidR="002E4039">
              <w:rPr>
                <w:b/>
                <w:sz w:val="28"/>
                <w:szCs w:val="28"/>
              </w:rPr>
              <w:t>I</w:t>
            </w:r>
            <w:r w:rsidR="002E4039" w:rsidRPr="002051DE">
              <w:rPr>
                <w:b/>
                <w:sz w:val="28"/>
                <w:szCs w:val="28"/>
              </w:rPr>
              <w:t xml:space="preserve">, </w:t>
            </w:r>
            <w:r w:rsidR="002E4039">
              <w:rPr>
                <w:b/>
                <w:sz w:val="28"/>
                <w:szCs w:val="28"/>
              </w:rPr>
              <w:t>171</w:t>
            </w:r>
            <w:r w:rsidR="002E4039" w:rsidRPr="002051DE">
              <w:rPr>
                <w:b/>
                <w:sz w:val="28"/>
                <w:szCs w:val="28"/>
              </w:rPr>
              <w:t>-</w:t>
            </w:r>
            <w:r w:rsidR="00E62811">
              <w:rPr>
                <w:b/>
                <w:sz w:val="28"/>
                <w:szCs w:val="28"/>
              </w:rPr>
              <w:t>177</w:t>
            </w:r>
            <w:r w:rsidR="002E4039">
              <w:rPr>
                <w:b/>
                <w:sz w:val="28"/>
                <w:szCs w:val="28"/>
              </w:rPr>
              <w:t xml:space="preserve"> (</w:t>
            </w:r>
            <w:r w:rsidR="00E62811">
              <w:rPr>
                <w:b/>
                <w:sz w:val="28"/>
                <w:szCs w:val="28"/>
              </w:rPr>
              <w:t>p</w:t>
            </w:r>
            <w:r w:rsidR="002E4039">
              <w:rPr>
                <w:b/>
                <w:sz w:val="28"/>
                <w:szCs w:val="28"/>
              </w:rPr>
              <w:t>p.</w:t>
            </w:r>
            <w:r w:rsidR="00E62811">
              <w:rPr>
                <w:b/>
                <w:sz w:val="28"/>
                <w:szCs w:val="28"/>
              </w:rPr>
              <w:t>36-37</w:t>
            </w:r>
            <w:r w:rsidR="002E4039">
              <w:rPr>
                <w:b/>
                <w:sz w:val="28"/>
                <w:szCs w:val="28"/>
              </w:rPr>
              <w:t xml:space="preserve">); </w:t>
            </w:r>
            <w:r w:rsidR="003350A6" w:rsidRPr="00461942">
              <w:rPr>
                <w:b/>
                <w:color w:val="FFFFFF" w:themeColor="background1"/>
                <w:sz w:val="28"/>
                <w:szCs w:val="28"/>
              </w:rPr>
              <w:t>1 h</w:t>
            </w:r>
            <w:r w:rsidR="002E4039" w:rsidRPr="00461942">
              <w:rPr>
                <w:b/>
                <w:color w:val="FFFFFF" w:themeColor="background1"/>
                <w:sz w:val="28"/>
                <w:szCs w:val="28"/>
              </w:rPr>
              <w:t>.</w:t>
            </w:r>
            <w:r w:rsidR="002E4039">
              <w:rPr>
                <w:b/>
                <w:sz w:val="28"/>
                <w:szCs w:val="28"/>
              </w:rPr>
              <w:t xml:space="preserve"> Phaëton</w:t>
            </w:r>
            <w:r w:rsidR="00E62811">
              <w:rPr>
                <w:b/>
                <w:sz w:val="28"/>
                <w:szCs w:val="28"/>
              </w:rPr>
              <w:t xml:space="preserve"> heeft spijt</w:t>
            </w:r>
            <w:r w:rsidR="002E4039">
              <w:rPr>
                <w:b/>
                <w:sz w:val="28"/>
                <w:szCs w:val="28"/>
              </w:rPr>
              <w:t xml:space="preserve"> (</w:t>
            </w:r>
            <w:r w:rsidR="00E62811">
              <w:rPr>
                <w:b/>
                <w:sz w:val="28"/>
                <w:szCs w:val="28"/>
              </w:rPr>
              <w:t>1</w:t>
            </w:r>
            <w:r w:rsidR="002E4039">
              <w:rPr>
                <w:b/>
                <w:sz w:val="28"/>
                <w:szCs w:val="28"/>
              </w:rPr>
              <w:t>)</w:t>
            </w:r>
          </w:p>
        </w:tc>
      </w:tr>
      <w:tr w:rsidR="002E4039" w14:paraId="2D2D8D39" w14:textId="77777777" w:rsidTr="001C4939">
        <w:trPr>
          <w:trHeight w:val="3210"/>
        </w:trPr>
        <w:tc>
          <w:tcPr>
            <w:tcW w:w="6804" w:type="dxa"/>
          </w:tcPr>
          <w:p w14:paraId="2D2D8D2B" w14:textId="77777777" w:rsidR="002E4039" w:rsidRPr="001E6453" w:rsidRDefault="00325C1F" w:rsidP="00AA11CC">
            <w:pPr>
              <w:spacing w:line="360" w:lineRule="auto"/>
              <w:rPr>
                <w:sz w:val="24"/>
                <w:szCs w:val="24"/>
                <w:lang w:val="en-US"/>
              </w:rPr>
            </w:pPr>
            <w:r w:rsidRPr="001E6453">
              <w:rPr>
                <w:sz w:val="24"/>
                <w:szCs w:val="24"/>
                <w:lang w:val="en-US"/>
              </w:rPr>
              <w:t>171     Tum primum</w:t>
            </w:r>
            <w:r w:rsidR="008420CE">
              <w:rPr>
                <w:rStyle w:val="Voetnootmarkering"/>
                <w:szCs w:val="24"/>
                <w:lang w:val="en-US"/>
              </w:rPr>
              <w:footnoteReference w:id="92"/>
            </w:r>
            <w:r w:rsidRPr="001E6453">
              <w:rPr>
                <w:sz w:val="24"/>
                <w:szCs w:val="24"/>
                <w:lang w:val="en-US"/>
              </w:rPr>
              <w:t xml:space="preserve"> radiis</w:t>
            </w:r>
            <w:r w:rsidR="00F50249">
              <w:rPr>
                <w:rStyle w:val="Voetnootmarkering"/>
                <w:szCs w:val="24"/>
                <w:lang w:val="en-US"/>
              </w:rPr>
              <w:footnoteReference w:id="93"/>
            </w:r>
            <w:r w:rsidRPr="001E6453">
              <w:rPr>
                <w:sz w:val="24"/>
                <w:szCs w:val="24"/>
                <w:lang w:val="en-US"/>
              </w:rPr>
              <w:t xml:space="preserve"> gelidi caluere</w:t>
            </w:r>
            <w:r w:rsidR="001A2C36">
              <w:rPr>
                <w:rStyle w:val="Voetnootmarkering"/>
                <w:szCs w:val="24"/>
                <w:lang w:val="en-US"/>
              </w:rPr>
              <w:footnoteReference w:id="94"/>
            </w:r>
            <w:r w:rsidRPr="001E6453">
              <w:rPr>
                <w:sz w:val="24"/>
                <w:szCs w:val="24"/>
                <w:lang w:val="en-US"/>
              </w:rPr>
              <w:t xml:space="preserve"> Triones</w:t>
            </w:r>
          </w:p>
          <w:p w14:paraId="2D2D8D2C" w14:textId="77777777" w:rsidR="00325C1F" w:rsidRPr="001E6453" w:rsidRDefault="00325C1F" w:rsidP="00AA11CC">
            <w:pPr>
              <w:spacing w:line="360" w:lineRule="auto"/>
              <w:rPr>
                <w:sz w:val="24"/>
                <w:szCs w:val="24"/>
                <w:lang w:val="en-US"/>
              </w:rPr>
            </w:pPr>
            <w:r w:rsidRPr="001E6453">
              <w:rPr>
                <w:sz w:val="24"/>
                <w:szCs w:val="24"/>
                <w:lang w:val="en-US"/>
              </w:rPr>
              <w:t>172     et vetito frustra</w:t>
            </w:r>
            <w:r w:rsidR="00051878">
              <w:rPr>
                <w:rStyle w:val="Voetnootmarkering"/>
                <w:szCs w:val="24"/>
                <w:lang w:val="en-US"/>
              </w:rPr>
              <w:footnoteReference w:id="95"/>
            </w:r>
            <w:r w:rsidRPr="001E6453">
              <w:rPr>
                <w:sz w:val="24"/>
                <w:szCs w:val="24"/>
                <w:lang w:val="en-US"/>
              </w:rPr>
              <w:t xml:space="preserve"> temptarunt</w:t>
            </w:r>
            <w:r w:rsidR="001A2C36">
              <w:rPr>
                <w:rStyle w:val="Voetnootmarkering"/>
                <w:szCs w:val="24"/>
                <w:lang w:val="en-US"/>
              </w:rPr>
              <w:footnoteReference w:id="96"/>
            </w:r>
            <w:r w:rsidRPr="001E6453">
              <w:rPr>
                <w:sz w:val="24"/>
                <w:szCs w:val="24"/>
                <w:lang w:val="en-US"/>
              </w:rPr>
              <w:t xml:space="preserve"> aequore tingi,</w:t>
            </w:r>
          </w:p>
          <w:p w14:paraId="2D2D8D2D" w14:textId="77777777" w:rsidR="00325C1F" w:rsidRPr="001E6453" w:rsidRDefault="00325C1F" w:rsidP="00AA11CC">
            <w:pPr>
              <w:spacing w:line="360" w:lineRule="auto"/>
              <w:rPr>
                <w:sz w:val="24"/>
                <w:szCs w:val="24"/>
                <w:lang w:val="en-US"/>
              </w:rPr>
            </w:pPr>
            <w:r w:rsidRPr="001E6453">
              <w:rPr>
                <w:sz w:val="24"/>
                <w:szCs w:val="24"/>
                <w:lang w:val="en-US"/>
              </w:rPr>
              <w:t xml:space="preserve">173     </w:t>
            </w:r>
            <w:r w:rsidR="001D0454" w:rsidRPr="00995545">
              <w:rPr>
                <w:color w:val="808080" w:themeColor="background1" w:themeShade="80"/>
                <w:sz w:val="20"/>
                <w:szCs w:val="24"/>
              </w:rPr>
              <w:sym w:font="Wingdings 3" w:char="F098"/>
            </w:r>
            <w:r w:rsidRPr="001D0454">
              <w:rPr>
                <w:i/>
                <w:color w:val="808080" w:themeColor="background1" w:themeShade="80"/>
                <w:sz w:val="20"/>
                <w:szCs w:val="24"/>
                <w:lang w:val="en-US"/>
              </w:rPr>
              <w:t>quae</w:t>
            </w:r>
            <w:r w:rsidRPr="001D0454">
              <w:rPr>
                <w:color w:val="808080" w:themeColor="background1" w:themeShade="80"/>
                <w:sz w:val="20"/>
                <w:szCs w:val="24"/>
                <w:lang w:val="en-US"/>
              </w:rPr>
              <w:t>que</w:t>
            </w:r>
            <w:r w:rsidR="00051878" w:rsidRPr="001D0454">
              <w:rPr>
                <w:rStyle w:val="Voetnootmarkering"/>
                <w:szCs w:val="24"/>
                <w:lang w:val="en-US"/>
              </w:rPr>
              <w:footnoteReference w:id="97"/>
            </w:r>
            <w:r w:rsidRPr="001D0454">
              <w:rPr>
                <w:color w:val="808080" w:themeColor="background1" w:themeShade="80"/>
                <w:sz w:val="20"/>
                <w:szCs w:val="24"/>
                <w:lang w:val="en-US"/>
              </w:rPr>
              <w:t xml:space="preserve"> polo posita est glaciali proxima Serpens</w:t>
            </w:r>
            <w:r w:rsidRPr="001E6453">
              <w:rPr>
                <w:sz w:val="24"/>
                <w:szCs w:val="24"/>
                <w:lang w:val="en-US"/>
              </w:rPr>
              <w:t>,</w:t>
            </w:r>
          </w:p>
          <w:p w14:paraId="2D2D8D2E" w14:textId="77777777" w:rsidR="00325C1F" w:rsidRPr="001E6453" w:rsidRDefault="00325C1F" w:rsidP="00AA11CC">
            <w:pPr>
              <w:spacing w:line="360" w:lineRule="auto"/>
              <w:rPr>
                <w:sz w:val="24"/>
                <w:szCs w:val="24"/>
                <w:lang w:val="en-US"/>
              </w:rPr>
            </w:pPr>
            <w:r w:rsidRPr="001E6453">
              <w:rPr>
                <w:sz w:val="24"/>
                <w:szCs w:val="24"/>
                <w:lang w:val="en-US"/>
              </w:rPr>
              <w:t>174     frigore pigra prius</w:t>
            </w:r>
            <w:r w:rsidR="00051878">
              <w:rPr>
                <w:rStyle w:val="Voetnootmarkering"/>
                <w:szCs w:val="24"/>
                <w:lang w:val="en-US"/>
              </w:rPr>
              <w:footnoteReference w:id="98"/>
            </w:r>
            <w:r w:rsidRPr="001E6453">
              <w:rPr>
                <w:sz w:val="24"/>
                <w:szCs w:val="24"/>
                <w:lang w:val="en-US"/>
              </w:rPr>
              <w:t xml:space="preserve"> nec formidabilis ulli</w:t>
            </w:r>
            <w:r w:rsidR="00051878">
              <w:rPr>
                <w:rStyle w:val="Voetnootmarkering"/>
                <w:szCs w:val="24"/>
                <w:lang w:val="en-US"/>
              </w:rPr>
              <w:footnoteReference w:id="99"/>
            </w:r>
            <w:r w:rsidRPr="001E6453">
              <w:rPr>
                <w:sz w:val="24"/>
                <w:szCs w:val="24"/>
                <w:lang w:val="en-US"/>
              </w:rPr>
              <w:t>,</w:t>
            </w:r>
          </w:p>
          <w:p w14:paraId="2D2D8D2F" w14:textId="77777777" w:rsidR="00325C1F" w:rsidRPr="001E6453" w:rsidRDefault="00325C1F" w:rsidP="00AA11CC">
            <w:pPr>
              <w:spacing w:line="360" w:lineRule="auto"/>
              <w:rPr>
                <w:sz w:val="24"/>
                <w:szCs w:val="24"/>
                <w:lang w:val="en-US"/>
              </w:rPr>
            </w:pPr>
            <w:r w:rsidRPr="001E6453">
              <w:rPr>
                <w:sz w:val="24"/>
                <w:szCs w:val="24"/>
                <w:lang w:val="en-US"/>
              </w:rPr>
              <w:t>175     incaluit sumpsitque novas fervoribus</w:t>
            </w:r>
            <w:r w:rsidR="001A2C36">
              <w:rPr>
                <w:rStyle w:val="Voetnootmarkering"/>
                <w:szCs w:val="24"/>
                <w:lang w:val="en-US"/>
              </w:rPr>
              <w:footnoteReference w:id="100"/>
            </w:r>
            <w:r w:rsidRPr="001E6453">
              <w:rPr>
                <w:sz w:val="24"/>
                <w:szCs w:val="24"/>
                <w:lang w:val="en-US"/>
              </w:rPr>
              <w:t xml:space="preserve"> iras;</w:t>
            </w:r>
          </w:p>
          <w:p w14:paraId="2D2D8D30" w14:textId="77777777" w:rsidR="00325C1F" w:rsidRPr="001E6453" w:rsidRDefault="00325C1F" w:rsidP="00AA11CC">
            <w:pPr>
              <w:spacing w:line="360" w:lineRule="auto"/>
              <w:rPr>
                <w:sz w:val="24"/>
                <w:szCs w:val="24"/>
                <w:lang w:val="en-US"/>
              </w:rPr>
            </w:pPr>
            <w:r w:rsidRPr="001E6453">
              <w:rPr>
                <w:sz w:val="24"/>
                <w:szCs w:val="24"/>
                <w:lang w:val="en-US"/>
              </w:rPr>
              <w:t>176     te quoque turbatum</w:t>
            </w:r>
            <w:r w:rsidR="001A2C36">
              <w:rPr>
                <w:rStyle w:val="Voetnootmarkering"/>
                <w:szCs w:val="24"/>
                <w:lang w:val="en-US"/>
              </w:rPr>
              <w:footnoteReference w:id="101"/>
            </w:r>
            <w:r w:rsidRPr="001E6453">
              <w:rPr>
                <w:sz w:val="24"/>
                <w:szCs w:val="24"/>
                <w:lang w:val="en-US"/>
              </w:rPr>
              <w:t xml:space="preserve"> memorant</w:t>
            </w:r>
            <w:r w:rsidR="001A2C36">
              <w:rPr>
                <w:rStyle w:val="Voetnootmarkering"/>
                <w:szCs w:val="24"/>
                <w:lang w:val="en-US"/>
              </w:rPr>
              <w:footnoteReference w:id="102"/>
            </w:r>
            <w:r w:rsidRPr="001E6453">
              <w:rPr>
                <w:sz w:val="24"/>
                <w:szCs w:val="24"/>
                <w:lang w:val="en-US"/>
              </w:rPr>
              <w:t xml:space="preserve"> fugisse, Boote</w:t>
            </w:r>
            <w:r w:rsidR="00FF3314">
              <w:rPr>
                <w:rStyle w:val="Voetnootmarkering"/>
                <w:szCs w:val="24"/>
                <w:lang w:val="en-US"/>
              </w:rPr>
              <w:footnoteReference w:id="103"/>
            </w:r>
            <w:r w:rsidRPr="001E6453">
              <w:rPr>
                <w:sz w:val="24"/>
                <w:szCs w:val="24"/>
                <w:lang w:val="en-US"/>
              </w:rPr>
              <w:t>,</w:t>
            </w:r>
          </w:p>
          <w:p w14:paraId="2D2D8D31" w14:textId="77777777" w:rsidR="00325C1F" w:rsidRPr="00405861" w:rsidRDefault="00325C1F" w:rsidP="00AA11CC">
            <w:pPr>
              <w:spacing w:line="360" w:lineRule="auto"/>
              <w:rPr>
                <w:sz w:val="24"/>
                <w:szCs w:val="24"/>
              </w:rPr>
            </w:pPr>
            <w:r>
              <w:rPr>
                <w:sz w:val="24"/>
                <w:szCs w:val="24"/>
              </w:rPr>
              <w:t xml:space="preserve">177     </w:t>
            </w:r>
            <w:r w:rsidRPr="00AC23C8">
              <w:rPr>
                <w:color w:val="808080" w:themeColor="background1" w:themeShade="80"/>
                <w:sz w:val="20"/>
                <w:szCs w:val="24"/>
              </w:rPr>
              <w:sym w:font="Wingdings 3" w:char="F098"/>
            </w:r>
            <w:r w:rsidRPr="00AC23C8">
              <w:rPr>
                <w:i/>
                <w:color w:val="808080" w:themeColor="background1" w:themeShade="80"/>
                <w:sz w:val="20"/>
                <w:szCs w:val="24"/>
              </w:rPr>
              <w:t>quamvis</w:t>
            </w:r>
            <w:r w:rsidRPr="00AC23C8">
              <w:rPr>
                <w:color w:val="808080" w:themeColor="background1" w:themeShade="80"/>
                <w:sz w:val="20"/>
                <w:szCs w:val="24"/>
              </w:rPr>
              <w:t xml:space="preserve"> tardus</w:t>
            </w:r>
            <w:r w:rsidR="00037EF6">
              <w:rPr>
                <w:rStyle w:val="Voetnootmarkering"/>
                <w:szCs w:val="24"/>
              </w:rPr>
              <w:footnoteReference w:id="104"/>
            </w:r>
            <w:r w:rsidRPr="00AC23C8">
              <w:rPr>
                <w:color w:val="808080" w:themeColor="background1" w:themeShade="80"/>
                <w:sz w:val="20"/>
                <w:szCs w:val="24"/>
              </w:rPr>
              <w:t xml:space="preserve"> eras et te tua plaustra</w:t>
            </w:r>
            <w:r w:rsidR="00037EF6">
              <w:rPr>
                <w:rStyle w:val="Voetnootmarkering"/>
                <w:szCs w:val="24"/>
              </w:rPr>
              <w:footnoteReference w:id="105"/>
            </w:r>
            <w:r w:rsidRPr="00AC23C8">
              <w:rPr>
                <w:color w:val="808080" w:themeColor="background1" w:themeShade="80"/>
                <w:sz w:val="20"/>
                <w:szCs w:val="24"/>
              </w:rPr>
              <w:t xml:space="preserve"> tenebant</w:t>
            </w:r>
            <w:r w:rsidRPr="00AC23C8">
              <w:rPr>
                <w:sz w:val="24"/>
                <w:szCs w:val="24"/>
              </w:rPr>
              <w:t>.</w:t>
            </w:r>
          </w:p>
        </w:tc>
        <w:tc>
          <w:tcPr>
            <w:tcW w:w="9072" w:type="dxa"/>
          </w:tcPr>
          <w:p w14:paraId="2D2D8D32" w14:textId="77777777" w:rsidR="002E4039" w:rsidRDefault="002B410D" w:rsidP="00AA11CC">
            <w:pPr>
              <w:spacing w:line="360" w:lineRule="auto"/>
              <w:rPr>
                <w:sz w:val="24"/>
                <w:szCs w:val="24"/>
              </w:rPr>
            </w:pPr>
            <w:r>
              <w:rPr>
                <w:sz w:val="24"/>
                <w:szCs w:val="24"/>
              </w:rPr>
              <w:t>Toen voor het eerst werden de ijskoude sterren (van de Grote Beer) warm door de stralen</w:t>
            </w:r>
          </w:p>
          <w:p w14:paraId="2D2D8D33" w14:textId="77777777" w:rsidR="002B410D" w:rsidRDefault="002B410D" w:rsidP="002B410D">
            <w:pPr>
              <w:spacing w:line="360" w:lineRule="auto"/>
              <w:rPr>
                <w:sz w:val="24"/>
                <w:szCs w:val="24"/>
              </w:rPr>
            </w:pPr>
            <w:r>
              <w:rPr>
                <w:sz w:val="24"/>
                <w:szCs w:val="24"/>
              </w:rPr>
              <w:t xml:space="preserve">en ze poogden tevergeefs nat </w:t>
            </w:r>
            <w:r w:rsidR="00051878">
              <w:rPr>
                <w:sz w:val="24"/>
                <w:szCs w:val="24"/>
              </w:rPr>
              <w:t xml:space="preserve">gemaakt </w:t>
            </w:r>
            <w:r>
              <w:rPr>
                <w:sz w:val="24"/>
                <w:szCs w:val="24"/>
              </w:rPr>
              <w:t>te worden in de hen ontzegde zeevlakte,</w:t>
            </w:r>
          </w:p>
          <w:p w14:paraId="2D2D8D34" w14:textId="77777777" w:rsidR="002B410D" w:rsidRDefault="002B410D" w:rsidP="002B410D">
            <w:pPr>
              <w:spacing w:line="360" w:lineRule="auto"/>
              <w:rPr>
                <w:sz w:val="24"/>
                <w:szCs w:val="24"/>
              </w:rPr>
            </w:pPr>
            <w:r>
              <w:rPr>
                <w:sz w:val="24"/>
                <w:szCs w:val="24"/>
              </w:rPr>
              <w:t>en de Draak die heel dichtbij de ijzige pool geplaatst is,</w:t>
            </w:r>
          </w:p>
          <w:p w14:paraId="2D2D8D35" w14:textId="77777777" w:rsidR="002B410D" w:rsidRDefault="002B410D" w:rsidP="002B410D">
            <w:pPr>
              <w:spacing w:line="360" w:lineRule="auto"/>
              <w:rPr>
                <w:sz w:val="24"/>
                <w:szCs w:val="24"/>
              </w:rPr>
            </w:pPr>
            <w:r>
              <w:rPr>
                <w:sz w:val="24"/>
                <w:szCs w:val="24"/>
              </w:rPr>
              <w:t>voorheen traag door de kou en niet voor iemand vreeswekkend,</w:t>
            </w:r>
          </w:p>
          <w:p w14:paraId="2D2D8D36" w14:textId="77777777" w:rsidR="002B410D" w:rsidRDefault="002B410D" w:rsidP="002B410D">
            <w:pPr>
              <w:spacing w:line="360" w:lineRule="auto"/>
              <w:rPr>
                <w:sz w:val="24"/>
                <w:szCs w:val="24"/>
              </w:rPr>
            </w:pPr>
            <w:r>
              <w:rPr>
                <w:sz w:val="24"/>
                <w:szCs w:val="24"/>
              </w:rPr>
              <w:t>werd warm en nam door de gloed ongekende woede aan;</w:t>
            </w:r>
          </w:p>
          <w:p w14:paraId="2D2D8D37" w14:textId="77777777" w:rsidR="002B410D" w:rsidRDefault="002B410D" w:rsidP="002B410D">
            <w:pPr>
              <w:spacing w:line="360" w:lineRule="auto"/>
              <w:rPr>
                <w:sz w:val="24"/>
                <w:szCs w:val="24"/>
              </w:rPr>
            </w:pPr>
            <w:r>
              <w:rPr>
                <w:sz w:val="24"/>
                <w:szCs w:val="24"/>
              </w:rPr>
              <w:t>ze memoreren dat ook jij, Bootes/Ossendrijver, in verwarring gevlucht bent,</w:t>
            </w:r>
          </w:p>
          <w:p w14:paraId="2D2D8D38" w14:textId="77777777" w:rsidR="002B410D" w:rsidRPr="00405861" w:rsidRDefault="002B410D" w:rsidP="002B410D">
            <w:pPr>
              <w:spacing w:line="360" w:lineRule="auto"/>
              <w:rPr>
                <w:sz w:val="24"/>
                <w:szCs w:val="24"/>
              </w:rPr>
            </w:pPr>
            <w:r>
              <w:rPr>
                <w:sz w:val="24"/>
                <w:szCs w:val="24"/>
              </w:rPr>
              <w:t>hoewel jij traag was en jouw wagen jou tegenhield.</w:t>
            </w:r>
          </w:p>
        </w:tc>
      </w:tr>
    </w:tbl>
    <w:p w14:paraId="2D2D8D3A" w14:textId="77777777" w:rsidR="002E4039" w:rsidRDefault="002E4039">
      <w:r>
        <w:br w:type="page"/>
      </w:r>
    </w:p>
    <w:tbl>
      <w:tblPr>
        <w:tblStyle w:val="Tabelraster"/>
        <w:tblW w:w="0" w:type="auto"/>
        <w:tblLook w:val="04A0" w:firstRow="1" w:lastRow="0" w:firstColumn="1" w:lastColumn="0" w:noHBand="0" w:noVBand="1"/>
      </w:tblPr>
      <w:tblGrid>
        <w:gridCol w:w="6799"/>
        <w:gridCol w:w="9065"/>
      </w:tblGrid>
      <w:tr w:rsidR="002E4039" w14:paraId="2D2D8D3C" w14:textId="77777777" w:rsidTr="00AA11CC">
        <w:trPr>
          <w:trHeight w:val="454"/>
        </w:trPr>
        <w:tc>
          <w:tcPr>
            <w:tcW w:w="15876" w:type="dxa"/>
            <w:gridSpan w:val="2"/>
            <w:shd w:val="clear" w:color="auto" w:fill="8DB3E2" w:themeFill="text2" w:themeFillTint="66"/>
            <w:vAlign w:val="center"/>
          </w:tcPr>
          <w:p w14:paraId="2D2D8D3B" w14:textId="77777777" w:rsidR="002E4039" w:rsidRPr="002051DE" w:rsidRDefault="00CA5D48" w:rsidP="00E62811">
            <w:pPr>
              <w:rPr>
                <w:b/>
                <w:sz w:val="28"/>
                <w:szCs w:val="28"/>
              </w:rPr>
            </w:pPr>
            <w:r w:rsidRPr="002051DE">
              <w:rPr>
                <w:b/>
                <w:color w:val="FF0000"/>
                <w:sz w:val="28"/>
                <w:szCs w:val="28"/>
              </w:rPr>
              <w:lastRenderedPageBreak/>
              <w:t>H</w:t>
            </w:r>
            <w:r>
              <w:rPr>
                <w:b/>
                <w:color w:val="FF0000"/>
                <w:sz w:val="28"/>
                <w:szCs w:val="28"/>
              </w:rPr>
              <w:t xml:space="preserve">3 - PHAËTHON: </w:t>
            </w:r>
            <w:r w:rsidR="009E3539">
              <w:rPr>
                <w:b/>
                <w:sz w:val="28"/>
                <w:szCs w:val="28"/>
              </w:rPr>
              <w:t>Metamorphoses</w:t>
            </w:r>
            <w:r w:rsidR="002E4039" w:rsidRPr="002051DE">
              <w:rPr>
                <w:b/>
                <w:sz w:val="28"/>
                <w:szCs w:val="28"/>
              </w:rPr>
              <w:t>, I</w:t>
            </w:r>
            <w:r w:rsidR="002E4039">
              <w:rPr>
                <w:b/>
                <w:sz w:val="28"/>
                <w:szCs w:val="28"/>
              </w:rPr>
              <w:t>I</w:t>
            </w:r>
            <w:r w:rsidR="002E4039" w:rsidRPr="002051DE">
              <w:rPr>
                <w:b/>
                <w:sz w:val="28"/>
                <w:szCs w:val="28"/>
              </w:rPr>
              <w:t xml:space="preserve">, </w:t>
            </w:r>
            <w:r w:rsidR="00E62811">
              <w:rPr>
                <w:b/>
                <w:sz w:val="28"/>
                <w:szCs w:val="28"/>
              </w:rPr>
              <w:t>178</w:t>
            </w:r>
            <w:r w:rsidR="002E4039" w:rsidRPr="002051DE">
              <w:rPr>
                <w:b/>
                <w:sz w:val="28"/>
                <w:szCs w:val="28"/>
              </w:rPr>
              <w:t>-</w:t>
            </w:r>
            <w:r w:rsidR="00E62811">
              <w:rPr>
                <w:b/>
                <w:sz w:val="28"/>
                <w:szCs w:val="28"/>
              </w:rPr>
              <w:t>186</w:t>
            </w:r>
            <w:r w:rsidR="002E4039">
              <w:rPr>
                <w:b/>
                <w:sz w:val="28"/>
                <w:szCs w:val="28"/>
              </w:rPr>
              <w:t xml:space="preserve"> (p.</w:t>
            </w:r>
            <w:r w:rsidR="00E62811">
              <w:rPr>
                <w:b/>
                <w:sz w:val="28"/>
                <w:szCs w:val="28"/>
              </w:rPr>
              <w:t>37</w:t>
            </w:r>
            <w:r w:rsidR="002E4039">
              <w:rPr>
                <w:b/>
                <w:sz w:val="28"/>
                <w:szCs w:val="28"/>
              </w:rPr>
              <w:t>);</w:t>
            </w:r>
            <w:r w:rsidR="00E62811">
              <w:rPr>
                <w:b/>
                <w:sz w:val="28"/>
                <w:szCs w:val="28"/>
              </w:rPr>
              <w:t xml:space="preserve"> </w:t>
            </w:r>
            <w:r w:rsidR="003350A6" w:rsidRPr="00461942">
              <w:rPr>
                <w:b/>
                <w:color w:val="FFFFFF" w:themeColor="background1"/>
                <w:sz w:val="28"/>
                <w:szCs w:val="28"/>
              </w:rPr>
              <w:t>1 h</w:t>
            </w:r>
            <w:r w:rsidR="00E62811" w:rsidRPr="00461942">
              <w:rPr>
                <w:b/>
                <w:color w:val="FFFFFF" w:themeColor="background1"/>
                <w:sz w:val="28"/>
                <w:szCs w:val="28"/>
              </w:rPr>
              <w:t>.</w:t>
            </w:r>
            <w:r w:rsidR="002E4039">
              <w:rPr>
                <w:b/>
                <w:sz w:val="28"/>
                <w:szCs w:val="28"/>
              </w:rPr>
              <w:t xml:space="preserve"> Phaëton</w:t>
            </w:r>
            <w:r w:rsidR="00E62811">
              <w:rPr>
                <w:b/>
                <w:sz w:val="28"/>
                <w:szCs w:val="28"/>
              </w:rPr>
              <w:t xml:space="preserve"> heeft spijt</w:t>
            </w:r>
            <w:r w:rsidR="002E4039">
              <w:rPr>
                <w:b/>
                <w:sz w:val="28"/>
                <w:szCs w:val="28"/>
              </w:rPr>
              <w:t xml:space="preserve"> (2)</w:t>
            </w:r>
          </w:p>
        </w:tc>
      </w:tr>
      <w:tr w:rsidR="002E4039" w:rsidRPr="00AE7958" w14:paraId="2D2D8D4E" w14:textId="77777777" w:rsidTr="001C4939">
        <w:trPr>
          <w:trHeight w:val="3919"/>
        </w:trPr>
        <w:tc>
          <w:tcPr>
            <w:tcW w:w="6804" w:type="dxa"/>
          </w:tcPr>
          <w:p w14:paraId="2D2D8D3D" w14:textId="77777777" w:rsidR="002E4039" w:rsidRPr="001E6453" w:rsidRDefault="00325C1F" w:rsidP="00AA11CC">
            <w:pPr>
              <w:spacing w:line="360" w:lineRule="auto"/>
              <w:rPr>
                <w:color w:val="808080" w:themeColor="background1" w:themeShade="80"/>
                <w:sz w:val="24"/>
                <w:szCs w:val="24"/>
                <w:lang w:val="en-US"/>
              </w:rPr>
            </w:pPr>
            <w:r w:rsidRPr="001E6453">
              <w:rPr>
                <w:sz w:val="24"/>
                <w:szCs w:val="24"/>
                <w:lang w:val="en-US"/>
              </w:rPr>
              <w:t xml:space="preserve">178     </w:t>
            </w:r>
            <w:r w:rsidR="00CE7E86" w:rsidRPr="00995545">
              <w:rPr>
                <w:color w:val="808080" w:themeColor="background1" w:themeShade="80"/>
                <w:sz w:val="20"/>
                <w:szCs w:val="24"/>
              </w:rPr>
              <w:sym w:font="Wingdings 3" w:char="F098"/>
            </w:r>
            <w:r w:rsidRPr="001E6453">
              <w:rPr>
                <w:i/>
                <w:color w:val="808080" w:themeColor="background1" w:themeShade="80"/>
                <w:sz w:val="20"/>
                <w:szCs w:val="24"/>
                <w:lang w:val="en-US"/>
              </w:rPr>
              <w:t>Ut</w:t>
            </w:r>
            <w:r w:rsidRPr="001E6453">
              <w:rPr>
                <w:color w:val="808080" w:themeColor="background1" w:themeShade="80"/>
                <w:sz w:val="20"/>
                <w:szCs w:val="24"/>
                <w:lang w:val="en-US"/>
              </w:rPr>
              <w:t xml:space="preserve"> vero summo</w:t>
            </w:r>
            <w:r w:rsidR="005379C7">
              <w:rPr>
                <w:rStyle w:val="Voetnootmarkering"/>
                <w:szCs w:val="24"/>
                <w:lang w:val="en-US"/>
              </w:rPr>
              <w:footnoteReference w:id="106"/>
            </w:r>
            <w:r w:rsidRPr="001E6453">
              <w:rPr>
                <w:color w:val="808080" w:themeColor="background1" w:themeShade="80"/>
                <w:sz w:val="20"/>
                <w:szCs w:val="24"/>
                <w:lang w:val="en-US"/>
              </w:rPr>
              <w:t xml:space="preserve"> despexit</w:t>
            </w:r>
            <w:r w:rsidR="005379C7">
              <w:rPr>
                <w:rStyle w:val="Voetnootmarkering"/>
                <w:szCs w:val="24"/>
                <w:lang w:val="en-US"/>
              </w:rPr>
              <w:footnoteReference w:id="107"/>
            </w:r>
            <w:r w:rsidRPr="001E6453">
              <w:rPr>
                <w:color w:val="808080" w:themeColor="background1" w:themeShade="80"/>
                <w:sz w:val="20"/>
                <w:szCs w:val="24"/>
                <w:lang w:val="en-US"/>
              </w:rPr>
              <w:t xml:space="preserve"> ab aethere terras</w:t>
            </w:r>
          </w:p>
          <w:p w14:paraId="2D2D8D3E" w14:textId="77777777" w:rsidR="00325C1F" w:rsidRPr="001E6453" w:rsidRDefault="00325C1F" w:rsidP="00AA11CC">
            <w:pPr>
              <w:spacing w:line="360" w:lineRule="auto"/>
              <w:rPr>
                <w:color w:val="808080" w:themeColor="background1" w:themeShade="80"/>
                <w:sz w:val="24"/>
                <w:szCs w:val="24"/>
                <w:lang w:val="en-US"/>
              </w:rPr>
            </w:pPr>
            <w:r w:rsidRPr="001E6453">
              <w:rPr>
                <w:sz w:val="24"/>
                <w:szCs w:val="24"/>
                <w:lang w:val="en-US"/>
              </w:rPr>
              <w:t>179</w:t>
            </w:r>
            <w:r w:rsidRPr="001E6453">
              <w:rPr>
                <w:color w:val="808080" w:themeColor="background1" w:themeShade="80"/>
                <w:sz w:val="24"/>
                <w:szCs w:val="24"/>
                <w:lang w:val="en-US"/>
              </w:rPr>
              <w:t xml:space="preserve">     </w:t>
            </w:r>
            <w:r w:rsidRPr="001E6453">
              <w:rPr>
                <w:color w:val="808080" w:themeColor="background1" w:themeShade="80"/>
                <w:sz w:val="20"/>
                <w:szCs w:val="24"/>
                <w:lang w:val="en-US"/>
              </w:rPr>
              <w:t>infelix</w:t>
            </w:r>
            <w:r w:rsidR="001C2E07">
              <w:rPr>
                <w:rStyle w:val="Voetnootmarkering"/>
                <w:szCs w:val="24"/>
                <w:lang w:val="en-US"/>
              </w:rPr>
              <w:footnoteReference w:id="108"/>
            </w:r>
            <w:r w:rsidRPr="001E6453">
              <w:rPr>
                <w:color w:val="808080" w:themeColor="background1" w:themeShade="80"/>
                <w:sz w:val="20"/>
                <w:szCs w:val="24"/>
                <w:lang w:val="en-US"/>
              </w:rPr>
              <w:t xml:space="preserve"> Phaethon penitus penitusque patentes</w:t>
            </w:r>
            <w:r w:rsidRPr="001E6453">
              <w:rPr>
                <w:sz w:val="24"/>
                <w:szCs w:val="24"/>
                <w:lang w:val="en-US"/>
              </w:rPr>
              <w:t>,</w:t>
            </w:r>
          </w:p>
          <w:p w14:paraId="2D2D8D3F" w14:textId="77777777" w:rsidR="00325C1F" w:rsidRPr="001E6453" w:rsidRDefault="00325C1F" w:rsidP="00AA11CC">
            <w:pPr>
              <w:spacing w:line="360" w:lineRule="auto"/>
              <w:rPr>
                <w:sz w:val="24"/>
                <w:szCs w:val="24"/>
                <w:lang w:val="en-US"/>
              </w:rPr>
            </w:pPr>
            <w:r w:rsidRPr="001E6453">
              <w:rPr>
                <w:sz w:val="24"/>
                <w:szCs w:val="24"/>
                <w:lang w:val="en-US"/>
              </w:rPr>
              <w:t>180     palluit</w:t>
            </w:r>
            <w:r w:rsidR="00C41CBE">
              <w:rPr>
                <w:rStyle w:val="Voetnootmarkering"/>
                <w:szCs w:val="24"/>
                <w:lang w:val="en-US"/>
              </w:rPr>
              <w:footnoteReference w:id="109"/>
            </w:r>
            <w:r w:rsidRPr="001E6453">
              <w:rPr>
                <w:sz w:val="24"/>
                <w:szCs w:val="24"/>
                <w:lang w:val="en-US"/>
              </w:rPr>
              <w:t xml:space="preserve"> et subito</w:t>
            </w:r>
            <w:r w:rsidR="00C41CBE">
              <w:rPr>
                <w:rStyle w:val="Voetnootmarkering"/>
                <w:szCs w:val="24"/>
                <w:lang w:val="en-US"/>
              </w:rPr>
              <w:footnoteReference w:id="110"/>
            </w:r>
            <w:r w:rsidRPr="001E6453">
              <w:rPr>
                <w:sz w:val="24"/>
                <w:szCs w:val="24"/>
                <w:lang w:val="en-US"/>
              </w:rPr>
              <w:t xml:space="preserve"> genua intremuere timore</w:t>
            </w:r>
          </w:p>
          <w:p w14:paraId="2D2D8D40" w14:textId="77777777" w:rsidR="00325C1F" w:rsidRPr="001E6453" w:rsidRDefault="00325C1F" w:rsidP="00AA11CC">
            <w:pPr>
              <w:spacing w:line="360" w:lineRule="auto"/>
              <w:rPr>
                <w:sz w:val="24"/>
                <w:szCs w:val="24"/>
                <w:lang w:val="en-US"/>
              </w:rPr>
            </w:pPr>
            <w:r w:rsidRPr="001E6453">
              <w:rPr>
                <w:sz w:val="24"/>
                <w:szCs w:val="24"/>
                <w:lang w:val="en-US"/>
              </w:rPr>
              <w:t>181     suntque oculis tenebrae</w:t>
            </w:r>
            <w:r w:rsidR="00C41CBE">
              <w:rPr>
                <w:rStyle w:val="Voetnootmarkering"/>
                <w:szCs w:val="24"/>
                <w:lang w:val="en-US"/>
              </w:rPr>
              <w:footnoteReference w:id="111"/>
            </w:r>
            <w:r w:rsidRPr="001E6453">
              <w:rPr>
                <w:sz w:val="24"/>
                <w:szCs w:val="24"/>
                <w:lang w:val="en-US"/>
              </w:rPr>
              <w:t xml:space="preserve"> per tantum lumen obortae</w:t>
            </w:r>
            <w:r w:rsidR="00C41CBE">
              <w:rPr>
                <w:rStyle w:val="Voetnootmarkering"/>
                <w:szCs w:val="24"/>
                <w:lang w:val="en-US"/>
              </w:rPr>
              <w:footnoteReference w:id="112"/>
            </w:r>
            <w:r w:rsidRPr="001E6453">
              <w:rPr>
                <w:sz w:val="24"/>
                <w:szCs w:val="24"/>
                <w:lang w:val="en-US"/>
              </w:rPr>
              <w:t>,</w:t>
            </w:r>
          </w:p>
          <w:p w14:paraId="2D2D8D41" w14:textId="77777777" w:rsidR="00325C1F" w:rsidRPr="001E6453" w:rsidRDefault="00325C1F" w:rsidP="00AA11CC">
            <w:pPr>
              <w:spacing w:line="360" w:lineRule="auto"/>
              <w:rPr>
                <w:sz w:val="24"/>
                <w:szCs w:val="24"/>
                <w:lang w:val="en-US"/>
              </w:rPr>
            </w:pPr>
            <w:r w:rsidRPr="001E6453">
              <w:rPr>
                <w:sz w:val="24"/>
                <w:szCs w:val="24"/>
                <w:lang w:val="en-US"/>
              </w:rPr>
              <w:t>182     et iam</w:t>
            </w:r>
            <w:r w:rsidR="00C41CBE">
              <w:rPr>
                <w:rStyle w:val="Voetnootmarkering"/>
                <w:szCs w:val="24"/>
                <w:lang w:val="en-US"/>
              </w:rPr>
              <w:footnoteReference w:id="113"/>
            </w:r>
            <w:r w:rsidRPr="001E6453">
              <w:rPr>
                <w:sz w:val="24"/>
                <w:szCs w:val="24"/>
                <w:lang w:val="en-US"/>
              </w:rPr>
              <w:t xml:space="preserve"> </w:t>
            </w:r>
            <w:r w:rsidRPr="00724A1E">
              <w:rPr>
                <w:color w:val="E36C0A" w:themeColor="accent6" w:themeShade="BF"/>
                <w:sz w:val="24"/>
                <w:szCs w:val="24"/>
                <w:lang w:val="en-US"/>
              </w:rPr>
              <w:t>mallet</w:t>
            </w:r>
            <w:r w:rsidRPr="001E6453">
              <w:rPr>
                <w:sz w:val="24"/>
                <w:szCs w:val="24"/>
                <w:lang w:val="en-US"/>
              </w:rPr>
              <w:t xml:space="preserve"> equos numquam tetigisse paternos,</w:t>
            </w:r>
          </w:p>
          <w:p w14:paraId="2D2D8D42" w14:textId="77777777" w:rsidR="00325C1F" w:rsidRPr="001E6453" w:rsidRDefault="00325C1F" w:rsidP="00AA11CC">
            <w:pPr>
              <w:spacing w:line="360" w:lineRule="auto"/>
              <w:rPr>
                <w:sz w:val="24"/>
                <w:szCs w:val="24"/>
                <w:lang w:val="en-US"/>
              </w:rPr>
            </w:pPr>
            <w:r w:rsidRPr="001E6453">
              <w:rPr>
                <w:sz w:val="24"/>
                <w:szCs w:val="24"/>
                <w:lang w:val="en-US"/>
              </w:rPr>
              <w:t>183     iam cognosse genus piget et valuisse rogando</w:t>
            </w:r>
            <w:r w:rsidR="00D26B95">
              <w:rPr>
                <w:rStyle w:val="Voetnootmarkering"/>
                <w:szCs w:val="24"/>
                <w:lang w:val="en-US"/>
              </w:rPr>
              <w:footnoteReference w:id="114"/>
            </w:r>
            <w:r w:rsidRPr="001E6453">
              <w:rPr>
                <w:sz w:val="24"/>
                <w:szCs w:val="24"/>
                <w:lang w:val="en-US"/>
              </w:rPr>
              <w:t>,</w:t>
            </w:r>
          </w:p>
          <w:p w14:paraId="2D2D8D43" w14:textId="77777777" w:rsidR="00325C1F" w:rsidRPr="001E6453" w:rsidRDefault="00325C1F" w:rsidP="00AA11CC">
            <w:pPr>
              <w:spacing w:line="360" w:lineRule="auto"/>
              <w:rPr>
                <w:color w:val="808080" w:themeColor="background1" w:themeShade="80"/>
                <w:sz w:val="24"/>
                <w:szCs w:val="24"/>
                <w:lang w:val="en-US"/>
              </w:rPr>
            </w:pPr>
            <w:r w:rsidRPr="001E6453">
              <w:rPr>
                <w:sz w:val="24"/>
                <w:szCs w:val="24"/>
                <w:lang w:val="en-US"/>
              </w:rPr>
              <w:t>184     iam Meropis</w:t>
            </w:r>
            <w:r w:rsidR="00D26B95">
              <w:rPr>
                <w:rStyle w:val="Voetnootmarkering"/>
                <w:szCs w:val="24"/>
                <w:lang w:val="en-US"/>
              </w:rPr>
              <w:footnoteReference w:id="115"/>
            </w:r>
            <w:r w:rsidRPr="001E6453">
              <w:rPr>
                <w:sz w:val="24"/>
                <w:szCs w:val="24"/>
                <w:lang w:val="en-US"/>
              </w:rPr>
              <w:t xml:space="preserve"> dici cupiens ita fertus, </w:t>
            </w:r>
            <w:r w:rsidR="00CE7E86" w:rsidRPr="00995545">
              <w:rPr>
                <w:color w:val="808080" w:themeColor="background1" w:themeShade="80"/>
                <w:sz w:val="20"/>
                <w:szCs w:val="24"/>
              </w:rPr>
              <w:sym w:font="Wingdings 3" w:char="F098"/>
            </w:r>
            <w:r w:rsidRPr="001E6453">
              <w:rPr>
                <w:i/>
                <w:color w:val="808080" w:themeColor="background1" w:themeShade="80"/>
                <w:sz w:val="20"/>
                <w:szCs w:val="24"/>
                <w:lang w:val="en-US"/>
              </w:rPr>
              <w:t>ut</w:t>
            </w:r>
            <w:r w:rsidR="00D26B95" w:rsidRPr="00D26B95">
              <w:rPr>
                <w:rStyle w:val="Voetnootmarkering"/>
                <w:szCs w:val="24"/>
                <w:lang w:val="en-US"/>
              </w:rPr>
              <w:footnoteReference w:id="116"/>
            </w:r>
            <w:r w:rsidRPr="001E6453">
              <w:rPr>
                <w:color w:val="808080" w:themeColor="background1" w:themeShade="80"/>
                <w:sz w:val="20"/>
                <w:szCs w:val="24"/>
                <w:lang w:val="en-US"/>
              </w:rPr>
              <w:t xml:space="preserve"> acta</w:t>
            </w:r>
          </w:p>
          <w:p w14:paraId="2D2D8D44" w14:textId="77777777" w:rsidR="00325C1F" w:rsidRPr="001E6453" w:rsidRDefault="00325C1F" w:rsidP="00325C1F">
            <w:pPr>
              <w:spacing w:line="360" w:lineRule="auto"/>
              <w:rPr>
                <w:color w:val="808080" w:themeColor="background1" w:themeShade="80"/>
                <w:sz w:val="24"/>
                <w:szCs w:val="24"/>
                <w:lang w:val="en-US"/>
              </w:rPr>
            </w:pPr>
            <w:r w:rsidRPr="001E6453">
              <w:rPr>
                <w:sz w:val="24"/>
                <w:szCs w:val="24"/>
                <w:lang w:val="en-US"/>
              </w:rPr>
              <w:t>185</w:t>
            </w:r>
            <w:r w:rsidRPr="001E6453">
              <w:rPr>
                <w:color w:val="808080" w:themeColor="background1" w:themeShade="80"/>
                <w:sz w:val="24"/>
                <w:szCs w:val="24"/>
                <w:lang w:val="en-US"/>
              </w:rPr>
              <w:t xml:space="preserve">     </w:t>
            </w:r>
            <w:r w:rsidRPr="001E6453">
              <w:rPr>
                <w:color w:val="808080" w:themeColor="background1" w:themeShade="80"/>
                <w:sz w:val="20"/>
                <w:szCs w:val="24"/>
                <w:lang w:val="en-US"/>
              </w:rPr>
              <w:t>praecipiti pinus</w:t>
            </w:r>
            <w:r w:rsidR="00D26B95">
              <w:rPr>
                <w:rStyle w:val="Voetnootmarkering"/>
                <w:szCs w:val="24"/>
                <w:lang w:val="en-US"/>
              </w:rPr>
              <w:footnoteReference w:id="117"/>
            </w:r>
            <w:r w:rsidRPr="001E6453">
              <w:rPr>
                <w:color w:val="808080" w:themeColor="background1" w:themeShade="80"/>
                <w:sz w:val="20"/>
                <w:szCs w:val="24"/>
                <w:lang w:val="en-US"/>
              </w:rPr>
              <w:t xml:space="preserve"> Borea</w:t>
            </w:r>
            <w:r w:rsidRPr="001E6453">
              <w:rPr>
                <w:sz w:val="24"/>
                <w:szCs w:val="24"/>
                <w:lang w:val="en-US"/>
              </w:rPr>
              <w:t xml:space="preserve">, </w:t>
            </w:r>
            <w:r w:rsidR="00CE7E86" w:rsidRPr="00995545">
              <w:rPr>
                <w:color w:val="808080" w:themeColor="background1" w:themeShade="80"/>
                <w:sz w:val="20"/>
                <w:szCs w:val="24"/>
              </w:rPr>
              <w:sym w:font="Wingdings 3" w:char="F098"/>
            </w:r>
            <w:r w:rsidRPr="001E6453">
              <w:rPr>
                <w:i/>
                <w:color w:val="808080" w:themeColor="background1" w:themeShade="80"/>
                <w:sz w:val="20"/>
                <w:szCs w:val="24"/>
                <w:lang w:val="en-US"/>
              </w:rPr>
              <w:t>cui</w:t>
            </w:r>
            <w:r w:rsidRPr="001E6453">
              <w:rPr>
                <w:color w:val="808080" w:themeColor="background1" w:themeShade="80"/>
                <w:sz w:val="20"/>
                <w:szCs w:val="24"/>
                <w:lang w:val="en-US"/>
              </w:rPr>
              <w:t xml:space="preserve"> victa</w:t>
            </w:r>
            <w:r w:rsidR="00622720">
              <w:rPr>
                <w:rStyle w:val="Voetnootmarkering"/>
                <w:szCs w:val="24"/>
                <w:lang w:val="en-US"/>
              </w:rPr>
              <w:footnoteReference w:id="118"/>
            </w:r>
            <w:r w:rsidRPr="001E6453">
              <w:rPr>
                <w:color w:val="808080" w:themeColor="background1" w:themeShade="80"/>
                <w:sz w:val="20"/>
                <w:szCs w:val="24"/>
                <w:lang w:val="en-US"/>
              </w:rPr>
              <w:t xml:space="preserve"> remisit</w:t>
            </w:r>
          </w:p>
          <w:p w14:paraId="2D2D8D45" w14:textId="77777777" w:rsidR="00325C1F" w:rsidRPr="001E6453" w:rsidRDefault="00325C1F" w:rsidP="00622720">
            <w:pPr>
              <w:spacing w:line="360" w:lineRule="auto"/>
              <w:rPr>
                <w:sz w:val="24"/>
                <w:szCs w:val="24"/>
                <w:lang w:val="en-US"/>
              </w:rPr>
            </w:pPr>
            <w:r w:rsidRPr="001E6453">
              <w:rPr>
                <w:sz w:val="24"/>
                <w:szCs w:val="24"/>
                <w:lang w:val="en-US"/>
              </w:rPr>
              <w:t>186</w:t>
            </w:r>
            <w:r w:rsidRPr="001E6453">
              <w:rPr>
                <w:color w:val="808080" w:themeColor="background1" w:themeShade="80"/>
                <w:sz w:val="24"/>
                <w:szCs w:val="24"/>
                <w:lang w:val="en-US"/>
              </w:rPr>
              <w:t xml:space="preserve">     </w:t>
            </w:r>
            <w:r w:rsidRPr="001E6453">
              <w:rPr>
                <w:color w:val="808080" w:themeColor="background1" w:themeShade="80"/>
                <w:sz w:val="20"/>
                <w:szCs w:val="24"/>
                <w:lang w:val="en-US"/>
              </w:rPr>
              <w:t>frena suus rector</w:t>
            </w:r>
            <w:r w:rsidRPr="001E6453">
              <w:rPr>
                <w:sz w:val="24"/>
                <w:szCs w:val="24"/>
                <w:lang w:val="en-US"/>
              </w:rPr>
              <w:t xml:space="preserve">, </w:t>
            </w:r>
            <w:r w:rsidR="00CE7E86" w:rsidRPr="00995545">
              <w:rPr>
                <w:color w:val="808080" w:themeColor="background1" w:themeShade="80"/>
                <w:sz w:val="20"/>
                <w:szCs w:val="24"/>
              </w:rPr>
              <w:sym w:font="Wingdings 3" w:char="F098"/>
            </w:r>
            <w:r w:rsidRPr="001E6453">
              <w:rPr>
                <w:i/>
                <w:color w:val="808080" w:themeColor="background1" w:themeShade="80"/>
                <w:sz w:val="20"/>
                <w:szCs w:val="24"/>
                <w:lang w:val="en-US"/>
              </w:rPr>
              <w:t>quam</w:t>
            </w:r>
            <w:r w:rsidRPr="001E6453">
              <w:rPr>
                <w:color w:val="808080" w:themeColor="background1" w:themeShade="80"/>
                <w:sz w:val="20"/>
                <w:szCs w:val="24"/>
                <w:lang w:val="en-US"/>
              </w:rPr>
              <w:t xml:space="preserve"> dis votisque reliquit</w:t>
            </w:r>
            <w:r w:rsidRPr="001E6453">
              <w:rPr>
                <w:sz w:val="24"/>
                <w:szCs w:val="24"/>
                <w:lang w:val="en-US"/>
              </w:rPr>
              <w:t>.</w:t>
            </w:r>
          </w:p>
        </w:tc>
        <w:tc>
          <w:tcPr>
            <w:tcW w:w="9072" w:type="dxa"/>
          </w:tcPr>
          <w:p w14:paraId="2D2D8D46" w14:textId="77777777" w:rsidR="0004692C" w:rsidRPr="009F2A83" w:rsidRDefault="0080452B" w:rsidP="00AA11CC">
            <w:pPr>
              <w:spacing w:line="360" w:lineRule="auto"/>
              <w:rPr>
                <w:sz w:val="24"/>
                <w:szCs w:val="24"/>
              </w:rPr>
            </w:pPr>
            <w:r w:rsidRPr="009F2A83">
              <w:rPr>
                <w:sz w:val="24"/>
                <w:szCs w:val="24"/>
              </w:rPr>
              <w:t xml:space="preserve">Zodra echter de ongelukkige Phaëthon vanuit de top van de hemel </w:t>
            </w:r>
          </w:p>
          <w:p w14:paraId="2D2D8D47" w14:textId="77777777" w:rsidR="0080452B" w:rsidRPr="009F2A83" w:rsidRDefault="00C41CBE" w:rsidP="0004692C">
            <w:pPr>
              <w:spacing w:line="360" w:lineRule="auto"/>
              <w:rPr>
                <w:sz w:val="24"/>
                <w:szCs w:val="24"/>
              </w:rPr>
            </w:pPr>
            <w:r w:rsidRPr="009F2A83">
              <w:rPr>
                <w:sz w:val="24"/>
                <w:szCs w:val="24"/>
              </w:rPr>
              <w:t>omlaag zag hoe</w:t>
            </w:r>
            <w:r w:rsidR="0004692C" w:rsidRPr="009F2A83">
              <w:rPr>
                <w:sz w:val="24"/>
                <w:szCs w:val="24"/>
              </w:rPr>
              <w:t xml:space="preserve"> </w:t>
            </w:r>
            <w:r w:rsidRPr="009F2A83">
              <w:rPr>
                <w:sz w:val="24"/>
                <w:szCs w:val="24"/>
              </w:rPr>
              <w:t>de landen</w:t>
            </w:r>
            <w:r w:rsidR="0080452B" w:rsidRPr="009F2A83">
              <w:rPr>
                <w:sz w:val="24"/>
                <w:szCs w:val="24"/>
              </w:rPr>
              <w:t xml:space="preserve"> </w:t>
            </w:r>
            <w:r w:rsidR="0004692C" w:rsidRPr="009F2A83">
              <w:rPr>
                <w:sz w:val="24"/>
                <w:szCs w:val="24"/>
              </w:rPr>
              <w:t xml:space="preserve">zich </w:t>
            </w:r>
            <w:r w:rsidR="0080452B" w:rsidRPr="009F2A83">
              <w:rPr>
                <w:sz w:val="24"/>
                <w:szCs w:val="24"/>
              </w:rPr>
              <w:t>dieper en dieper</w:t>
            </w:r>
            <w:r w:rsidR="0004692C" w:rsidRPr="009F2A83">
              <w:rPr>
                <w:sz w:val="24"/>
                <w:szCs w:val="24"/>
              </w:rPr>
              <w:t xml:space="preserve"> uitstrekten,</w:t>
            </w:r>
          </w:p>
          <w:p w14:paraId="2D2D8D48" w14:textId="77777777" w:rsidR="0004692C" w:rsidRPr="009F2A83" w:rsidRDefault="0004692C" w:rsidP="0004692C">
            <w:pPr>
              <w:spacing w:line="360" w:lineRule="auto"/>
              <w:rPr>
                <w:sz w:val="24"/>
                <w:szCs w:val="24"/>
              </w:rPr>
            </w:pPr>
            <w:r w:rsidRPr="009F2A83">
              <w:rPr>
                <w:sz w:val="24"/>
                <w:szCs w:val="24"/>
              </w:rPr>
              <w:t>werd hij bleek en plotseling begonnen zijn knieën te shaken door de angst</w:t>
            </w:r>
          </w:p>
          <w:p w14:paraId="2D2D8D49" w14:textId="77777777" w:rsidR="0004692C" w:rsidRPr="009F2A83" w:rsidRDefault="0004692C" w:rsidP="0004692C">
            <w:pPr>
              <w:spacing w:line="360" w:lineRule="auto"/>
              <w:rPr>
                <w:sz w:val="24"/>
                <w:szCs w:val="24"/>
              </w:rPr>
            </w:pPr>
            <w:r w:rsidRPr="009F2A83">
              <w:rPr>
                <w:sz w:val="24"/>
                <w:szCs w:val="24"/>
              </w:rPr>
              <w:t>en duisternis kwam voor zijn ogen op bij/ondanks het zo grote licht,</w:t>
            </w:r>
          </w:p>
          <w:p w14:paraId="2D2D8D4A" w14:textId="77777777" w:rsidR="0004692C" w:rsidRPr="009F2A83" w:rsidRDefault="0004692C" w:rsidP="0004692C">
            <w:pPr>
              <w:spacing w:line="360" w:lineRule="auto"/>
              <w:rPr>
                <w:sz w:val="24"/>
                <w:szCs w:val="24"/>
              </w:rPr>
            </w:pPr>
            <w:r w:rsidRPr="009F2A83">
              <w:rPr>
                <w:sz w:val="24"/>
                <w:szCs w:val="24"/>
              </w:rPr>
              <w:t>en reeds zou hij liever willen dat hij de paarden van zijn vader nooit had aangeraakt,</w:t>
            </w:r>
          </w:p>
          <w:p w14:paraId="2D2D8D4B" w14:textId="77777777" w:rsidR="0004692C" w:rsidRPr="009F2A83" w:rsidRDefault="0004692C" w:rsidP="0004692C">
            <w:pPr>
              <w:spacing w:line="360" w:lineRule="auto"/>
              <w:rPr>
                <w:sz w:val="24"/>
                <w:szCs w:val="24"/>
              </w:rPr>
            </w:pPr>
            <w:r w:rsidRPr="009F2A83">
              <w:rPr>
                <w:sz w:val="24"/>
                <w:szCs w:val="24"/>
              </w:rPr>
              <w:t>reeds betreurt hij dat hij zijn afkomst te weten gekomen is en door vragen zijn zin gekregen heeft, reeds verlangend zoon van Merops genoemd te worden wordt hij zo</w:t>
            </w:r>
          </w:p>
          <w:p w14:paraId="2D2D8D4C" w14:textId="77777777" w:rsidR="0004692C" w:rsidRPr="009F2A83" w:rsidRDefault="0004692C" w:rsidP="0004692C">
            <w:pPr>
              <w:spacing w:line="360" w:lineRule="auto"/>
              <w:rPr>
                <w:sz w:val="24"/>
                <w:szCs w:val="24"/>
              </w:rPr>
            </w:pPr>
            <w:r w:rsidRPr="009F2A83">
              <w:rPr>
                <w:sz w:val="24"/>
                <w:szCs w:val="24"/>
              </w:rPr>
              <w:t>meegevoerd, als een schip, voortgedreven door de gevaarlijke noordenwind, waaraan zijn</w:t>
            </w:r>
          </w:p>
          <w:p w14:paraId="2D2D8D4D" w14:textId="77777777" w:rsidR="0004692C" w:rsidRPr="009F2A83" w:rsidRDefault="0004692C" w:rsidP="0004692C">
            <w:pPr>
              <w:spacing w:line="360" w:lineRule="auto"/>
              <w:rPr>
                <w:sz w:val="24"/>
                <w:szCs w:val="24"/>
              </w:rPr>
            </w:pPr>
            <w:r w:rsidRPr="009F2A83">
              <w:rPr>
                <w:sz w:val="24"/>
                <w:szCs w:val="24"/>
              </w:rPr>
              <w:t xml:space="preserve">eigen stuurman zijn machteloze roer gelaten heeft, dat hij aan zijn lot overgelaten heeft. </w:t>
            </w:r>
          </w:p>
        </w:tc>
      </w:tr>
    </w:tbl>
    <w:p w14:paraId="2D2D8D4F" w14:textId="77777777" w:rsidR="00CF2B30" w:rsidRPr="009F2A83" w:rsidRDefault="00CF2B30"/>
    <w:tbl>
      <w:tblPr>
        <w:tblStyle w:val="Tabelraster"/>
        <w:tblW w:w="0" w:type="auto"/>
        <w:tblLook w:val="04A0" w:firstRow="1" w:lastRow="0" w:firstColumn="1" w:lastColumn="0" w:noHBand="0" w:noVBand="1"/>
      </w:tblPr>
      <w:tblGrid>
        <w:gridCol w:w="6799"/>
        <w:gridCol w:w="9065"/>
      </w:tblGrid>
      <w:tr w:rsidR="00CF2B30" w14:paraId="2D2D8D51" w14:textId="77777777" w:rsidTr="00F1313C">
        <w:trPr>
          <w:trHeight w:val="454"/>
        </w:trPr>
        <w:tc>
          <w:tcPr>
            <w:tcW w:w="15876" w:type="dxa"/>
            <w:gridSpan w:val="2"/>
            <w:shd w:val="clear" w:color="auto" w:fill="8DB3E2" w:themeFill="text2" w:themeFillTint="66"/>
            <w:vAlign w:val="center"/>
          </w:tcPr>
          <w:p w14:paraId="2D2D8D50" w14:textId="77777777" w:rsidR="00CF2B30" w:rsidRPr="002051DE" w:rsidRDefault="00CF2B30" w:rsidP="00CF2B30">
            <w:pPr>
              <w:rPr>
                <w:b/>
                <w:sz w:val="28"/>
                <w:szCs w:val="28"/>
              </w:rPr>
            </w:pPr>
            <w:r w:rsidRPr="002051DE">
              <w:rPr>
                <w:b/>
                <w:color w:val="FF0000"/>
                <w:sz w:val="28"/>
                <w:szCs w:val="28"/>
              </w:rPr>
              <w:lastRenderedPageBreak/>
              <w:t>H</w:t>
            </w:r>
            <w:r>
              <w:rPr>
                <w:b/>
                <w:color w:val="FF0000"/>
                <w:sz w:val="28"/>
                <w:szCs w:val="28"/>
              </w:rPr>
              <w:t xml:space="preserve">3 - PHAËTHON: </w:t>
            </w:r>
            <w:r>
              <w:rPr>
                <w:b/>
                <w:sz w:val="28"/>
                <w:szCs w:val="28"/>
              </w:rPr>
              <w:t>Metamorphoses</w:t>
            </w:r>
            <w:r w:rsidRPr="002051DE">
              <w:rPr>
                <w:b/>
                <w:sz w:val="28"/>
                <w:szCs w:val="28"/>
              </w:rPr>
              <w:t>, I</w:t>
            </w:r>
            <w:r>
              <w:rPr>
                <w:b/>
                <w:sz w:val="28"/>
                <w:szCs w:val="28"/>
              </w:rPr>
              <w:t>I</w:t>
            </w:r>
            <w:r w:rsidRPr="002051DE">
              <w:rPr>
                <w:b/>
                <w:sz w:val="28"/>
                <w:szCs w:val="28"/>
              </w:rPr>
              <w:t xml:space="preserve">, </w:t>
            </w:r>
            <w:r>
              <w:rPr>
                <w:b/>
                <w:sz w:val="28"/>
                <w:szCs w:val="28"/>
              </w:rPr>
              <w:t>187</w:t>
            </w:r>
            <w:r w:rsidRPr="002051DE">
              <w:rPr>
                <w:b/>
                <w:sz w:val="28"/>
                <w:szCs w:val="28"/>
              </w:rPr>
              <w:t>-</w:t>
            </w:r>
            <w:r>
              <w:rPr>
                <w:b/>
                <w:sz w:val="28"/>
                <w:szCs w:val="28"/>
              </w:rPr>
              <w:t xml:space="preserve">192 (p.37); </w:t>
            </w:r>
            <w:r w:rsidRPr="00461942">
              <w:rPr>
                <w:b/>
                <w:color w:val="FFFFFF" w:themeColor="background1"/>
                <w:sz w:val="28"/>
                <w:szCs w:val="28"/>
              </w:rPr>
              <w:t>1 h.</w:t>
            </w:r>
            <w:r>
              <w:rPr>
                <w:b/>
                <w:sz w:val="28"/>
                <w:szCs w:val="28"/>
              </w:rPr>
              <w:t xml:space="preserve"> Phaëton heeft spijt (3)</w:t>
            </w:r>
          </w:p>
        </w:tc>
      </w:tr>
      <w:tr w:rsidR="00CF2B30" w14:paraId="2D2D8D5E" w14:textId="77777777" w:rsidTr="001C4939">
        <w:trPr>
          <w:trHeight w:val="2643"/>
        </w:trPr>
        <w:tc>
          <w:tcPr>
            <w:tcW w:w="6804" w:type="dxa"/>
          </w:tcPr>
          <w:p w14:paraId="2D2D8D52" w14:textId="77777777" w:rsidR="00CF2B30" w:rsidRPr="001E6453" w:rsidRDefault="00CE7E86" w:rsidP="00F1313C">
            <w:pPr>
              <w:spacing w:line="360" w:lineRule="auto"/>
              <w:rPr>
                <w:sz w:val="24"/>
                <w:szCs w:val="24"/>
                <w:lang w:val="en-US"/>
              </w:rPr>
            </w:pPr>
            <w:r w:rsidRPr="001E6453">
              <w:rPr>
                <w:sz w:val="24"/>
                <w:szCs w:val="24"/>
                <w:lang w:val="en-US"/>
              </w:rPr>
              <w:t xml:space="preserve">187     Quid </w:t>
            </w:r>
            <w:r w:rsidRPr="00724A1E">
              <w:rPr>
                <w:color w:val="E36C0A" w:themeColor="accent6" w:themeShade="BF"/>
                <w:sz w:val="24"/>
                <w:szCs w:val="24"/>
                <w:lang w:val="en-US"/>
              </w:rPr>
              <w:t>faciat</w:t>
            </w:r>
            <w:r w:rsidR="00FF3314">
              <w:rPr>
                <w:rStyle w:val="Voetnootmarkering"/>
                <w:szCs w:val="24"/>
                <w:lang w:val="en-US"/>
              </w:rPr>
              <w:footnoteReference w:id="119"/>
            </w:r>
            <w:r w:rsidRPr="001E6453">
              <w:rPr>
                <w:sz w:val="24"/>
                <w:szCs w:val="24"/>
                <w:lang w:val="en-US"/>
              </w:rPr>
              <w:t>? Multum caeli</w:t>
            </w:r>
            <w:r w:rsidR="000529AA">
              <w:rPr>
                <w:rStyle w:val="Voetnootmarkering"/>
                <w:szCs w:val="24"/>
                <w:lang w:val="en-US"/>
              </w:rPr>
              <w:footnoteReference w:id="120"/>
            </w:r>
            <w:r w:rsidRPr="001E6453">
              <w:rPr>
                <w:sz w:val="24"/>
                <w:szCs w:val="24"/>
                <w:lang w:val="en-US"/>
              </w:rPr>
              <w:t xml:space="preserve"> post terga relictum,</w:t>
            </w:r>
            <w:r w:rsidR="00441DDF">
              <w:rPr>
                <w:rStyle w:val="Voetnootmarkering"/>
                <w:szCs w:val="24"/>
                <w:lang w:val="en-US"/>
              </w:rPr>
              <w:footnoteReference w:id="121"/>
            </w:r>
          </w:p>
          <w:p w14:paraId="2D2D8D53" w14:textId="77777777" w:rsidR="00CE7E86" w:rsidRPr="001E6453" w:rsidRDefault="00CE7E86" w:rsidP="00F1313C">
            <w:pPr>
              <w:spacing w:line="360" w:lineRule="auto"/>
              <w:rPr>
                <w:sz w:val="24"/>
                <w:szCs w:val="24"/>
                <w:lang w:val="en-US"/>
              </w:rPr>
            </w:pPr>
            <w:r w:rsidRPr="001E6453">
              <w:rPr>
                <w:sz w:val="24"/>
                <w:szCs w:val="24"/>
                <w:lang w:val="en-US"/>
              </w:rPr>
              <w:t>188     ante oculos plus</w:t>
            </w:r>
            <w:r w:rsidR="000529AA">
              <w:rPr>
                <w:rStyle w:val="Voetnootmarkering"/>
                <w:szCs w:val="24"/>
                <w:lang w:val="en-US"/>
              </w:rPr>
              <w:footnoteReference w:id="122"/>
            </w:r>
            <w:r w:rsidRPr="001E6453">
              <w:rPr>
                <w:sz w:val="24"/>
                <w:szCs w:val="24"/>
                <w:lang w:val="en-US"/>
              </w:rPr>
              <w:t xml:space="preserve"> est. Animo metitur</w:t>
            </w:r>
            <w:r w:rsidR="00042B1D">
              <w:rPr>
                <w:rStyle w:val="Voetnootmarkering"/>
                <w:szCs w:val="24"/>
                <w:lang w:val="en-US"/>
              </w:rPr>
              <w:footnoteReference w:id="123"/>
            </w:r>
            <w:r w:rsidRPr="001E6453">
              <w:rPr>
                <w:sz w:val="24"/>
                <w:szCs w:val="24"/>
                <w:lang w:val="en-US"/>
              </w:rPr>
              <w:t xml:space="preserve"> utrumque</w:t>
            </w:r>
            <w:r w:rsidR="000529AA">
              <w:rPr>
                <w:rStyle w:val="Voetnootmarkering"/>
                <w:szCs w:val="24"/>
                <w:lang w:val="en-US"/>
              </w:rPr>
              <w:footnoteReference w:id="124"/>
            </w:r>
          </w:p>
          <w:p w14:paraId="2D2D8D54" w14:textId="77777777" w:rsidR="00CE7E86" w:rsidRPr="001E6453" w:rsidRDefault="00CE7E86" w:rsidP="00F1313C">
            <w:pPr>
              <w:spacing w:line="360" w:lineRule="auto"/>
              <w:rPr>
                <w:sz w:val="24"/>
                <w:szCs w:val="24"/>
                <w:lang w:val="en-US"/>
              </w:rPr>
            </w:pPr>
            <w:r w:rsidRPr="001E6453">
              <w:rPr>
                <w:sz w:val="24"/>
                <w:szCs w:val="24"/>
                <w:lang w:val="en-US"/>
              </w:rPr>
              <w:t>189     et modo</w:t>
            </w:r>
            <w:r w:rsidR="00042B1D">
              <w:rPr>
                <w:rStyle w:val="Voetnootmarkering"/>
                <w:szCs w:val="24"/>
                <w:lang w:val="en-US"/>
              </w:rPr>
              <w:footnoteReference w:id="125"/>
            </w:r>
            <w:r w:rsidRPr="001E6453">
              <w:rPr>
                <w:sz w:val="24"/>
                <w:szCs w:val="24"/>
                <w:lang w:val="en-US"/>
              </w:rPr>
              <w:t xml:space="preserve">, </w:t>
            </w:r>
            <w:r w:rsidR="00797693" w:rsidRPr="00995545">
              <w:rPr>
                <w:color w:val="808080" w:themeColor="background1" w:themeShade="80"/>
                <w:sz w:val="20"/>
                <w:szCs w:val="24"/>
              </w:rPr>
              <w:sym w:font="Wingdings 3" w:char="F098"/>
            </w:r>
            <w:r w:rsidRPr="001E6453">
              <w:rPr>
                <w:i/>
                <w:color w:val="808080" w:themeColor="background1" w:themeShade="80"/>
                <w:sz w:val="20"/>
                <w:szCs w:val="24"/>
                <w:lang w:val="en-US"/>
              </w:rPr>
              <w:t>quos</w:t>
            </w:r>
            <w:r w:rsidR="00BD48D7" w:rsidRPr="00BD48D7">
              <w:rPr>
                <w:rStyle w:val="Voetnootmarkering"/>
                <w:szCs w:val="24"/>
                <w:lang w:val="en-US"/>
              </w:rPr>
              <w:footnoteReference w:id="126"/>
            </w:r>
            <w:r w:rsidRPr="001E6453">
              <w:rPr>
                <w:color w:val="808080" w:themeColor="background1" w:themeShade="80"/>
                <w:sz w:val="20"/>
                <w:szCs w:val="24"/>
                <w:lang w:val="en-US"/>
              </w:rPr>
              <w:t xml:space="preserve"> illi fatum contingere non est</w:t>
            </w:r>
            <w:r w:rsidR="00BD48D7">
              <w:rPr>
                <w:rStyle w:val="Voetnootmarkering"/>
                <w:szCs w:val="24"/>
                <w:lang w:val="en-US"/>
              </w:rPr>
              <w:footnoteReference w:id="127"/>
            </w:r>
            <w:r w:rsidRPr="001E6453">
              <w:rPr>
                <w:sz w:val="24"/>
                <w:szCs w:val="24"/>
                <w:lang w:val="en-US"/>
              </w:rPr>
              <w:t>,</w:t>
            </w:r>
          </w:p>
          <w:p w14:paraId="2D2D8D55" w14:textId="77777777" w:rsidR="00CE7E86" w:rsidRPr="001E6453" w:rsidRDefault="00CE7E86" w:rsidP="00F1313C">
            <w:pPr>
              <w:spacing w:line="360" w:lineRule="auto"/>
              <w:rPr>
                <w:sz w:val="24"/>
                <w:szCs w:val="24"/>
                <w:lang w:val="en-US"/>
              </w:rPr>
            </w:pPr>
            <w:r w:rsidRPr="001E6453">
              <w:rPr>
                <w:sz w:val="24"/>
                <w:szCs w:val="24"/>
                <w:lang w:val="en-US"/>
              </w:rPr>
              <w:t>190     prospicit occasus, interdum respicit ortus</w:t>
            </w:r>
            <w:r w:rsidR="006A1DD3">
              <w:rPr>
                <w:rStyle w:val="Voetnootmarkering"/>
                <w:szCs w:val="24"/>
                <w:lang w:val="en-US"/>
              </w:rPr>
              <w:footnoteReference w:id="128"/>
            </w:r>
            <w:r w:rsidRPr="001E6453">
              <w:rPr>
                <w:sz w:val="24"/>
                <w:szCs w:val="24"/>
                <w:lang w:val="en-US"/>
              </w:rPr>
              <w:t>,</w:t>
            </w:r>
          </w:p>
          <w:p w14:paraId="2D2D8D56" w14:textId="77777777" w:rsidR="00CE7E86" w:rsidRPr="001E6453" w:rsidRDefault="00CE7E86" w:rsidP="00F1313C">
            <w:pPr>
              <w:spacing w:line="360" w:lineRule="auto"/>
              <w:rPr>
                <w:sz w:val="24"/>
                <w:szCs w:val="24"/>
                <w:lang w:val="en-US"/>
              </w:rPr>
            </w:pPr>
            <w:r w:rsidRPr="001E6453">
              <w:rPr>
                <w:sz w:val="24"/>
                <w:szCs w:val="24"/>
                <w:lang w:val="en-US"/>
              </w:rPr>
              <w:t xml:space="preserve">191     </w:t>
            </w:r>
            <w:r w:rsidR="00797693" w:rsidRPr="00995545">
              <w:rPr>
                <w:color w:val="808080" w:themeColor="background1" w:themeShade="80"/>
                <w:sz w:val="20"/>
                <w:szCs w:val="24"/>
              </w:rPr>
              <w:sym w:font="Wingdings 3" w:char="F098"/>
            </w:r>
            <w:r w:rsidRPr="001E6453">
              <w:rPr>
                <w:i/>
                <w:color w:val="808080" w:themeColor="background1" w:themeShade="80"/>
                <w:sz w:val="20"/>
                <w:szCs w:val="24"/>
                <w:lang w:val="en-US"/>
              </w:rPr>
              <w:t>quid</w:t>
            </w:r>
            <w:r w:rsidRPr="001E6453">
              <w:rPr>
                <w:color w:val="808080" w:themeColor="background1" w:themeShade="80"/>
                <w:sz w:val="20"/>
                <w:szCs w:val="24"/>
                <w:lang w:val="en-US"/>
              </w:rPr>
              <w:t xml:space="preserve">que </w:t>
            </w:r>
            <w:r w:rsidRPr="00724A1E">
              <w:rPr>
                <w:color w:val="E36C0A" w:themeColor="accent6" w:themeShade="BF"/>
                <w:sz w:val="20"/>
                <w:szCs w:val="24"/>
                <w:lang w:val="en-US"/>
              </w:rPr>
              <w:t>agat</w:t>
            </w:r>
            <w:r w:rsidR="00056B70">
              <w:rPr>
                <w:rStyle w:val="Voetnootmarkering"/>
                <w:szCs w:val="24"/>
                <w:lang w:val="en-US"/>
              </w:rPr>
              <w:footnoteReference w:id="129"/>
            </w:r>
            <w:r w:rsidRPr="001E6453">
              <w:rPr>
                <w:sz w:val="24"/>
                <w:szCs w:val="24"/>
                <w:lang w:val="en-US"/>
              </w:rPr>
              <w:t>, ignarus stupet</w:t>
            </w:r>
            <w:r w:rsidR="005535F9">
              <w:rPr>
                <w:rStyle w:val="Voetnootmarkering"/>
                <w:szCs w:val="24"/>
                <w:lang w:val="en-US"/>
              </w:rPr>
              <w:footnoteReference w:id="130"/>
            </w:r>
            <w:r w:rsidRPr="001E6453">
              <w:rPr>
                <w:sz w:val="24"/>
                <w:szCs w:val="24"/>
                <w:lang w:val="en-US"/>
              </w:rPr>
              <w:t xml:space="preserve"> et nec frena remittit</w:t>
            </w:r>
            <w:r w:rsidR="005535F9">
              <w:rPr>
                <w:rStyle w:val="Voetnootmarkering"/>
                <w:szCs w:val="24"/>
                <w:lang w:val="en-US"/>
              </w:rPr>
              <w:footnoteReference w:id="131"/>
            </w:r>
          </w:p>
          <w:p w14:paraId="2D2D8D57" w14:textId="77777777" w:rsidR="00CE7E86" w:rsidRPr="00405861" w:rsidRDefault="00CE7E86" w:rsidP="00F1313C">
            <w:pPr>
              <w:spacing w:line="360" w:lineRule="auto"/>
              <w:rPr>
                <w:sz w:val="24"/>
                <w:szCs w:val="24"/>
              </w:rPr>
            </w:pPr>
            <w:r>
              <w:rPr>
                <w:sz w:val="24"/>
                <w:szCs w:val="24"/>
              </w:rPr>
              <w:t>192     nec retinere valet</w:t>
            </w:r>
            <w:r w:rsidR="005535F9">
              <w:rPr>
                <w:rStyle w:val="Voetnootmarkering"/>
                <w:szCs w:val="24"/>
              </w:rPr>
              <w:footnoteReference w:id="132"/>
            </w:r>
            <w:r>
              <w:rPr>
                <w:sz w:val="24"/>
                <w:szCs w:val="24"/>
              </w:rPr>
              <w:t xml:space="preserve"> nec nomina novit</w:t>
            </w:r>
            <w:r w:rsidR="008F695D">
              <w:rPr>
                <w:rStyle w:val="Voetnootmarkering"/>
                <w:szCs w:val="24"/>
              </w:rPr>
              <w:footnoteReference w:id="133"/>
            </w:r>
            <w:r>
              <w:rPr>
                <w:sz w:val="24"/>
                <w:szCs w:val="24"/>
              </w:rPr>
              <w:t xml:space="preserve"> equorum.</w:t>
            </w:r>
          </w:p>
        </w:tc>
        <w:tc>
          <w:tcPr>
            <w:tcW w:w="9072" w:type="dxa"/>
          </w:tcPr>
          <w:p w14:paraId="2D2D8D58" w14:textId="77777777" w:rsidR="00CF2B30" w:rsidRDefault="00366A7B" w:rsidP="00F1313C">
            <w:pPr>
              <w:spacing w:line="360" w:lineRule="auto"/>
              <w:rPr>
                <w:sz w:val="24"/>
                <w:szCs w:val="24"/>
              </w:rPr>
            </w:pPr>
            <w:r>
              <w:rPr>
                <w:sz w:val="24"/>
                <w:szCs w:val="24"/>
              </w:rPr>
              <w:t>Wat moet hij doen</w:t>
            </w:r>
            <w:r w:rsidR="008F695D">
              <w:rPr>
                <w:sz w:val="24"/>
                <w:szCs w:val="24"/>
              </w:rPr>
              <w:t>? Veel hemel is achter zijn rug gelaten,</w:t>
            </w:r>
          </w:p>
          <w:p w14:paraId="2D2D8D59" w14:textId="77777777" w:rsidR="008F695D" w:rsidRDefault="008F695D" w:rsidP="00F1313C">
            <w:pPr>
              <w:spacing w:line="360" w:lineRule="auto"/>
              <w:rPr>
                <w:sz w:val="24"/>
                <w:szCs w:val="24"/>
              </w:rPr>
            </w:pPr>
            <w:r>
              <w:rPr>
                <w:sz w:val="24"/>
                <w:szCs w:val="24"/>
              </w:rPr>
              <w:t>voor zijn ogen is er meer (hemel). In zijn geest schat hij (elk van) beide</w:t>
            </w:r>
          </w:p>
          <w:p w14:paraId="2D2D8D5A" w14:textId="77777777" w:rsidR="008F695D" w:rsidRDefault="008F695D" w:rsidP="00F1313C">
            <w:pPr>
              <w:spacing w:line="360" w:lineRule="auto"/>
              <w:rPr>
                <w:sz w:val="24"/>
                <w:szCs w:val="24"/>
              </w:rPr>
            </w:pPr>
            <w:r>
              <w:rPr>
                <w:sz w:val="24"/>
                <w:szCs w:val="24"/>
              </w:rPr>
              <w:t>en nu eens ziet hij voor zich het Westen, dat hem niet voorbeschikt is te bereiken,</w:t>
            </w:r>
          </w:p>
          <w:p w14:paraId="2D2D8D5B" w14:textId="77777777" w:rsidR="008F695D" w:rsidRDefault="008F695D" w:rsidP="00F1313C">
            <w:pPr>
              <w:spacing w:line="360" w:lineRule="auto"/>
              <w:rPr>
                <w:sz w:val="24"/>
                <w:szCs w:val="24"/>
              </w:rPr>
            </w:pPr>
            <w:r>
              <w:rPr>
                <w:sz w:val="24"/>
                <w:szCs w:val="24"/>
              </w:rPr>
              <w:t>dan weer kijkt hij om naar het Oosten,</w:t>
            </w:r>
          </w:p>
          <w:p w14:paraId="2D2D8D5C" w14:textId="77777777" w:rsidR="008F695D" w:rsidRDefault="008F695D" w:rsidP="00F1313C">
            <w:pPr>
              <w:spacing w:line="360" w:lineRule="auto"/>
              <w:rPr>
                <w:sz w:val="24"/>
                <w:szCs w:val="24"/>
              </w:rPr>
            </w:pPr>
            <w:r>
              <w:rPr>
                <w:sz w:val="24"/>
                <w:szCs w:val="24"/>
              </w:rPr>
              <w:t>en, niet wetend wat hij moet doen, is hij verstijfd en noch laat hij de teugels vieren</w:t>
            </w:r>
          </w:p>
          <w:p w14:paraId="2D2D8D5D" w14:textId="77777777" w:rsidR="008F695D" w:rsidRPr="00405861" w:rsidRDefault="008F695D" w:rsidP="00F1313C">
            <w:pPr>
              <w:spacing w:line="360" w:lineRule="auto"/>
              <w:rPr>
                <w:sz w:val="24"/>
                <w:szCs w:val="24"/>
              </w:rPr>
            </w:pPr>
            <w:r>
              <w:rPr>
                <w:sz w:val="24"/>
                <w:szCs w:val="24"/>
              </w:rPr>
              <w:t>noch is hij in staat ze aan te trekken en ook weet hij de namen van de paarden niet.</w:t>
            </w:r>
          </w:p>
        </w:tc>
      </w:tr>
    </w:tbl>
    <w:p w14:paraId="2D2D8D5F" w14:textId="77777777" w:rsidR="002E4039" w:rsidRDefault="002E4039">
      <w:r>
        <w:br w:type="page"/>
      </w:r>
    </w:p>
    <w:tbl>
      <w:tblPr>
        <w:tblStyle w:val="Tabelraster"/>
        <w:tblW w:w="0" w:type="auto"/>
        <w:tblLook w:val="04A0" w:firstRow="1" w:lastRow="0" w:firstColumn="1" w:lastColumn="0" w:noHBand="0" w:noVBand="1"/>
      </w:tblPr>
      <w:tblGrid>
        <w:gridCol w:w="6799"/>
        <w:gridCol w:w="9065"/>
      </w:tblGrid>
      <w:tr w:rsidR="002E4039" w14:paraId="2D2D8D61" w14:textId="77777777" w:rsidTr="00AA11CC">
        <w:trPr>
          <w:trHeight w:val="454"/>
        </w:trPr>
        <w:tc>
          <w:tcPr>
            <w:tcW w:w="15876" w:type="dxa"/>
            <w:gridSpan w:val="2"/>
            <w:shd w:val="clear" w:color="auto" w:fill="8DB3E2" w:themeFill="text2" w:themeFillTint="66"/>
            <w:vAlign w:val="center"/>
          </w:tcPr>
          <w:p w14:paraId="2D2D8D60" w14:textId="77777777" w:rsidR="002E4039" w:rsidRPr="002051DE" w:rsidRDefault="00CA5D48" w:rsidP="00486B9A">
            <w:pPr>
              <w:rPr>
                <w:b/>
                <w:sz w:val="28"/>
                <w:szCs w:val="28"/>
              </w:rPr>
            </w:pPr>
            <w:r w:rsidRPr="002051DE">
              <w:rPr>
                <w:b/>
                <w:color w:val="FF0000"/>
                <w:sz w:val="28"/>
                <w:szCs w:val="28"/>
              </w:rPr>
              <w:lastRenderedPageBreak/>
              <w:t>H</w:t>
            </w:r>
            <w:r>
              <w:rPr>
                <w:b/>
                <w:color w:val="FF0000"/>
                <w:sz w:val="28"/>
                <w:szCs w:val="28"/>
              </w:rPr>
              <w:t xml:space="preserve">3 - PHAËTHON: </w:t>
            </w:r>
            <w:r w:rsidR="009E3539">
              <w:rPr>
                <w:b/>
                <w:sz w:val="28"/>
                <w:szCs w:val="28"/>
              </w:rPr>
              <w:t>Metamorphoses</w:t>
            </w:r>
            <w:r w:rsidR="00E62811" w:rsidRPr="002051DE">
              <w:rPr>
                <w:b/>
                <w:sz w:val="28"/>
                <w:szCs w:val="28"/>
              </w:rPr>
              <w:t>, I</w:t>
            </w:r>
            <w:r w:rsidR="00E62811">
              <w:rPr>
                <w:b/>
                <w:sz w:val="28"/>
                <w:szCs w:val="28"/>
              </w:rPr>
              <w:t>I</w:t>
            </w:r>
            <w:r w:rsidR="00E62811" w:rsidRPr="002051DE">
              <w:rPr>
                <w:b/>
                <w:sz w:val="28"/>
                <w:szCs w:val="28"/>
              </w:rPr>
              <w:t xml:space="preserve">, </w:t>
            </w:r>
            <w:r w:rsidR="00486B9A">
              <w:rPr>
                <w:b/>
                <w:sz w:val="28"/>
                <w:szCs w:val="28"/>
              </w:rPr>
              <w:t>272</w:t>
            </w:r>
            <w:r w:rsidR="00E62811" w:rsidRPr="002051DE">
              <w:rPr>
                <w:b/>
                <w:sz w:val="28"/>
                <w:szCs w:val="28"/>
              </w:rPr>
              <w:t>-</w:t>
            </w:r>
            <w:r w:rsidR="00486B9A">
              <w:rPr>
                <w:b/>
                <w:sz w:val="28"/>
                <w:szCs w:val="28"/>
              </w:rPr>
              <w:t>28</w:t>
            </w:r>
            <w:r w:rsidR="00E62811">
              <w:rPr>
                <w:b/>
                <w:sz w:val="28"/>
                <w:szCs w:val="28"/>
              </w:rPr>
              <w:t>1 (p.</w:t>
            </w:r>
            <w:r w:rsidR="00486B9A">
              <w:rPr>
                <w:b/>
                <w:sz w:val="28"/>
                <w:szCs w:val="28"/>
              </w:rPr>
              <w:t>41</w:t>
            </w:r>
            <w:r w:rsidR="00E62811">
              <w:rPr>
                <w:b/>
                <w:sz w:val="28"/>
                <w:szCs w:val="28"/>
              </w:rPr>
              <w:t xml:space="preserve">); </w:t>
            </w:r>
            <w:r w:rsidR="00486B9A" w:rsidRPr="00461942">
              <w:rPr>
                <w:b/>
                <w:color w:val="FFFFFF" w:themeColor="background1"/>
                <w:sz w:val="28"/>
                <w:szCs w:val="28"/>
              </w:rPr>
              <w:t>2 b</w:t>
            </w:r>
            <w:r w:rsidR="00E62811" w:rsidRPr="00461942">
              <w:rPr>
                <w:b/>
                <w:color w:val="FFFFFF" w:themeColor="background1"/>
                <w:sz w:val="28"/>
                <w:szCs w:val="28"/>
              </w:rPr>
              <w:t>.</w:t>
            </w:r>
            <w:r w:rsidR="00E62811">
              <w:rPr>
                <w:b/>
                <w:sz w:val="28"/>
                <w:szCs w:val="28"/>
              </w:rPr>
              <w:t xml:space="preserve"> </w:t>
            </w:r>
            <w:r w:rsidR="00486B9A">
              <w:rPr>
                <w:b/>
                <w:sz w:val="28"/>
                <w:szCs w:val="28"/>
              </w:rPr>
              <w:t>Tellus vraagt Jupiter om hulp</w:t>
            </w:r>
            <w:r w:rsidR="00E62811">
              <w:rPr>
                <w:b/>
                <w:sz w:val="28"/>
                <w:szCs w:val="28"/>
              </w:rPr>
              <w:t xml:space="preserve"> (</w:t>
            </w:r>
            <w:r w:rsidR="00486B9A">
              <w:rPr>
                <w:b/>
                <w:sz w:val="28"/>
                <w:szCs w:val="28"/>
              </w:rPr>
              <w:t>1</w:t>
            </w:r>
            <w:r w:rsidR="00E62811">
              <w:rPr>
                <w:b/>
                <w:sz w:val="28"/>
                <w:szCs w:val="28"/>
              </w:rPr>
              <w:t>)</w:t>
            </w:r>
          </w:p>
        </w:tc>
      </w:tr>
      <w:tr w:rsidR="002E4039" w:rsidRPr="00AE7958" w14:paraId="2D2D8D75" w14:textId="77777777" w:rsidTr="00AA11CC">
        <w:trPr>
          <w:trHeight w:val="4536"/>
        </w:trPr>
        <w:tc>
          <w:tcPr>
            <w:tcW w:w="6804" w:type="dxa"/>
          </w:tcPr>
          <w:p w14:paraId="2D2D8D62" w14:textId="77777777" w:rsidR="002E4039" w:rsidRPr="001E6453" w:rsidRDefault="002074A3" w:rsidP="002074A3">
            <w:pPr>
              <w:spacing w:line="360" w:lineRule="auto"/>
              <w:rPr>
                <w:sz w:val="24"/>
                <w:szCs w:val="24"/>
                <w:lang w:val="en-US"/>
              </w:rPr>
            </w:pPr>
            <w:r w:rsidRPr="001E6453">
              <w:rPr>
                <w:sz w:val="24"/>
                <w:szCs w:val="24"/>
                <w:lang w:val="en-US"/>
              </w:rPr>
              <w:t>272     Alma tamen</w:t>
            </w:r>
            <w:r w:rsidR="003D117B">
              <w:rPr>
                <w:rStyle w:val="Voetnootmarkering"/>
                <w:szCs w:val="24"/>
                <w:lang w:val="en-US"/>
              </w:rPr>
              <w:footnoteReference w:id="134"/>
            </w:r>
            <w:r w:rsidRPr="001E6453">
              <w:rPr>
                <w:sz w:val="24"/>
                <w:szCs w:val="24"/>
                <w:lang w:val="en-US"/>
              </w:rPr>
              <w:t xml:space="preserve"> Tellus</w:t>
            </w:r>
            <w:r w:rsidR="00AA7F41">
              <w:rPr>
                <w:rStyle w:val="Voetnootmarkering"/>
                <w:szCs w:val="24"/>
                <w:lang w:val="en-US"/>
              </w:rPr>
              <w:footnoteReference w:id="135"/>
            </w:r>
            <w:r w:rsidRPr="001E6453">
              <w:rPr>
                <w:sz w:val="24"/>
                <w:szCs w:val="24"/>
                <w:lang w:val="en-US"/>
              </w:rPr>
              <w:t xml:space="preserve">, </w:t>
            </w:r>
            <w:r w:rsidR="00947755" w:rsidRPr="00995545">
              <w:rPr>
                <w:color w:val="808080" w:themeColor="background1" w:themeShade="80"/>
                <w:sz w:val="20"/>
                <w:szCs w:val="24"/>
              </w:rPr>
              <w:sym w:font="Wingdings 3" w:char="F098"/>
            </w:r>
            <w:r w:rsidRPr="001E6453">
              <w:rPr>
                <w:i/>
                <w:color w:val="808080" w:themeColor="background1" w:themeShade="80"/>
                <w:sz w:val="20"/>
                <w:szCs w:val="24"/>
                <w:lang w:val="en-US"/>
              </w:rPr>
              <w:t>ut</w:t>
            </w:r>
            <w:r w:rsidR="00AA7F41" w:rsidRPr="00AA7F41">
              <w:rPr>
                <w:rStyle w:val="Voetnootmarkering"/>
                <w:szCs w:val="24"/>
                <w:lang w:val="en-US"/>
              </w:rPr>
              <w:footnoteReference w:id="136"/>
            </w:r>
            <w:r w:rsidRPr="001E6453">
              <w:rPr>
                <w:color w:val="808080" w:themeColor="background1" w:themeShade="80"/>
                <w:sz w:val="20"/>
                <w:szCs w:val="24"/>
                <w:lang w:val="en-US"/>
              </w:rPr>
              <w:t xml:space="preserve"> erat circumdata ponto</w:t>
            </w:r>
            <w:r w:rsidRPr="001E6453">
              <w:rPr>
                <w:sz w:val="24"/>
                <w:szCs w:val="24"/>
                <w:lang w:val="en-US"/>
              </w:rPr>
              <w:t>,</w:t>
            </w:r>
          </w:p>
          <w:p w14:paraId="2D2D8D63" w14:textId="77777777" w:rsidR="002074A3" w:rsidRPr="001E6453" w:rsidRDefault="002074A3" w:rsidP="002074A3">
            <w:pPr>
              <w:spacing w:line="360" w:lineRule="auto"/>
              <w:rPr>
                <w:sz w:val="24"/>
                <w:szCs w:val="24"/>
                <w:lang w:val="en-US"/>
              </w:rPr>
            </w:pPr>
            <w:r w:rsidRPr="001E6453">
              <w:rPr>
                <w:sz w:val="24"/>
                <w:szCs w:val="24"/>
                <w:lang w:val="en-US"/>
              </w:rPr>
              <w:t>273     inter aquas pelagi contractosque undique fontes,</w:t>
            </w:r>
          </w:p>
          <w:p w14:paraId="2D2D8D64" w14:textId="77777777" w:rsidR="002074A3" w:rsidRPr="001E6453" w:rsidRDefault="002074A3" w:rsidP="002074A3">
            <w:pPr>
              <w:spacing w:line="360" w:lineRule="auto"/>
              <w:rPr>
                <w:sz w:val="24"/>
                <w:szCs w:val="24"/>
                <w:lang w:val="en-US"/>
              </w:rPr>
            </w:pPr>
            <w:r w:rsidRPr="001E6453">
              <w:rPr>
                <w:sz w:val="24"/>
                <w:szCs w:val="24"/>
                <w:lang w:val="en-US"/>
              </w:rPr>
              <w:t xml:space="preserve">274     </w:t>
            </w:r>
            <w:r w:rsidR="00947755" w:rsidRPr="00995545">
              <w:rPr>
                <w:color w:val="808080" w:themeColor="background1" w:themeShade="80"/>
                <w:sz w:val="20"/>
                <w:szCs w:val="24"/>
              </w:rPr>
              <w:sym w:font="Wingdings 3" w:char="F098"/>
            </w:r>
            <w:r w:rsidRPr="001E6453">
              <w:rPr>
                <w:i/>
                <w:color w:val="808080" w:themeColor="background1" w:themeShade="80"/>
                <w:sz w:val="20"/>
                <w:szCs w:val="24"/>
                <w:lang w:val="en-US"/>
              </w:rPr>
              <w:t>qui</w:t>
            </w:r>
            <w:r w:rsidRPr="001E6453">
              <w:rPr>
                <w:color w:val="808080" w:themeColor="background1" w:themeShade="80"/>
                <w:sz w:val="20"/>
                <w:szCs w:val="24"/>
                <w:lang w:val="en-US"/>
              </w:rPr>
              <w:t xml:space="preserve"> se condiderant</w:t>
            </w:r>
            <w:r w:rsidR="00AA7F41">
              <w:rPr>
                <w:rStyle w:val="Voetnootmarkering"/>
                <w:szCs w:val="24"/>
                <w:lang w:val="en-US"/>
              </w:rPr>
              <w:footnoteReference w:id="137"/>
            </w:r>
            <w:r w:rsidRPr="001E6453">
              <w:rPr>
                <w:color w:val="808080" w:themeColor="background1" w:themeShade="80"/>
                <w:sz w:val="20"/>
                <w:szCs w:val="24"/>
                <w:lang w:val="en-US"/>
              </w:rPr>
              <w:t xml:space="preserve"> in opacae</w:t>
            </w:r>
            <w:r w:rsidR="00AA7F41">
              <w:rPr>
                <w:rStyle w:val="Voetnootmarkering"/>
                <w:szCs w:val="24"/>
                <w:lang w:val="en-US"/>
              </w:rPr>
              <w:footnoteReference w:id="138"/>
            </w:r>
            <w:r w:rsidRPr="001E6453">
              <w:rPr>
                <w:color w:val="808080" w:themeColor="background1" w:themeShade="80"/>
                <w:sz w:val="20"/>
                <w:szCs w:val="24"/>
                <w:lang w:val="en-US"/>
              </w:rPr>
              <w:t xml:space="preserve"> viscera matris</w:t>
            </w:r>
            <w:r w:rsidRPr="001E6453">
              <w:rPr>
                <w:sz w:val="24"/>
                <w:szCs w:val="24"/>
                <w:lang w:val="en-US"/>
              </w:rPr>
              <w:t>,</w:t>
            </w:r>
          </w:p>
          <w:p w14:paraId="2D2D8D65" w14:textId="77777777" w:rsidR="002074A3" w:rsidRPr="001E6453" w:rsidRDefault="002074A3" w:rsidP="002074A3">
            <w:pPr>
              <w:spacing w:line="360" w:lineRule="auto"/>
              <w:rPr>
                <w:sz w:val="24"/>
                <w:szCs w:val="24"/>
                <w:lang w:val="en-US"/>
              </w:rPr>
            </w:pPr>
            <w:r w:rsidRPr="001E6453">
              <w:rPr>
                <w:sz w:val="24"/>
                <w:szCs w:val="24"/>
                <w:lang w:val="en-US"/>
              </w:rPr>
              <w:t>275     sustulit</w:t>
            </w:r>
            <w:r w:rsidR="005366BE">
              <w:rPr>
                <w:rStyle w:val="Voetnootmarkering"/>
                <w:szCs w:val="24"/>
                <w:lang w:val="en-US"/>
              </w:rPr>
              <w:footnoteReference w:id="139"/>
            </w:r>
            <w:r w:rsidRPr="001E6453">
              <w:rPr>
                <w:sz w:val="24"/>
                <w:szCs w:val="24"/>
                <w:lang w:val="en-US"/>
              </w:rPr>
              <w:t xml:space="preserve"> oppressos collo tenus arida</w:t>
            </w:r>
            <w:r w:rsidR="005366BE">
              <w:rPr>
                <w:rStyle w:val="Voetnootmarkering"/>
                <w:szCs w:val="24"/>
                <w:lang w:val="en-US"/>
              </w:rPr>
              <w:footnoteReference w:id="140"/>
            </w:r>
            <w:r w:rsidRPr="001E6453">
              <w:rPr>
                <w:sz w:val="24"/>
                <w:szCs w:val="24"/>
                <w:lang w:val="en-US"/>
              </w:rPr>
              <w:t xml:space="preserve"> vultus</w:t>
            </w:r>
            <w:r w:rsidR="005366BE">
              <w:rPr>
                <w:rStyle w:val="Voetnootmarkering"/>
                <w:szCs w:val="24"/>
                <w:lang w:val="en-US"/>
              </w:rPr>
              <w:footnoteReference w:id="141"/>
            </w:r>
          </w:p>
          <w:p w14:paraId="2D2D8D66" w14:textId="77777777" w:rsidR="002074A3" w:rsidRPr="001E6453" w:rsidRDefault="002074A3" w:rsidP="002074A3">
            <w:pPr>
              <w:spacing w:line="360" w:lineRule="auto"/>
              <w:rPr>
                <w:sz w:val="24"/>
                <w:szCs w:val="24"/>
                <w:lang w:val="en-US"/>
              </w:rPr>
            </w:pPr>
            <w:r w:rsidRPr="001E6453">
              <w:rPr>
                <w:sz w:val="24"/>
                <w:szCs w:val="24"/>
                <w:lang w:val="en-US"/>
              </w:rPr>
              <w:t>276     opposuitque manum fronti</w:t>
            </w:r>
            <w:r w:rsidR="005366BE">
              <w:rPr>
                <w:rStyle w:val="Voetnootmarkering"/>
                <w:szCs w:val="24"/>
                <w:lang w:val="en-US"/>
              </w:rPr>
              <w:footnoteReference w:id="142"/>
            </w:r>
            <w:r w:rsidRPr="001E6453">
              <w:rPr>
                <w:sz w:val="24"/>
                <w:szCs w:val="24"/>
                <w:lang w:val="en-US"/>
              </w:rPr>
              <w:t xml:space="preserve"> magnoque tremore</w:t>
            </w:r>
          </w:p>
          <w:p w14:paraId="2D2D8D67" w14:textId="77777777" w:rsidR="002074A3" w:rsidRPr="001E6453" w:rsidRDefault="002074A3" w:rsidP="002074A3">
            <w:pPr>
              <w:spacing w:line="360" w:lineRule="auto"/>
              <w:rPr>
                <w:sz w:val="24"/>
                <w:szCs w:val="24"/>
                <w:lang w:val="en-US"/>
              </w:rPr>
            </w:pPr>
            <w:r w:rsidRPr="001E6453">
              <w:rPr>
                <w:sz w:val="24"/>
                <w:szCs w:val="24"/>
                <w:lang w:val="en-US"/>
              </w:rPr>
              <w:t>277     omnia concutiens paulum sub</w:t>
            </w:r>
            <w:r w:rsidR="00947755" w:rsidRPr="001E6453">
              <w:rPr>
                <w:sz w:val="24"/>
                <w:szCs w:val="24"/>
                <w:lang w:val="en-US"/>
              </w:rPr>
              <w:t>sedit et infra,</w:t>
            </w:r>
          </w:p>
          <w:p w14:paraId="2D2D8D68" w14:textId="77777777" w:rsidR="00947755" w:rsidRPr="001E6453" w:rsidRDefault="00947755" w:rsidP="002074A3">
            <w:pPr>
              <w:spacing w:line="360" w:lineRule="auto"/>
              <w:rPr>
                <w:sz w:val="24"/>
                <w:szCs w:val="24"/>
                <w:lang w:val="en-US"/>
              </w:rPr>
            </w:pPr>
            <w:r w:rsidRPr="001E6453">
              <w:rPr>
                <w:sz w:val="24"/>
                <w:szCs w:val="24"/>
                <w:lang w:val="en-US"/>
              </w:rPr>
              <w:t>278     quam solet esse, fuit fractaque</w:t>
            </w:r>
            <w:r w:rsidR="005366BE">
              <w:rPr>
                <w:rStyle w:val="Voetnootmarkering"/>
                <w:szCs w:val="24"/>
                <w:lang w:val="en-US"/>
              </w:rPr>
              <w:footnoteReference w:id="143"/>
            </w:r>
            <w:r w:rsidRPr="001E6453">
              <w:rPr>
                <w:sz w:val="24"/>
                <w:szCs w:val="24"/>
                <w:lang w:val="en-US"/>
              </w:rPr>
              <w:t xml:space="preserve"> ita voce locuta est:</w:t>
            </w:r>
          </w:p>
          <w:p w14:paraId="2D2D8D69" w14:textId="77777777" w:rsidR="00947755" w:rsidRPr="001E6453" w:rsidRDefault="00947755" w:rsidP="002074A3">
            <w:pPr>
              <w:spacing w:line="360" w:lineRule="auto"/>
              <w:rPr>
                <w:sz w:val="24"/>
                <w:szCs w:val="24"/>
                <w:lang w:val="en-US"/>
              </w:rPr>
            </w:pPr>
            <w:r w:rsidRPr="001E6453">
              <w:rPr>
                <w:sz w:val="24"/>
                <w:szCs w:val="24"/>
                <w:lang w:val="en-US"/>
              </w:rPr>
              <w:t xml:space="preserve">279     </w:t>
            </w:r>
            <w:r w:rsidR="00472177">
              <w:rPr>
                <w:sz w:val="24"/>
                <w:szCs w:val="24"/>
                <w:lang w:val="en-US"/>
              </w:rPr>
              <w:t>"</w:t>
            </w:r>
            <w:r w:rsidRPr="00995545">
              <w:rPr>
                <w:color w:val="808080" w:themeColor="background1" w:themeShade="80"/>
                <w:sz w:val="20"/>
                <w:szCs w:val="24"/>
              </w:rPr>
              <w:sym w:font="Wingdings 3" w:char="F098"/>
            </w:r>
            <w:r w:rsidRPr="001E6453">
              <w:rPr>
                <w:i/>
                <w:color w:val="808080" w:themeColor="background1" w:themeShade="80"/>
                <w:sz w:val="20"/>
                <w:szCs w:val="24"/>
                <w:lang w:val="en-US"/>
              </w:rPr>
              <w:t>Si</w:t>
            </w:r>
            <w:bookmarkStart w:id="0" w:name="_Ref368832055"/>
            <w:r w:rsidR="005366BE" w:rsidRPr="005366BE">
              <w:rPr>
                <w:rStyle w:val="Voetnootmarkering"/>
                <w:szCs w:val="24"/>
                <w:lang w:val="en-US"/>
              </w:rPr>
              <w:footnoteReference w:id="144"/>
            </w:r>
            <w:bookmarkEnd w:id="0"/>
            <w:r w:rsidRPr="001E6453">
              <w:rPr>
                <w:color w:val="808080" w:themeColor="background1" w:themeShade="80"/>
                <w:sz w:val="20"/>
                <w:szCs w:val="24"/>
                <w:lang w:val="en-US"/>
              </w:rPr>
              <w:t xml:space="preserve"> placet hoc</w:t>
            </w:r>
            <w:r w:rsidR="00031F2D">
              <w:rPr>
                <w:rStyle w:val="Voetnootmarkering"/>
                <w:szCs w:val="24"/>
                <w:lang w:val="en-US"/>
              </w:rPr>
              <w:footnoteReference w:id="145"/>
            </w:r>
            <w:r w:rsidRPr="001E6453">
              <w:rPr>
                <w:color w:val="808080" w:themeColor="background1" w:themeShade="80"/>
                <w:sz w:val="20"/>
                <w:szCs w:val="24"/>
                <w:lang w:val="en-US"/>
              </w:rPr>
              <w:t xml:space="preserve"> meruique</w:t>
            </w:r>
            <w:r w:rsidRPr="001E6453">
              <w:rPr>
                <w:sz w:val="24"/>
                <w:szCs w:val="24"/>
                <w:lang w:val="en-US"/>
              </w:rPr>
              <w:t>, quid, o, tua fulmina cessant,</w:t>
            </w:r>
          </w:p>
          <w:p w14:paraId="2D2D8D6A" w14:textId="77777777" w:rsidR="00947755" w:rsidRPr="001E6453" w:rsidRDefault="00947755" w:rsidP="002074A3">
            <w:pPr>
              <w:spacing w:line="360" w:lineRule="auto"/>
              <w:rPr>
                <w:sz w:val="24"/>
                <w:szCs w:val="24"/>
                <w:lang w:val="en-US"/>
              </w:rPr>
            </w:pPr>
            <w:r w:rsidRPr="001E6453">
              <w:rPr>
                <w:sz w:val="24"/>
                <w:szCs w:val="24"/>
                <w:lang w:val="en-US"/>
              </w:rPr>
              <w:t>280     summe</w:t>
            </w:r>
            <w:r w:rsidR="005D00CD">
              <w:rPr>
                <w:rStyle w:val="Voetnootmarkering"/>
                <w:szCs w:val="24"/>
                <w:lang w:val="en-US"/>
              </w:rPr>
              <w:footnoteReference w:id="146"/>
            </w:r>
            <w:r w:rsidRPr="001E6453">
              <w:rPr>
                <w:sz w:val="24"/>
                <w:szCs w:val="24"/>
                <w:lang w:val="en-US"/>
              </w:rPr>
              <w:t xml:space="preserve"> deum? </w:t>
            </w:r>
            <w:r w:rsidRPr="00724A1E">
              <w:rPr>
                <w:color w:val="E36C0A" w:themeColor="accent6" w:themeShade="BF"/>
                <w:sz w:val="24"/>
                <w:szCs w:val="24"/>
                <w:lang w:val="en-US"/>
              </w:rPr>
              <w:t>Liceat</w:t>
            </w:r>
            <w:r w:rsidRPr="001E6453">
              <w:rPr>
                <w:sz w:val="24"/>
                <w:szCs w:val="24"/>
                <w:lang w:val="en-US"/>
              </w:rPr>
              <w:t>, periturae</w:t>
            </w:r>
            <w:r w:rsidR="005D00CD">
              <w:rPr>
                <w:rStyle w:val="Voetnootmarkering"/>
                <w:szCs w:val="24"/>
                <w:lang w:val="en-US"/>
              </w:rPr>
              <w:footnoteReference w:id="147"/>
            </w:r>
            <w:r w:rsidRPr="001E6453">
              <w:rPr>
                <w:sz w:val="24"/>
                <w:szCs w:val="24"/>
                <w:lang w:val="en-US"/>
              </w:rPr>
              <w:t xml:space="preserve"> viribus ignis</w:t>
            </w:r>
          </w:p>
          <w:p w14:paraId="2D2D8D6B" w14:textId="77777777" w:rsidR="00947755" w:rsidRPr="001E6453" w:rsidRDefault="00947755" w:rsidP="002074A3">
            <w:pPr>
              <w:spacing w:line="360" w:lineRule="auto"/>
              <w:rPr>
                <w:sz w:val="24"/>
                <w:szCs w:val="24"/>
                <w:lang w:val="en-US"/>
              </w:rPr>
            </w:pPr>
            <w:r w:rsidRPr="001E6453">
              <w:rPr>
                <w:sz w:val="24"/>
                <w:szCs w:val="24"/>
                <w:lang w:val="en-US"/>
              </w:rPr>
              <w:t>281     igne perire tuo clademque auctore levare</w:t>
            </w:r>
            <w:r w:rsidR="005D00CD">
              <w:rPr>
                <w:rStyle w:val="Voetnootmarkering"/>
                <w:szCs w:val="24"/>
                <w:lang w:val="en-US"/>
              </w:rPr>
              <w:footnoteReference w:id="148"/>
            </w:r>
            <w:r w:rsidRPr="001E6453">
              <w:rPr>
                <w:sz w:val="24"/>
                <w:szCs w:val="24"/>
                <w:lang w:val="en-US"/>
              </w:rPr>
              <w:t>.</w:t>
            </w:r>
          </w:p>
        </w:tc>
        <w:tc>
          <w:tcPr>
            <w:tcW w:w="9072" w:type="dxa"/>
          </w:tcPr>
          <w:p w14:paraId="2D2D8D6C" w14:textId="77777777" w:rsidR="002E4039" w:rsidRPr="009F2A83" w:rsidRDefault="00B02204" w:rsidP="00AA11CC">
            <w:pPr>
              <w:spacing w:line="360" w:lineRule="auto"/>
              <w:rPr>
                <w:sz w:val="24"/>
                <w:szCs w:val="24"/>
              </w:rPr>
            </w:pPr>
            <w:r w:rsidRPr="009F2A83">
              <w:rPr>
                <w:sz w:val="24"/>
                <w:szCs w:val="24"/>
              </w:rPr>
              <w:t>Toch hief de vruchtbare Aarde, omgeven als zij was door de zee,</w:t>
            </w:r>
          </w:p>
          <w:p w14:paraId="2D2D8D6D" w14:textId="77777777" w:rsidR="00B02204" w:rsidRPr="009F2A83" w:rsidRDefault="00B02204" w:rsidP="00AA11CC">
            <w:pPr>
              <w:spacing w:line="360" w:lineRule="auto"/>
              <w:rPr>
                <w:sz w:val="24"/>
                <w:szCs w:val="24"/>
              </w:rPr>
            </w:pPr>
            <w:r w:rsidRPr="009F2A83">
              <w:rPr>
                <w:sz w:val="24"/>
                <w:szCs w:val="24"/>
              </w:rPr>
              <w:t>temidden van de wateren der zee en de aan alle kanten opgedroogde/geslonken bronnen,</w:t>
            </w:r>
          </w:p>
          <w:p w14:paraId="2D2D8D6E" w14:textId="77777777" w:rsidR="00B02204" w:rsidRPr="009F2A83" w:rsidRDefault="00B02204" w:rsidP="00AA11CC">
            <w:pPr>
              <w:spacing w:line="360" w:lineRule="auto"/>
              <w:rPr>
                <w:sz w:val="24"/>
                <w:szCs w:val="24"/>
              </w:rPr>
            </w:pPr>
            <w:r w:rsidRPr="009F2A83">
              <w:rPr>
                <w:sz w:val="24"/>
                <w:szCs w:val="24"/>
              </w:rPr>
              <w:t>die zich in de schoot van hun donkere moeder verborgen hadden,</w:t>
            </w:r>
          </w:p>
          <w:p w14:paraId="2D2D8D6F" w14:textId="77777777" w:rsidR="00B02204" w:rsidRPr="009F2A83" w:rsidRDefault="00B02204" w:rsidP="00AA11CC">
            <w:pPr>
              <w:spacing w:line="360" w:lineRule="auto"/>
              <w:rPr>
                <w:sz w:val="24"/>
                <w:szCs w:val="24"/>
              </w:rPr>
            </w:pPr>
            <w:r w:rsidRPr="009F2A83">
              <w:rPr>
                <w:sz w:val="24"/>
                <w:szCs w:val="24"/>
              </w:rPr>
              <w:t>haar verschroeide gezicht smachtend van de dorst op tot aan haar nek</w:t>
            </w:r>
          </w:p>
          <w:p w14:paraId="2D2D8D70" w14:textId="77777777" w:rsidR="00B02204" w:rsidRPr="009F2A83" w:rsidRDefault="00B02204" w:rsidP="00AA11CC">
            <w:pPr>
              <w:spacing w:line="360" w:lineRule="auto"/>
              <w:rPr>
                <w:sz w:val="24"/>
                <w:szCs w:val="24"/>
              </w:rPr>
            </w:pPr>
            <w:r w:rsidRPr="009F2A83">
              <w:rPr>
                <w:sz w:val="24"/>
                <w:szCs w:val="24"/>
              </w:rPr>
              <w:t>en ze plaatste haar hand voor haar gezicht en</w:t>
            </w:r>
            <w:r w:rsidR="00CD6F19" w:rsidRPr="009F2A83">
              <w:rPr>
                <w:sz w:val="24"/>
                <w:szCs w:val="24"/>
              </w:rPr>
              <w:t>, terwijl ze</w:t>
            </w:r>
            <w:r w:rsidRPr="009F2A83">
              <w:rPr>
                <w:sz w:val="24"/>
                <w:szCs w:val="24"/>
              </w:rPr>
              <w:t xml:space="preserve"> met een </w:t>
            </w:r>
            <w:r w:rsidR="00CD6F19" w:rsidRPr="009F2A83">
              <w:rPr>
                <w:sz w:val="24"/>
                <w:szCs w:val="24"/>
              </w:rPr>
              <w:t>grote/hevige beving</w:t>
            </w:r>
          </w:p>
          <w:p w14:paraId="2D2D8D71" w14:textId="77777777" w:rsidR="00CD6F19" w:rsidRPr="009F2A83" w:rsidRDefault="00CD6F19" w:rsidP="00AA11CC">
            <w:pPr>
              <w:spacing w:line="360" w:lineRule="auto"/>
              <w:rPr>
                <w:sz w:val="24"/>
                <w:szCs w:val="24"/>
              </w:rPr>
            </w:pPr>
            <w:r w:rsidRPr="009F2A83">
              <w:rPr>
                <w:sz w:val="24"/>
                <w:szCs w:val="24"/>
              </w:rPr>
              <w:t>alles deed schudden, zakte ze een beetje en was ze lager</w:t>
            </w:r>
          </w:p>
          <w:p w14:paraId="2D2D8D72" w14:textId="77777777" w:rsidR="00CD6F19" w:rsidRPr="009F2A83" w:rsidRDefault="00CD6F19" w:rsidP="00AA11CC">
            <w:pPr>
              <w:spacing w:line="360" w:lineRule="auto"/>
              <w:rPr>
                <w:sz w:val="24"/>
                <w:szCs w:val="24"/>
              </w:rPr>
            </w:pPr>
            <w:r w:rsidRPr="009F2A83">
              <w:rPr>
                <w:sz w:val="24"/>
                <w:szCs w:val="24"/>
              </w:rPr>
              <w:t>dan ze gewoon is te zijn/gewoonlijk is en met gebroken stem sprak zij aldus:</w:t>
            </w:r>
          </w:p>
          <w:p w14:paraId="2D2D8D73" w14:textId="77777777" w:rsidR="00CD6F19" w:rsidRPr="009F2A83" w:rsidRDefault="00472177" w:rsidP="00AA11CC">
            <w:pPr>
              <w:spacing w:line="360" w:lineRule="auto"/>
              <w:rPr>
                <w:sz w:val="24"/>
                <w:szCs w:val="24"/>
              </w:rPr>
            </w:pPr>
            <w:r w:rsidRPr="009F2A83">
              <w:rPr>
                <w:sz w:val="24"/>
                <w:szCs w:val="24"/>
              </w:rPr>
              <w:t>"</w:t>
            </w:r>
            <w:r w:rsidR="00CD6F19" w:rsidRPr="009F2A83">
              <w:rPr>
                <w:sz w:val="24"/>
                <w:szCs w:val="24"/>
              </w:rPr>
              <w:t>Als dit u behaagt en ik dit verdiend heb, waarom, o hoogste der goden, blijven dan uw</w:t>
            </w:r>
          </w:p>
          <w:p w14:paraId="2D2D8D74" w14:textId="77777777" w:rsidR="00CD6F19" w:rsidRPr="009F2A83" w:rsidRDefault="00CD6F19" w:rsidP="00CD6F19">
            <w:pPr>
              <w:spacing w:line="360" w:lineRule="auto"/>
              <w:rPr>
                <w:sz w:val="24"/>
                <w:szCs w:val="24"/>
              </w:rPr>
            </w:pPr>
            <w:r w:rsidRPr="009F2A83">
              <w:rPr>
                <w:sz w:val="24"/>
                <w:szCs w:val="24"/>
              </w:rPr>
              <w:t>bliksems onbenut? Moge het mij, op het punt door krachten van vuur om te komen, gegeven zijn door toedoen van uw vuur om te komen en mijn ondergang te verlichten.</w:t>
            </w:r>
          </w:p>
        </w:tc>
      </w:tr>
    </w:tbl>
    <w:p w14:paraId="2D2D8D76" w14:textId="77777777" w:rsidR="003350A6" w:rsidRPr="009F2A83" w:rsidRDefault="003350A6"/>
    <w:tbl>
      <w:tblPr>
        <w:tblStyle w:val="Tabelraster"/>
        <w:tblW w:w="0" w:type="auto"/>
        <w:tblLook w:val="04A0" w:firstRow="1" w:lastRow="0" w:firstColumn="1" w:lastColumn="0" w:noHBand="0" w:noVBand="1"/>
      </w:tblPr>
      <w:tblGrid>
        <w:gridCol w:w="6794"/>
        <w:gridCol w:w="9070"/>
      </w:tblGrid>
      <w:tr w:rsidR="003350A6" w14:paraId="2D2D8D78" w14:textId="77777777" w:rsidTr="00356039">
        <w:trPr>
          <w:trHeight w:val="454"/>
        </w:trPr>
        <w:tc>
          <w:tcPr>
            <w:tcW w:w="15864" w:type="dxa"/>
            <w:gridSpan w:val="2"/>
            <w:shd w:val="clear" w:color="auto" w:fill="8DB3E2" w:themeFill="text2" w:themeFillTint="66"/>
            <w:vAlign w:val="center"/>
          </w:tcPr>
          <w:p w14:paraId="2D2D8D77" w14:textId="77777777" w:rsidR="003350A6" w:rsidRPr="002051DE" w:rsidRDefault="00CA5D48" w:rsidP="00486B9A">
            <w:pPr>
              <w:rPr>
                <w:b/>
                <w:sz w:val="28"/>
                <w:szCs w:val="28"/>
              </w:rPr>
            </w:pPr>
            <w:r w:rsidRPr="002051DE">
              <w:rPr>
                <w:b/>
                <w:color w:val="FF0000"/>
                <w:sz w:val="28"/>
                <w:szCs w:val="28"/>
              </w:rPr>
              <w:t>H</w:t>
            </w:r>
            <w:r>
              <w:rPr>
                <w:b/>
                <w:color w:val="FF0000"/>
                <w:sz w:val="28"/>
                <w:szCs w:val="28"/>
              </w:rPr>
              <w:t xml:space="preserve">3 - PHAËTHON: </w:t>
            </w:r>
            <w:r w:rsidR="009E3539">
              <w:rPr>
                <w:b/>
                <w:sz w:val="28"/>
                <w:szCs w:val="28"/>
              </w:rPr>
              <w:t>Metamorphoses</w:t>
            </w:r>
            <w:r w:rsidR="00486B9A" w:rsidRPr="002051DE">
              <w:rPr>
                <w:b/>
                <w:sz w:val="28"/>
                <w:szCs w:val="28"/>
              </w:rPr>
              <w:t>, I</w:t>
            </w:r>
            <w:r w:rsidR="00486B9A">
              <w:rPr>
                <w:b/>
                <w:sz w:val="28"/>
                <w:szCs w:val="28"/>
              </w:rPr>
              <w:t>I</w:t>
            </w:r>
            <w:r w:rsidR="00486B9A" w:rsidRPr="002051DE">
              <w:rPr>
                <w:b/>
                <w:sz w:val="28"/>
                <w:szCs w:val="28"/>
              </w:rPr>
              <w:t xml:space="preserve">, </w:t>
            </w:r>
            <w:r w:rsidR="00486B9A">
              <w:rPr>
                <w:b/>
                <w:sz w:val="28"/>
                <w:szCs w:val="28"/>
              </w:rPr>
              <w:t>282</w:t>
            </w:r>
            <w:r w:rsidR="00486B9A" w:rsidRPr="002051DE">
              <w:rPr>
                <w:b/>
                <w:sz w:val="28"/>
                <w:szCs w:val="28"/>
              </w:rPr>
              <w:t>-</w:t>
            </w:r>
            <w:r w:rsidR="00486B9A">
              <w:rPr>
                <w:b/>
                <w:sz w:val="28"/>
                <w:szCs w:val="28"/>
              </w:rPr>
              <w:t xml:space="preserve">292 (p.42); </w:t>
            </w:r>
            <w:r w:rsidR="00486B9A" w:rsidRPr="00461942">
              <w:rPr>
                <w:b/>
                <w:color w:val="FFFFFF" w:themeColor="background1"/>
                <w:sz w:val="28"/>
                <w:szCs w:val="28"/>
              </w:rPr>
              <w:t>2 b.</w:t>
            </w:r>
            <w:r w:rsidR="00486B9A">
              <w:rPr>
                <w:b/>
                <w:sz w:val="28"/>
                <w:szCs w:val="28"/>
              </w:rPr>
              <w:t xml:space="preserve"> Tellus vraagt Jupiter om hulp (2)</w:t>
            </w:r>
          </w:p>
        </w:tc>
      </w:tr>
      <w:tr w:rsidR="003350A6" w:rsidRPr="00AE7958" w14:paraId="2D2D8D8F" w14:textId="77777777" w:rsidTr="00356039">
        <w:trPr>
          <w:trHeight w:val="4536"/>
        </w:trPr>
        <w:tc>
          <w:tcPr>
            <w:tcW w:w="6799" w:type="dxa"/>
          </w:tcPr>
          <w:p w14:paraId="2D2D8D79" w14:textId="77777777" w:rsidR="003350A6" w:rsidRPr="001E6453" w:rsidRDefault="000C1B50" w:rsidP="00AA11CC">
            <w:pPr>
              <w:spacing w:line="360" w:lineRule="auto"/>
              <w:rPr>
                <w:sz w:val="24"/>
                <w:szCs w:val="24"/>
                <w:lang w:val="en-US"/>
              </w:rPr>
            </w:pPr>
            <w:r w:rsidRPr="001E6453">
              <w:rPr>
                <w:sz w:val="24"/>
                <w:szCs w:val="24"/>
                <w:lang w:val="en-US"/>
              </w:rPr>
              <w:t>282     Vix</w:t>
            </w:r>
            <w:r w:rsidR="00353F7B">
              <w:rPr>
                <w:rStyle w:val="Voetnootmarkering"/>
                <w:szCs w:val="24"/>
                <w:lang w:val="en-US"/>
              </w:rPr>
              <w:footnoteReference w:id="149"/>
            </w:r>
            <w:r w:rsidRPr="001E6453">
              <w:rPr>
                <w:sz w:val="24"/>
                <w:szCs w:val="24"/>
                <w:lang w:val="en-US"/>
              </w:rPr>
              <w:t xml:space="preserve"> equidem fau</w:t>
            </w:r>
            <w:r w:rsidR="002107EE">
              <w:rPr>
                <w:sz w:val="24"/>
                <w:szCs w:val="24"/>
                <w:lang w:val="en-US"/>
              </w:rPr>
              <w:t>ces haec ipsa in verba resolvo</w:t>
            </w:r>
            <w:r w:rsidR="00472177">
              <w:rPr>
                <w:sz w:val="24"/>
                <w:szCs w:val="24"/>
                <w:lang w:val="en-US"/>
              </w:rPr>
              <w:t>"</w:t>
            </w:r>
          </w:p>
          <w:p w14:paraId="2D2D8D7A" w14:textId="77777777" w:rsidR="000C1B50" w:rsidRPr="001E6453" w:rsidRDefault="000C1B50" w:rsidP="00AA11CC">
            <w:pPr>
              <w:spacing w:line="360" w:lineRule="auto"/>
              <w:rPr>
                <w:sz w:val="24"/>
                <w:szCs w:val="24"/>
                <w:lang w:val="en-US"/>
              </w:rPr>
            </w:pPr>
            <w:r w:rsidRPr="001E6453">
              <w:rPr>
                <w:sz w:val="24"/>
                <w:szCs w:val="24"/>
                <w:lang w:val="en-US"/>
              </w:rPr>
              <w:t xml:space="preserve">283     (presserat ora vapor) </w:t>
            </w:r>
            <w:r w:rsidR="00472177">
              <w:rPr>
                <w:sz w:val="24"/>
                <w:szCs w:val="24"/>
                <w:lang w:val="en-US"/>
              </w:rPr>
              <w:t>"</w:t>
            </w:r>
            <w:r w:rsidRPr="001E6453">
              <w:rPr>
                <w:sz w:val="24"/>
                <w:szCs w:val="24"/>
                <w:lang w:val="en-US"/>
              </w:rPr>
              <w:t>tostos en adspice crines</w:t>
            </w:r>
          </w:p>
          <w:p w14:paraId="2D2D8D7B" w14:textId="77777777" w:rsidR="000C1B50" w:rsidRPr="001E6453" w:rsidRDefault="000C1B50" w:rsidP="00AA11CC">
            <w:pPr>
              <w:spacing w:line="360" w:lineRule="auto"/>
              <w:rPr>
                <w:sz w:val="24"/>
                <w:szCs w:val="24"/>
                <w:lang w:val="en-US"/>
              </w:rPr>
            </w:pPr>
            <w:r w:rsidRPr="001E6453">
              <w:rPr>
                <w:sz w:val="24"/>
                <w:szCs w:val="24"/>
                <w:lang w:val="en-US"/>
              </w:rPr>
              <w:t>284     inque oculis tantum, tantum super ora favillae</w:t>
            </w:r>
            <w:r w:rsidR="00353F7B">
              <w:rPr>
                <w:rStyle w:val="Voetnootmarkering"/>
                <w:szCs w:val="24"/>
                <w:lang w:val="en-US"/>
              </w:rPr>
              <w:footnoteReference w:id="150"/>
            </w:r>
            <w:r w:rsidRPr="001E6453">
              <w:rPr>
                <w:sz w:val="24"/>
                <w:szCs w:val="24"/>
                <w:lang w:val="en-US"/>
              </w:rPr>
              <w:t>.</w:t>
            </w:r>
          </w:p>
          <w:p w14:paraId="2D2D8D7C" w14:textId="77777777" w:rsidR="000C1B50" w:rsidRPr="001E6453" w:rsidRDefault="000C1B50" w:rsidP="00AA11CC">
            <w:pPr>
              <w:spacing w:line="360" w:lineRule="auto"/>
              <w:rPr>
                <w:sz w:val="24"/>
                <w:szCs w:val="24"/>
                <w:lang w:val="en-US"/>
              </w:rPr>
            </w:pPr>
            <w:r w:rsidRPr="001E6453">
              <w:rPr>
                <w:sz w:val="24"/>
                <w:szCs w:val="24"/>
                <w:lang w:val="en-US"/>
              </w:rPr>
              <w:t>285     Hosne mihi fructus, hunc fertilitati</w:t>
            </w:r>
            <w:r w:rsidR="0079042E" w:rsidRPr="001E6453">
              <w:rPr>
                <w:sz w:val="24"/>
                <w:szCs w:val="24"/>
                <w:lang w:val="en-US"/>
              </w:rPr>
              <w:t>s</w:t>
            </w:r>
            <w:r w:rsidRPr="001E6453">
              <w:rPr>
                <w:sz w:val="24"/>
                <w:szCs w:val="24"/>
                <w:lang w:val="en-US"/>
              </w:rPr>
              <w:t xml:space="preserve"> honorem</w:t>
            </w:r>
          </w:p>
          <w:p w14:paraId="2D2D8D7D" w14:textId="77777777" w:rsidR="000C1B50" w:rsidRPr="001E6453" w:rsidRDefault="000C1B50" w:rsidP="00AA11CC">
            <w:pPr>
              <w:spacing w:line="360" w:lineRule="auto"/>
              <w:rPr>
                <w:sz w:val="24"/>
                <w:szCs w:val="24"/>
                <w:lang w:val="en-US"/>
              </w:rPr>
            </w:pPr>
            <w:r w:rsidRPr="001E6453">
              <w:rPr>
                <w:sz w:val="24"/>
                <w:szCs w:val="24"/>
                <w:lang w:val="en-US"/>
              </w:rPr>
              <w:t>286     officiique</w:t>
            </w:r>
            <w:r w:rsidR="00353F7B">
              <w:rPr>
                <w:rStyle w:val="Voetnootmarkering"/>
                <w:szCs w:val="24"/>
                <w:lang w:val="en-US"/>
              </w:rPr>
              <w:footnoteReference w:id="151"/>
            </w:r>
            <w:r w:rsidRPr="001E6453">
              <w:rPr>
                <w:sz w:val="24"/>
                <w:szCs w:val="24"/>
                <w:lang w:val="en-US"/>
              </w:rPr>
              <w:t xml:space="preserve"> refers, </w:t>
            </w:r>
            <w:r w:rsidR="0079042E" w:rsidRPr="00995545">
              <w:rPr>
                <w:color w:val="808080" w:themeColor="background1" w:themeShade="80"/>
                <w:sz w:val="20"/>
                <w:szCs w:val="24"/>
              </w:rPr>
              <w:sym w:font="Wingdings 3" w:char="F098"/>
            </w:r>
            <w:r w:rsidRPr="001E6453">
              <w:rPr>
                <w:i/>
                <w:color w:val="808080" w:themeColor="background1" w:themeShade="80"/>
                <w:sz w:val="20"/>
                <w:szCs w:val="24"/>
                <w:lang w:val="en-US"/>
              </w:rPr>
              <w:t>quod</w:t>
            </w:r>
            <w:r w:rsidR="00734263" w:rsidRPr="00734263">
              <w:rPr>
                <w:rStyle w:val="Voetnootmarkering"/>
                <w:szCs w:val="24"/>
                <w:lang w:val="en-US"/>
              </w:rPr>
              <w:footnoteReference w:id="152"/>
            </w:r>
            <w:r w:rsidRPr="001E6453">
              <w:rPr>
                <w:color w:val="808080" w:themeColor="background1" w:themeShade="80"/>
                <w:sz w:val="20"/>
                <w:szCs w:val="24"/>
                <w:lang w:val="en-US"/>
              </w:rPr>
              <w:t xml:space="preserve"> adunci vulnera</w:t>
            </w:r>
            <w:r w:rsidR="00353F7B">
              <w:rPr>
                <w:rStyle w:val="Voetnootmarkering"/>
                <w:szCs w:val="24"/>
                <w:lang w:val="en-US"/>
              </w:rPr>
              <w:footnoteReference w:id="153"/>
            </w:r>
            <w:r w:rsidRPr="001E6453">
              <w:rPr>
                <w:color w:val="808080" w:themeColor="background1" w:themeShade="80"/>
                <w:sz w:val="20"/>
                <w:szCs w:val="24"/>
                <w:lang w:val="en-US"/>
              </w:rPr>
              <w:t xml:space="preserve"> aratri</w:t>
            </w:r>
          </w:p>
          <w:p w14:paraId="2D2D8D7E" w14:textId="77777777" w:rsidR="000C1B50" w:rsidRPr="001E6453" w:rsidRDefault="000C1B50" w:rsidP="00AA11CC">
            <w:pPr>
              <w:spacing w:line="360" w:lineRule="auto"/>
              <w:rPr>
                <w:sz w:val="24"/>
                <w:szCs w:val="24"/>
                <w:lang w:val="en-US"/>
              </w:rPr>
            </w:pPr>
            <w:r w:rsidRPr="001E6453">
              <w:rPr>
                <w:sz w:val="24"/>
                <w:szCs w:val="24"/>
                <w:lang w:val="en-US"/>
              </w:rPr>
              <w:t xml:space="preserve">287     </w:t>
            </w:r>
            <w:r w:rsidRPr="001E6453">
              <w:rPr>
                <w:color w:val="808080" w:themeColor="background1" w:themeShade="80"/>
                <w:sz w:val="20"/>
                <w:szCs w:val="24"/>
                <w:lang w:val="en-US"/>
              </w:rPr>
              <w:t>rastrorumque</w:t>
            </w:r>
            <w:r w:rsidR="0091093A">
              <w:rPr>
                <w:rStyle w:val="Voetnootmarkering"/>
                <w:szCs w:val="24"/>
                <w:lang w:val="en-US"/>
              </w:rPr>
              <w:footnoteReference w:id="154"/>
            </w:r>
            <w:r w:rsidRPr="001E6453">
              <w:rPr>
                <w:color w:val="808080" w:themeColor="background1" w:themeShade="80"/>
                <w:sz w:val="20"/>
                <w:szCs w:val="24"/>
                <w:lang w:val="en-US"/>
              </w:rPr>
              <w:t xml:space="preserve"> fero totoque exerceor anno</w:t>
            </w:r>
            <w:r w:rsidRPr="001E6453">
              <w:rPr>
                <w:sz w:val="24"/>
                <w:szCs w:val="24"/>
                <w:lang w:val="en-US"/>
              </w:rPr>
              <w:t>,</w:t>
            </w:r>
          </w:p>
          <w:p w14:paraId="2D2D8D7F" w14:textId="77777777" w:rsidR="000C1B50" w:rsidRPr="001E6453" w:rsidRDefault="000C1B50" w:rsidP="00AA11CC">
            <w:pPr>
              <w:spacing w:line="360" w:lineRule="auto"/>
              <w:rPr>
                <w:sz w:val="24"/>
                <w:szCs w:val="24"/>
                <w:lang w:val="en-US"/>
              </w:rPr>
            </w:pPr>
            <w:r w:rsidRPr="001E6453">
              <w:rPr>
                <w:sz w:val="24"/>
                <w:szCs w:val="24"/>
                <w:lang w:val="en-US"/>
              </w:rPr>
              <w:t xml:space="preserve">288     </w:t>
            </w:r>
            <w:r w:rsidR="0079042E" w:rsidRPr="00995545">
              <w:rPr>
                <w:color w:val="808080" w:themeColor="background1" w:themeShade="80"/>
                <w:sz w:val="20"/>
                <w:szCs w:val="24"/>
              </w:rPr>
              <w:sym w:font="Wingdings 3" w:char="F098"/>
            </w:r>
            <w:r w:rsidRPr="001E6453">
              <w:rPr>
                <w:i/>
                <w:color w:val="808080" w:themeColor="background1" w:themeShade="80"/>
                <w:sz w:val="20"/>
                <w:szCs w:val="24"/>
                <w:lang w:val="en-US"/>
              </w:rPr>
              <w:t>quod</w:t>
            </w:r>
            <w:r w:rsidRPr="001E6453">
              <w:rPr>
                <w:color w:val="808080" w:themeColor="background1" w:themeShade="80"/>
                <w:sz w:val="20"/>
                <w:szCs w:val="24"/>
                <w:lang w:val="en-US"/>
              </w:rPr>
              <w:t xml:space="preserve"> pecori frondes alimentaque mitia</w:t>
            </w:r>
            <w:r w:rsidR="0091093A">
              <w:rPr>
                <w:rStyle w:val="Voetnootmarkering"/>
                <w:szCs w:val="24"/>
                <w:lang w:val="en-US"/>
              </w:rPr>
              <w:footnoteReference w:id="155"/>
            </w:r>
            <w:r w:rsidRPr="001E6453">
              <w:rPr>
                <w:color w:val="808080" w:themeColor="background1" w:themeShade="80"/>
                <w:sz w:val="20"/>
                <w:szCs w:val="24"/>
                <w:lang w:val="en-US"/>
              </w:rPr>
              <w:t>, fruges</w:t>
            </w:r>
          </w:p>
          <w:p w14:paraId="2D2D8D80" w14:textId="77777777" w:rsidR="000C1B50" w:rsidRPr="001E6453" w:rsidRDefault="000C1B50" w:rsidP="00AA11CC">
            <w:pPr>
              <w:spacing w:line="360" w:lineRule="auto"/>
              <w:rPr>
                <w:sz w:val="24"/>
                <w:szCs w:val="24"/>
                <w:lang w:val="en-US"/>
              </w:rPr>
            </w:pPr>
            <w:r w:rsidRPr="001E6453">
              <w:rPr>
                <w:sz w:val="24"/>
                <w:szCs w:val="24"/>
                <w:lang w:val="en-US"/>
              </w:rPr>
              <w:t xml:space="preserve">289     </w:t>
            </w:r>
            <w:r w:rsidRPr="001E6453">
              <w:rPr>
                <w:color w:val="808080" w:themeColor="background1" w:themeShade="80"/>
                <w:sz w:val="20"/>
                <w:szCs w:val="24"/>
                <w:lang w:val="en-US"/>
              </w:rPr>
              <w:t>humano generi, vobis quoque tura</w:t>
            </w:r>
            <w:r w:rsidR="00314FB9">
              <w:rPr>
                <w:rStyle w:val="Voetnootmarkering"/>
                <w:szCs w:val="24"/>
                <w:lang w:val="en-US"/>
              </w:rPr>
              <w:footnoteReference w:id="156"/>
            </w:r>
            <w:r w:rsidRPr="001E6453">
              <w:rPr>
                <w:color w:val="808080" w:themeColor="background1" w:themeShade="80"/>
                <w:sz w:val="20"/>
                <w:szCs w:val="24"/>
                <w:lang w:val="en-US"/>
              </w:rPr>
              <w:t xml:space="preserve"> ministro</w:t>
            </w:r>
            <w:r w:rsidR="00353F7B">
              <w:rPr>
                <w:rStyle w:val="Voetnootmarkering"/>
                <w:szCs w:val="24"/>
                <w:lang w:val="en-US"/>
              </w:rPr>
              <w:footnoteReference w:id="157"/>
            </w:r>
            <w:r w:rsidRPr="001E6453">
              <w:rPr>
                <w:color w:val="808080" w:themeColor="background1" w:themeShade="80"/>
                <w:sz w:val="20"/>
                <w:szCs w:val="24"/>
                <w:lang w:val="en-US"/>
              </w:rPr>
              <w:t>?</w:t>
            </w:r>
          </w:p>
          <w:p w14:paraId="2D2D8D81" w14:textId="77777777" w:rsidR="000C1B50" w:rsidRPr="001E6453" w:rsidRDefault="000C1B50" w:rsidP="00AA11CC">
            <w:pPr>
              <w:spacing w:line="360" w:lineRule="auto"/>
              <w:rPr>
                <w:sz w:val="24"/>
                <w:szCs w:val="24"/>
                <w:lang w:val="en-US"/>
              </w:rPr>
            </w:pPr>
            <w:r w:rsidRPr="001E6453">
              <w:rPr>
                <w:sz w:val="24"/>
                <w:szCs w:val="24"/>
                <w:lang w:val="en-US"/>
              </w:rPr>
              <w:t>290     Sed tamen</w:t>
            </w:r>
            <w:r w:rsidR="00314FB9">
              <w:rPr>
                <w:rStyle w:val="Voetnootmarkering"/>
                <w:szCs w:val="24"/>
                <w:lang w:val="en-US"/>
              </w:rPr>
              <w:footnoteReference w:id="158"/>
            </w:r>
            <w:r w:rsidRPr="001E6453">
              <w:rPr>
                <w:sz w:val="24"/>
                <w:szCs w:val="24"/>
                <w:lang w:val="en-US"/>
              </w:rPr>
              <w:t xml:space="preserve"> exitium fac me meruisse</w:t>
            </w:r>
            <w:r w:rsidR="00FB7385">
              <w:rPr>
                <w:rStyle w:val="Voetnootmarkering"/>
                <w:szCs w:val="24"/>
                <w:lang w:val="en-US"/>
              </w:rPr>
              <w:footnoteReference w:id="159"/>
            </w:r>
            <w:r w:rsidRPr="001E6453">
              <w:rPr>
                <w:sz w:val="24"/>
                <w:szCs w:val="24"/>
                <w:lang w:val="en-US"/>
              </w:rPr>
              <w:t>: quid undae,</w:t>
            </w:r>
            <w:r w:rsidR="0091093A">
              <w:rPr>
                <w:rStyle w:val="Voetnootmarkering"/>
                <w:szCs w:val="24"/>
                <w:lang w:val="en-US"/>
              </w:rPr>
              <w:footnoteReference w:id="160"/>
            </w:r>
          </w:p>
          <w:p w14:paraId="2D2D8D82" w14:textId="77777777" w:rsidR="000C1B50" w:rsidRPr="001E6453" w:rsidRDefault="000C1B50" w:rsidP="00AA11CC">
            <w:pPr>
              <w:spacing w:line="360" w:lineRule="auto"/>
              <w:rPr>
                <w:sz w:val="24"/>
                <w:szCs w:val="24"/>
                <w:lang w:val="en-US"/>
              </w:rPr>
            </w:pPr>
            <w:r w:rsidRPr="001E6453">
              <w:rPr>
                <w:sz w:val="24"/>
                <w:szCs w:val="24"/>
                <w:lang w:val="en-US"/>
              </w:rPr>
              <w:t>291     quid</w:t>
            </w:r>
            <w:r w:rsidR="0091093A">
              <w:rPr>
                <w:rStyle w:val="Voetnootmarkering"/>
                <w:szCs w:val="24"/>
                <w:lang w:val="en-US"/>
              </w:rPr>
              <w:footnoteReference w:id="161"/>
            </w:r>
            <w:r w:rsidRPr="001E6453">
              <w:rPr>
                <w:sz w:val="24"/>
                <w:szCs w:val="24"/>
                <w:lang w:val="en-US"/>
              </w:rPr>
              <w:t xml:space="preserve"> meruit frater</w:t>
            </w:r>
            <w:r w:rsidR="00314FB9">
              <w:rPr>
                <w:rStyle w:val="Voetnootmarkering"/>
                <w:szCs w:val="24"/>
                <w:lang w:val="en-US"/>
              </w:rPr>
              <w:footnoteReference w:id="162"/>
            </w:r>
            <w:r w:rsidRPr="001E6453">
              <w:rPr>
                <w:sz w:val="24"/>
                <w:szCs w:val="24"/>
                <w:lang w:val="en-US"/>
              </w:rPr>
              <w:t>?</w:t>
            </w:r>
            <w:r w:rsidR="0079042E" w:rsidRPr="001E6453">
              <w:rPr>
                <w:sz w:val="24"/>
                <w:szCs w:val="24"/>
                <w:lang w:val="en-US"/>
              </w:rPr>
              <w:t xml:space="preserve"> Cur illi tradita sorte</w:t>
            </w:r>
          </w:p>
          <w:p w14:paraId="2D2D8D83" w14:textId="77777777" w:rsidR="0079042E" w:rsidRPr="001E6453" w:rsidRDefault="0079042E" w:rsidP="00AA11CC">
            <w:pPr>
              <w:spacing w:line="360" w:lineRule="auto"/>
              <w:rPr>
                <w:sz w:val="24"/>
                <w:szCs w:val="24"/>
                <w:lang w:val="en-US"/>
              </w:rPr>
            </w:pPr>
            <w:r w:rsidRPr="001E6453">
              <w:rPr>
                <w:sz w:val="24"/>
                <w:szCs w:val="24"/>
                <w:lang w:val="en-US"/>
              </w:rPr>
              <w:t>292     aequora decrescunt</w:t>
            </w:r>
            <w:r w:rsidR="00314FB9">
              <w:rPr>
                <w:rStyle w:val="Voetnootmarkering"/>
                <w:szCs w:val="24"/>
                <w:lang w:val="en-US"/>
              </w:rPr>
              <w:footnoteReference w:id="163"/>
            </w:r>
            <w:r w:rsidRPr="001E6453">
              <w:rPr>
                <w:sz w:val="24"/>
                <w:szCs w:val="24"/>
                <w:lang w:val="en-US"/>
              </w:rPr>
              <w:t xml:space="preserve"> et ab aethere longius</w:t>
            </w:r>
            <w:r w:rsidR="00314FB9">
              <w:rPr>
                <w:rStyle w:val="Voetnootmarkering"/>
                <w:szCs w:val="24"/>
                <w:lang w:val="en-US"/>
              </w:rPr>
              <w:footnoteReference w:id="164"/>
            </w:r>
            <w:r w:rsidRPr="001E6453">
              <w:rPr>
                <w:sz w:val="24"/>
                <w:szCs w:val="24"/>
                <w:lang w:val="en-US"/>
              </w:rPr>
              <w:t xml:space="preserve"> absunt?</w:t>
            </w:r>
          </w:p>
        </w:tc>
        <w:tc>
          <w:tcPr>
            <w:tcW w:w="9065" w:type="dxa"/>
          </w:tcPr>
          <w:p w14:paraId="2D2D8D84" w14:textId="77777777" w:rsidR="003350A6" w:rsidRPr="009F2A83" w:rsidRDefault="002107EE" w:rsidP="00AA11CC">
            <w:pPr>
              <w:spacing w:line="360" w:lineRule="auto"/>
              <w:rPr>
                <w:sz w:val="24"/>
                <w:szCs w:val="24"/>
              </w:rPr>
            </w:pPr>
            <w:r w:rsidRPr="009F2A83">
              <w:rPr>
                <w:sz w:val="24"/>
                <w:szCs w:val="24"/>
              </w:rPr>
              <w:t>Met moeite evenwel open ik mijn keel voor juist deze woorden</w:t>
            </w:r>
            <w:r w:rsidR="00472177" w:rsidRPr="009F2A83">
              <w:rPr>
                <w:sz w:val="24"/>
                <w:szCs w:val="24"/>
              </w:rPr>
              <w:t>"</w:t>
            </w:r>
          </w:p>
          <w:p w14:paraId="2D2D8D85" w14:textId="77777777" w:rsidR="002107EE" w:rsidRPr="009F2A83" w:rsidRDefault="002107EE" w:rsidP="00AA11CC">
            <w:pPr>
              <w:spacing w:line="360" w:lineRule="auto"/>
              <w:rPr>
                <w:sz w:val="24"/>
                <w:szCs w:val="24"/>
              </w:rPr>
            </w:pPr>
            <w:r w:rsidRPr="009F2A83">
              <w:rPr>
                <w:sz w:val="24"/>
                <w:szCs w:val="24"/>
              </w:rPr>
              <w:t xml:space="preserve">(hitte had haar mond dichtgedrukt) </w:t>
            </w:r>
            <w:r w:rsidR="00472177" w:rsidRPr="009F2A83">
              <w:rPr>
                <w:sz w:val="24"/>
                <w:szCs w:val="24"/>
              </w:rPr>
              <w:t>"</w:t>
            </w:r>
            <w:r w:rsidRPr="009F2A83">
              <w:rPr>
                <w:sz w:val="24"/>
                <w:szCs w:val="24"/>
              </w:rPr>
              <w:t>kom, kijk naar mijn verbrande haren</w:t>
            </w:r>
          </w:p>
          <w:p w14:paraId="2D2D8D86" w14:textId="77777777" w:rsidR="002107EE" w:rsidRPr="009F2A83" w:rsidRDefault="002107EE" w:rsidP="00AA11CC">
            <w:pPr>
              <w:spacing w:line="360" w:lineRule="auto"/>
              <w:rPr>
                <w:sz w:val="24"/>
                <w:szCs w:val="24"/>
              </w:rPr>
            </w:pPr>
            <w:r w:rsidRPr="009F2A83">
              <w:rPr>
                <w:sz w:val="24"/>
                <w:szCs w:val="24"/>
              </w:rPr>
              <w:t>en zoveel gloeiende as op/in mijn ogen, zoveel (gloeiende as) over mijn gezicht.</w:t>
            </w:r>
          </w:p>
          <w:p w14:paraId="2D2D8D87" w14:textId="77777777" w:rsidR="002107EE" w:rsidRPr="009F2A83" w:rsidRDefault="002107EE" w:rsidP="00AA11CC">
            <w:pPr>
              <w:spacing w:line="360" w:lineRule="auto"/>
              <w:rPr>
                <w:sz w:val="24"/>
                <w:szCs w:val="24"/>
              </w:rPr>
            </w:pPr>
            <w:r w:rsidRPr="009F2A83">
              <w:rPr>
                <w:sz w:val="24"/>
                <w:szCs w:val="24"/>
              </w:rPr>
              <w:t xml:space="preserve">Gun jij mij dit loon, dit ereloon voor mijn vruchtbaarheid </w:t>
            </w:r>
          </w:p>
          <w:p w14:paraId="2D2D8D88" w14:textId="77777777" w:rsidR="002107EE" w:rsidRPr="009F2A83" w:rsidRDefault="002107EE" w:rsidP="00AA11CC">
            <w:pPr>
              <w:spacing w:line="360" w:lineRule="auto"/>
              <w:rPr>
                <w:sz w:val="24"/>
                <w:szCs w:val="24"/>
              </w:rPr>
            </w:pPr>
            <w:r w:rsidRPr="009F2A83">
              <w:rPr>
                <w:sz w:val="24"/>
                <w:szCs w:val="24"/>
              </w:rPr>
              <w:t>en mijn dienstbaarheid, omdat ik de wonden van de gekromde ploeg</w:t>
            </w:r>
          </w:p>
          <w:p w14:paraId="2D2D8D89" w14:textId="77777777" w:rsidR="002107EE" w:rsidRPr="009F2A83" w:rsidRDefault="002107EE" w:rsidP="00AA11CC">
            <w:pPr>
              <w:spacing w:line="360" w:lineRule="auto"/>
              <w:rPr>
                <w:sz w:val="24"/>
                <w:szCs w:val="24"/>
              </w:rPr>
            </w:pPr>
            <w:r w:rsidRPr="009F2A83">
              <w:rPr>
                <w:sz w:val="24"/>
                <w:szCs w:val="24"/>
              </w:rPr>
              <w:t>en van de houwelen verdraag en het hele jaar door bewerkt word,</w:t>
            </w:r>
          </w:p>
          <w:p w14:paraId="2D2D8D8A" w14:textId="77777777" w:rsidR="002107EE" w:rsidRPr="009F2A83" w:rsidRDefault="002107EE" w:rsidP="00AA11CC">
            <w:pPr>
              <w:spacing w:line="360" w:lineRule="auto"/>
              <w:rPr>
                <w:sz w:val="24"/>
                <w:szCs w:val="24"/>
              </w:rPr>
            </w:pPr>
            <w:r w:rsidRPr="009F2A83">
              <w:rPr>
                <w:sz w:val="24"/>
                <w:szCs w:val="24"/>
              </w:rPr>
              <w:t xml:space="preserve">omdat </w:t>
            </w:r>
            <w:r w:rsidR="00DC48B0" w:rsidRPr="009F2A83">
              <w:rPr>
                <w:sz w:val="24"/>
                <w:szCs w:val="24"/>
              </w:rPr>
              <w:t>ik voor het vee groenvoer en als zacht voedsel graan</w:t>
            </w:r>
          </w:p>
          <w:p w14:paraId="2D2D8D8B" w14:textId="77777777" w:rsidR="00DC48B0" w:rsidRPr="009F2A83" w:rsidRDefault="00DC48B0" w:rsidP="00AA11CC">
            <w:pPr>
              <w:spacing w:line="360" w:lineRule="auto"/>
              <w:rPr>
                <w:sz w:val="24"/>
                <w:szCs w:val="24"/>
              </w:rPr>
            </w:pPr>
            <w:r w:rsidRPr="009F2A83">
              <w:rPr>
                <w:sz w:val="24"/>
                <w:szCs w:val="24"/>
              </w:rPr>
              <w:t>aan het menselijk geslacht verschaf, aan jullie ook wierook?</w:t>
            </w:r>
          </w:p>
          <w:p w14:paraId="2D2D8D8C" w14:textId="77777777" w:rsidR="00DC48B0" w:rsidRPr="009F2A83" w:rsidRDefault="00DC48B0" w:rsidP="00AA11CC">
            <w:pPr>
              <w:spacing w:line="360" w:lineRule="auto"/>
              <w:rPr>
                <w:sz w:val="24"/>
                <w:szCs w:val="24"/>
              </w:rPr>
            </w:pPr>
            <w:r w:rsidRPr="009F2A83">
              <w:rPr>
                <w:sz w:val="24"/>
                <w:szCs w:val="24"/>
              </w:rPr>
              <w:t>Maar stel dat ik toch de ondergang verdiend heb: waarom hebben de golven,</w:t>
            </w:r>
          </w:p>
          <w:p w14:paraId="2D2D8D8D" w14:textId="77777777" w:rsidR="00DC48B0" w:rsidRPr="009F2A83" w:rsidRDefault="00DC48B0" w:rsidP="00AA11CC">
            <w:pPr>
              <w:spacing w:line="360" w:lineRule="auto"/>
              <w:rPr>
                <w:sz w:val="24"/>
                <w:szCs w:val="24"/>
              </w:rPr>
            </w:pPr>
            <w:r w:rsidRPr="009F2A83">
              <w:rPr>
                <w:sz w:val="24"/>
                <w:szCs w:val="24"/>
              </w:rPr>
              <w:t>waarom heeft uw broer het dan verdiend? Waarom, hoewel hem dat lot was toebedeeld,</w:t>
            </w:r>
          </w:p>
          <w:p w14:paraId="2D2D8D8E" w14:textId="77777777" w:rsidR="00DC48B0" w:rsidRPr="009F2A83" w:rsidRDefault="00DC48B0" w:rsidP="00AA11CC">
            <w:pPr>
              <w:spacing w:line="360" w:lineRule="auto"/>
              <w:rPr>
                <w:sz w:val="24"/>
                <w:szCs w:val="24"/>
              </w:rPr>
            </w:pPr>
            <w:r w:rsidRPr="009F2A83">
              <w:rPr>
                <w:sz w:val="24"/>
                <w:szCs w:val="24"/>
              </w:rPr>
              <w:t>worden de zeeën kleiner en zijn zij verder verwijderd van de hemel?</w:t>
            </w:r>
          </w:p>
        </w:tc>
      </w:tr>
      <w:tr w:rsidR="003350A6" w14:paraId="2D2D8D91" w14:textId="77777777" w:rsidTr="00AA11CC">
        <w:trPr>
          <w:trHeight w:val="454"/>
        </w:trPr>
        <w:tc>
          <w:tcPr>
            <w:tcW w:w="15876" w:type="dxa"/>
            <w:gridSpan w:val="2"/>
            <w:shd w:val="clear" w:color="auto" w:fill="8DB3E2" w:themeFill="text2" w:themeFillTint="66"/>
            <w:vAlign w:val="center"/>
          </w:tcPr>
          <w:p w14:paraId="2D2D8D90" w14:textId="77777777" w:rsidR="003350A6" w:rsidRPr="002051DE" w:rsidRDefault="00CA5D48" w:rsidP="00486B9A">
            <w:pPr>
              <w:rPr>
                <w:b/>
                <w:sz w:val="28"/>
                <w:szCs w:val="28"/>
              </w:rPr>
            </w:pPr>
            <w:r w:rsidRPr="002051DE">
              <w:rPr>
                <w:b/>
                <w:color w:val="FF0000"/>
                <w:sz w:val="28"/>
                <w:szCs w:val="28"/>
              </w:rPr>
              <w:lastRenderedPageBreak/>
              <w:t>H</w:t>
            </w:r>
            <w:r>
              <w:rPr>
                <w:b/>
                <w:color w:val="FF0000"/>
                <w:sz w:val="28"/>
                <w:szCs w:val="28"/>
              </w:rPr>
              <w:t xml:space="preserve">3 - PHAËTHON: </w:t>
            </w:r>
            <w:r w:rsidR="009E3539">
              <w:rPr>
                <w:b/>
                <w:sz w:val="28"/>
                <w:szCs w:val="28"/>
              </w:rPr>
              <w:t>Metamorphoses</w:t>
            </w:r>
            <w:r w:rsidR="00486B9A" w:rsidRPr="002051DE">
              <w:rPr>
                <w:b/>
                <w:sz w:val="28"/>
                <w:szCs w:val="28"/>
              </w:rPr>
              <w:t>, I</w:t>
            </w:r>
            <w:r w:rsidR="00486B9A">
              <w:rPr>
                <w:b/>
                <w:sz w:val="28"/>
                <w:szCs w:val="28"/>
              </w:rPr>
              <w:t>I</w:t>
            </w:r>
            <w:r w:rsidR="00486B9A" w:rsidRPr="002051DE">
              <w:rPr>
                <w:b/>
                <w:sz w:val="28"/>
                <w:szCs w:val="28"/>
              </w:rPr>
              <w:t xml:space="preserve">, </w:t>
            </w:r>
            <w:r w:rsidR="00486B9A">
              <w:rPr>
                <w:b/>
                <w:sz w:val="28"/>
                <w:szCs w:val="28"/>
              </w:rPr>
              <w:t>293</w:t>
            </w:r>
            <w:r w:rsidR="00486B9A" w:rsidRPr="002051DE">
              <w:rPr>
                <w:b/>
                <w:sz w:val="28"/>
                <w:szCs w:val="28"/>
              </w:rPr>
              <w:t>-</w:t>
            </w:r>
            <w:r w:rsidR="00486B9A">
              <w:rPr>
                <w:b/>
                <w:sz w:val="28"/>
                <w:szCs w:val="28"/>
              </w:rPr>
              <w:t xml:space="preserve">300 (p.42); </w:t>
            </w:r>
            <w:r w:rsidR="00486B9A" w:rsidRPr="00461942">
              <w:rPr>
                <w:b/>
                <w:color w:val="FFFFFF" w:themeColor="background1"/>
                <w:sz w:val="28"/>
                <w:szCs w:val="28"/>
              </w:rPr>
              <w:t>2 b.</w:t>
            </w:r>
            <w:r w:rsidR="00486B9A">
              <w:rPr>
                <w:b/>
                <w:sz w:val="28"/>
                <w:szCs w:val="28"/>
              </w:rPr>
              <w:t xml:space="preserve"> Tellus vraagt Jupiter om hulp (3)</w:t>
            </w:r>
          </w:p>
        </w:tc>
      </w:tr>
      <w:tr w:rsidR="003350A6" w:rsidRPr="00AE7958" w14:paraId="2D2D8DA2" w14:textId="77777777" w:rsidTr="00356039">
        <w:trPr>
          <w:trHeight w:val="3635"/>
        </w:trPr>
        <w:tc>
          <w:tcPr>
            <w:tcW w:w="6799" w:type="dxa"/>
          </w:tcPr>
          <w:p w14:paraId="2D2D8D92" w14:textId="77777777" w:rsidR="003350A6" w:rsidRPr="001E6453" w:rsidRDefault="00C45503" w:rsidP="00AA11CC">
            <w:pPr>
              <w:spacing w:line="360" w:lineRule="auto"/>
              <w:rPr>
                <w:sz w:val="24"/>
                <w:szCs w:val="24"/>
                <w:lang w:val="en-US"/>
              </w:rPr>
            </w:pPr>
            <w:r w:rsidRPr="001E6453">
              <w:rPr>
                <w:sz w:val="24"/>
                <w:szCs w:val="24"/>
                <w:lang w:val="en-US"/>
              </w:rPr>
              <w:t xml:space="preserve">293     </w:t>
            </w:r>
            <w:r w:rsidRPr="00995545">
              <w:rPr>
                <w:color w:val="808080" w:themeColor="background1" w:themeShade="80"/>
                <w:sz w:val="20"/>
                <w:szCs w:val="24"/>
              </w:rPr>
              <w:sym w:font="Wingdings 3" w:char="F098"/>
            </w:r>
            <w:r w:rsidRPr="001E6453">
              <w:rPr>
                <w:i/>
                <w:color w:val="808080" w:themeColor="background1" w:themeShade="80"/>
                <w:sz w:val="20"/>
                <w:szCs w:val="24"/>
                <w:lang w:val="en-US"/>
              </w:rPr>
              <w:t>Quod si</w:t>
            </w:r>
            <w:r w:rsidR="007A7F94" w:rsidRPr="007A7F94">
              <w:rPr>
                <w:rStyle w:val="Voetnootmarkering"/>
                <w:szCs w:val="24"/>
                <w:lang w:val="en-US"/>
              </w:rPr>
              <w:footnoteReference w:id="165"/>
            </w:r>
            <w:r w:rsidRPr="001E6453">
              <w:rPr>
                <w:color w:val="808080" w:themeColor="background1" w:themeShade="80"/>
                <w:sz w:val="20"/>
                <w:szCs w:val="24"/>
                <w:lang w:val="en-US"/>
              </w:rPr>
              <w:t xml:space="preserve"> nec fratris</w:t>
            </w:r>
            <w:r w:rsidR="007A7F94">
              <w:rPr>
                <w:rStyle w:val="Voetnootmarkering"/>
                <w:szCs w:val="24"/>
                <w:lang w:val="en-US"/>
              </w:rPr>
              <w:footnoteReference w:id="166"/>
            </w:r>
            <w:r w:rsidRPr="001E6453">
              <w:rPr>
                <w:color w:val="808080" w:themeColor="background1" w:themeShade="80"/>
                <w:sz w:val="20"/>
                <w:szCs w:val="24"/>
                <w:lang w:val="en-US"/>
              </w:rPr>
              <w:t xml:space="preserve"> nec te mea</w:t>
            </w:r>
            <w:r w:rsidR="007A7F94">
              <w:rPr>
                <w:rStyle w:val="Voetnootmarkering"/>
                <w:szCs w:val="24"/>
                <w:lang w:val="en-US"/>
              </w:rPr>
              <w:footnoteReference w:id="167"/>
            </w:r>
            <w:r w:rsidRPr="001E6453">
              <w:rPr>
                <w:color w:val="808080" w:themeColor="background1" w:themeShade="80"/>
                <w:sz w:val="20"/>
                <w:szCs w:val="24"/>
                <w:lang w:val="en-US"/>
              </w:rPr>
              <w:t xml:space="preserve"> gratia tangit</w:t>
            </w:r>
            <w:r w:rsidR="007A7F94">
              <w:rPr>
                <w:rStyle w:val="Voetnootmarkering"/>
                <w:szCs w:val="24"/>
                <w:lang w:val="en-US"/>
              </w:rPr>
              <w:footnoteReference w:id="168"/>
            </w:r>
            <w:r w:rsidRPr="001E6453">
              <w:rPr>
                <w:sz w:val="24"/>
                <w:szCs w:val="24"/>
                <w:lang w:val="en-US"/>
              </w:rPr>
              <w:t>,</w:t>
            </w:r>
          </w:p>
          <w:p w14:paraId="2D2D8D93" w14:textId="77777777" w:rsidR="00C45503" w:rsidRPr="001E6453" w:rsidRDefault="00C45503" w:rsidP="00AA11CC">
            <w:pPr>
              <w:spacing w:line="360" w:lineRule="auto"/>
              <w:rPr>
                <w:sz w:val="24"/>
                <w:szCs w:val="24"/>
                <w:lang w:val="en-US"/>
              </w:rPr>
            </w:pPr>
            <w:r w:rsidRPr="001E6453">
              <w:rPr>
                <w:sz w:val="24"/>
                <w:szCs w:val="24"/>
                <w:lang w:val="en-US"/>
              </w:rPr>
              <w:t>294     at caeli</w:t>
            </w:r>
            <w:r w:rsidR="0052261E">
              <w:rPr>
                <w:rStyle w:val="Voetnootmarkering"/>
                <w:szCs w:val="24"/>
                <w:lang w:val="en-US"/>
              </w:rPr>
              <w:footnoteReference w:id="169"/>
            </w:r>
            <w:r w:rsidRPr="001E6453">
              <w:rPr>
                <w:sz w:val="24"/>
                <w:szCs w:val="24"/>
                <w:lang w:val="en-US"/>
              </w:rPr>
              <w:t xml:space="preserve"> miserere tui. Circumspice utrumque</w:t>
            </w:r>
            <w:r w:rsidR="002E624E">
              <w:rPr>
                <w:rStyle w:val="Voetnootmarkering"/>
                <w:szCs w:val="24"/>
                <w:lang w:val="en-US"/>
              </w:rPr>
              <w:footnoteReference w:id="170"/>
            </w:r>
            <w:r w:rsidRPr="001E6453">
              <w:rPr>
                <w:sz w:val="24"/>
                <w:szCs w:val="24"/>
                <w:lang w:val="en-US"/>
              </w:rPr>
              <w:t>:</w:t>
            </w:r>
          </w:p>
          <w:p w14:paraId="2D2D8D94" w14:textId="77777777" w:rsidR="00C45503" w:rsidRPr="001E6453" w:rsidRDefault="00C45503" w:rsidP="00AA11CC">
            <w:pPr>
              <w:spacing w:line="360" w:lineRule="auto"/>
              <w:rPr>
                <w:sz w:val="24"/>
                <w:szCs w:val="24"/>
                <w:lang w:val="en-US"/>
              </w:rPr>
            </w:pPr>
            <w:r w:rsidRPr="001E6453">
              <w:rPr>
                <w:sz w:val="24"/>
                <w:szCs w:val="24"/>
                <w:lang w:val="en-US"/>
              </w:rPr>
              <w:t>295     fumat uterque polus</w:t>
            </w:r>
            <w:r w:rsidR="002E624E">
              <w:rPr>
                <w:rStyle w:val="Voetnootmarkering"/>
                <w:szCs w:val="24"/>
                <w:lang w:val="en-US"/>
              </w:rPr>
              <w:footnoteReference w:id="171"/>
            </w:r>
            <w:r w:rsidRPr="001E6453">
              <w:rPr>
                <w:sz w:val="24"/>
                <w:szCs w:val="24"/>
                <w:lang w:val="en-US"/>
              </w:rPr>
              <w:t xml:space="preserve">. </w:t>
            </w:r>
            <w:r w:rsidRPr="00995545">
              <w:rPr>
                <w:color w:val="808080" w:themeColor="background1" w:themeShade="80"/>
                <w:sz w:val="20"/>
                <w:szCs w:val="24"/>
              </w:rPr>
              <w:sym w:font="Wingdings 3" w:char="F098"/>
            </w:r>
            <w:r w:rsidRPr="001E6453">
              <w:rPr>
                <w:color w:val="808080" w:themeColor="background1" w:themeShade="80"/>
                <w:sz w:val="20"/>
                <w:szCs w:val="24"/>
                <w:lang w:val="en-US"/>
              </w:rPr>
              <w:t>Quos</w:t>
            </w:r>
            <w:r w:rsidR="00EE5576">
              <w:rPr>
                <w:rStyle w:val="Voetnootmarkering"/>
                <w:szCs w:val="24"/>
                <w:lang w:val="en-US"/>
              </w:rPr>
              <w:footnoteReference w:id="172"/>
            </w:r>
            <w:r w:rsidRPr="001E6453">
              <w:rPr>
                <w:color w:val="808080" w:themeColor="background1" w:themeShade="80"/>
                <w:sz w:val="20"/>
                <w:szCs w:val="24"/>
                <w:lang w:val="en-US"/>
              </w:rPr>
              <w:t xml:space="preserve"> </w:t>
            </w:r>
            <w:r w:rsidRPr="001E6453">
              <w:rPr>
                <w:i/>
                <w:color w:val="808080" w:themeColor="background1" w:themeShade="80"/>
                <w:sz w:val="20"/>
                <w:szCs w:val="24"/>
                <w:lang w:val="en-US"/>
              </w:rPr>
              <w:t>si</w:t>
            </w:r>
            <w:r w:rsidRPr="001E6453">
              <w:rPr>
                <w:color w:val="808080" w:themeColor="background1" w:themeShade="80"/>
                <w:sz w:val="20"/>
                <w:szCs w:val="24"/>
                <w:lang w:val="en-US"/>
              </w:rPr>
              <w:t xml:space="preserve"> vitiaverit</w:t>
            </w:r>
            <w:r w:rsidR="002E624E">
              <w:rPr>
                <w:rStyle w:val="Voetnootmarkering"/>
                <w:szCs w:val="24"/>
                <w:lang w:val="en-US"/>
              </w:rPr>
              <w:footnoteReference w:id="173"/>
            </w:r>
            <w:r w:rsidRPr="001E6453">
              <w:rPr>
                <w:color w:val="808080" w:themeColor="background1" w:themeShade="80"/>
                <w:sz w:val="20"/>
                <w:szCs w:val="24"/>
                <w:lang w:val="en-US"/>
              </w:rPr>
              <w:t xml:space="preserve"> ignis</w:t>
            </w:r>
            <w:r w:rsidRPr="001E6453">
              <w:rPr>
                <w:sz w:val="24"/>
                <w:szCs w:val="24"/>
                <w:lang w:val="en-US"/>
              </w:rPr>
              <w:t>,</w:t>
            </w:r>
          </w:p>
          <w:p w14:paraId="2D2D8D95" w14:textId="77777777" w:rsidR="00C45503" w:rsidRPr="001E6453" w:rsidRDefault="00C45503" w:rsidP="00AA11CC">
            <w:pPr>
              <w:spacing w:line="360" w:lineRule="auto"/>
              <w:rPr>
                <w:sz w:val="24"/>
                <w:szCs w:val="24"/>
                <w:lang w:val="en-US"/>
              </w:rPr>
            </w:pPr>
            <w:r w:rsidRPr="001E6453">
              <w:rPr>
                <w:sz w:val="24"/>
                <w:szCs w:val="24"/>
                <w:lang w:val="en-US"/>
              </w:rPr>
              <w:t>296     atria</w:t>
            </w:r>
            <w:r w:rsidR="00EE5576">
              <w:rPr>
                <w:rStyle w:val="Voetnootmarkering"/>
                <w:szCs w:val="24"/>
                <w:lang w:val="en-US"/>
              </w:rPr>
              <w:footnoteReference w:id="174"/>
            </w:r>
            <w:r w:rsidRPr="001E6453">
              <w:rPr>
                <w:sz w:val="24"/>
                <w:szCs w:val="24"/>
                <w:lang w:val="en-US"/>
              </w:rPr>
              <w:t xml:space="preserve"> vestra</w:t>
            </w:r>
            <w:r w:rsidR="00EE5576">
              <w:rPr>
                <w:rStyle w:val="Voetnootmarkering"/>
                <w:szCs w:val="24"/>
                <w:lang w:val="en-US"/>
              </w:rPr>
              <w:footnoteReference w:id="175"/>
            </w:r>
            <w:r w:rsidRPr="001E6453">
              <w:rPr>
                <w:sz w:val="24"/>
                <w:szCs w:val="24"/>
                <w:lang w:val="en-US"/>
              </w:rPr>
              <w:t xml:space="preserve"> ruent. Atlas</w:t>
            </w:r>
            <w:r w:rsidR="00EE5576">
              <w:rPr>
                <w:rStyle w:val="Voetnootmarkering"/>
                <w:szCs w:val="24"/>
                <w:lang w:val="en-US"/>
              </w:rPr>
              <w:footnoteReference w:id="176"/>
            </w:r>
            <w:r w:rsidRPr="001E6453">
              <w:rPr>
                <w:sz w:val="24"/>
                <w:szCs w:val="24"/>
                <w:lang w:val="en-US"/>
              </w:rPr>
              <w:t xml:space="preserve"> en ipse laborat</w:t>
            </w:r>
          </w:p>
          <w:p w14:paraId="2D2D8D96" w14:textId="77777777" w:rsidR="00C45503" w:rsidRPr="001E6453" w:rsidRDefault="00C45503" w:rsidP="00AA11CC">
            <w:pPr>
              <w:spacing w:line="360" w:lineRule="auto"/>
              <w:rPr>
                <w:sz w:val="24"/>
                <w:szCs w:val="24"/>
                <w:lang w:val="en-US"/>
              </w:rPr>
            </w:pPr>
            <w:r w:rsidRPr="001E6453">
              <w:rPr>
                <w:sz w:val="24"/>
                <w:szCs w:val="24"/>
                <w:lang w:val="en-US"/>
              </w:rPr>
              <w:t>297     vixque suis umeris candentem sustinet axem.</w:t>
            </w:r>
          </w:p>
          <w:p w14:paraId="2D2D8D97" w14:textId="77777777" w:rsidR="00C45503" w:rsidRPr="001E6453" w:rsidRDefault="00C45503" w:rsidP="00AA11CC">
            <w:pPr>
              <w:spacing w:line="360" w:lineRule="auto"/>
              <w:rPr>
                <w:sz w:val="24"/>
                <w:szCs w:val="24"/>
                <w:lang w:val="en-US"/>
              </w:rPr>
            </w:pPr>
            <w:r w:rsidRPr="001E6453">
              <w:rPr>
                <w:sz w:val="24"/>
                <w:szCs w:val="24"/>
                <w:lang w:val="en-US"/>
              </w:rPr>
              <w:t xml:space="preserve">298     </w:t>
            </w:r>
            <w:r w:rsidR="00C7007B" w:rsidRPr="00995545">
              <w:rPr>
                <w:color w:val="808080" w:themeColor="background1" w:themeShade="80"/>
                <w:sz w:val="20"/>
                <w:szCs w:val="24"/>
              </w:rPr>
              <w:sym w:font="Wingdings 3" w:char="F098"/>
            </w:r>
            <w:r w:rsidRPr="001E6453">
              <w:rPr>
                <w:i/>
                <w:color w:val="808080" w:themeColor="background1" w:themeShade="80"/>
                <w:sz w:val="20"/>
                <w:szCs w:val="24"/>
                <w:lang w:val="en-US"/>
              </w:rPr>
              <w:t>Si</w:t>
            </w:r>
            <w:r w:rsidRPr="001E6453">
              <w:rPr>
                <w:color w:val="808080" w:themeColor="background1" w:themeShade="80"/>
                <w:sz w:val="20"/>
                <w:szCs w:val="24"/>
                <w:lang w:val="en-US"/>
              </w:rPr>
              <w:t xml:space="preserve"> freta</w:t>
            </w:r>
            <w:r w:rsidRPr="001E6453">
              <w:rPr>
                <w:sz w:val="24"/>
                <w:szCs w:val="24"/>
                <w:lang w:val="en-US"/>
              </w:rPr>
              <w:t>,</w:t>
            </w:r>
            <w:r w:rsidRPr="001E6453">
              <w:rPr>
                <w:color w:val="808080" w:themeColor="background1" w:themeShade="80"/>
                <w:sz w:val="24"/>
                <w:szCs w:val="24"/>
                <w:lang w:val="en-US"/>
              </w:rPr>
              <w:t xml:space="preserve"> </w:t>
            </w:r>
            <w:r w:rsidR="00C7007B" w:rsidRPr="00995545">
              <w:rPr>
                <w:color w:val="808080" w:themeColor="background1" w:themeShade="80"/>
                <w:sz w:val="20"/>
                <w:szCs w:val="24"/>
              </w:rPr>
              <w:sym w:font="Wingdings 3" w:char="F098"/>
            </w:r>
            <w:r w:rsidRPr="001E6453">
              <w:rPr>
                <w:i/>
                <w:color w:val="808080" w:themeColor="background1" w:themeShade="80"/>
                <w:sz w:val="20"/>
                <w:szCs w:val="24"/>
                <w:lang w:val="en-US"/>
              </w:rPr>
              <w:t>si</w:t>
            </w:r>
            <w:r w:rsidRPr="001E6453">
              <w:rPr>
                <w:color w:val="808080" w:themeColor="background1" w:themeShade="80"/>
                <w:sz w:val="20"/>
                <w:szCs w:val="24"/>
                <w:lang w:val="en-US"/>
              </w:rPr>
              <w:t xml:space="preserve"> terrae pereunt</w:t>
            </w:r>
            <w:r w:rsidRPr="001E6453">
              <w:rPr>
                <w:sz w:val="24"/>
                <w:szCs w:val="24"/>
                <w:lang w:val="en-US"/>
              </w:rPr>
              <w:t>,</w:t>
            </w:r>
            <w:r w:rsidRPr="001E6453">
              <w:rPr>
                <w:color w:val="808080" w:themeColor="background1" w:themeShade="80"/>
                <w:sz w:val="24"/>
                <w:szCs w:val="24"/>
                <w:lang w:val="en-US"/>
              </w:rPr>
              <w:t xml:space="preserve"> </w:t>
            </w:r>
            <w:r w:rsidR="00C7007B" w:rsidRPr="00995545">
              <w:rPr>
                <w:color w:val="808080" w:themeColor="background1" w:themeShade="80"/>
                <w:sz w:val="20"/>
                <w:szCs w:val="24"/>
              </w:rPr>
              <w:sym w:font="Wingdings 3" w:char="F098"/>
            </w:r>
            <w:r w:rsidRPr="001E6453">
              <w:rPr>
                <w:i/>
                <w:color w:val="808080" w:themeColor="background1" w:themeShade="80"/>
                <w:sz w:val="20"/>
                <w:szCs w:val="24"/>
                <w:lang w:val="en-US"/>
              </w:rPr>
              <w:t>si</w:t>
            </w:r>
            <w:r w:rsidRPr="001E6453">
              <w:rPr>
                <w:color w:val="808080" w:themeColor="background1" w:themeShade="80"/>
                <w:sz w:val="20"/>
                <w:szCs w:val="24"/>
                <w:lang w:val="en-US"/>
              </w:rPr>
              <w:t xml:space="preserve"> regia caeli</w:t>
            </w:r>
            <w:r w:rsidR="00D638EC">
              <w:rPr>
                <w:rStyle w:val="Voetnootmarkering"/>
                <w:szCs w:val="24"/>
                <w:lang w:val="en-US"/>
              </w:rPr>
              <w:footnoteReference w:id="177"/>
            </w:r>
            <w:r w:rsidRPr="001E6453">
              <w:rPr>
                <w:sz w:val="24"/>
                <w:szCs w:val="24"/>
                <w:lang w:val="en-US"/>
              </w:rPr>
              <w:t>,</w:t>
            </w:r>
          </w:p>
          <w:p w14:paraId="2D2D8D98" w14:textId="77777777" w:rsidR="00C45503" w:rsidRPr="001E6453" w:rsidRDefault="00C45503" w:rsidP="00C45503">
            <w:pPr>
              <w:spacing w:line="360" w:lineRule="auto"/>
              <w:rPr>
                <w:sz w:val="24"/>
                <w:szCs w:val="24"/>
                <w:lang w:val="en-US"/>
              </w:rPr>
            </w:pPr>
            <w:r w:rsidRPr="001E6453">
              <w:rPr>
                <w:sz w:val="24"/>
                <w:szCs w:val="24"/>
                <w:lang w:val="en-US"/>
              </w:rPr>
              <w:t>299     in Chaos</w:t>
            </w:r>
            <w:r w:rsidR="00D638EC">
              <w:rPr>
                <w:rStyle w:val="Voetnootmarkering"/>
                <w:szCs w:val="24"/>
                <w:lang w:val="en-US"/>
              </w:rPr>
              <w:footnoteReference w:id="178"/>
            </w:r>
            <w:r w:rsidRPr="001E6453">
              <w:rPr>
                <w:sz w:val="24"/>
                <w:szCs w:val="24"/>
                <w:lang w:val="en-US"/>
              </w:rPr>
              <w:t xml:space="preserve"> antiquum confundimur. Eripe flammis,</w:t>
            </w:r>
          </w:p>
          <w:p w14:paraId="2D2D8D99" w14:textId="77777777" w:rsidR="00C45503" w:rsidRPr="001E6453" w:rsidRDefault="00C45503" w:rsidP="00C45503">
            <w:pPr>
              <w:spacing w:line="360" w:lineRule="auto"/>
              <w:rPr>
                <w:sz w:val="24"/>
                <w:szCs w:val="24"/>
                <w:lang w:val="en-US"/>
              </w:rPr>
            </w:pPr>
            <w:r w:rsidRPr="001E6453">
              <w:rPr>
                <w:sz w:val="24"/>
                <w:szCs w:val="24"/>
                <w:lang w:val="en-US"/>
              </w:rPr>
              <w:t xml:space="preserve">300     </w:t>
            </w:r>
            <w:r w:rsidR="00C7007B" w:rsidRPr="00995545">
              <w:rPr>
                <w:color w:val="808080" w:themeColor="background1" w:themeShade="80"/>
                <w:sz w:val="20"/>
                <w:szCs w:val="24"/>
              </w:rPr>
              <w:sym w:font="Wingdings 3" w:char="F098"/>
            </w:r>
            <w:r w:rsidRPr="001E6453">
              <w:rPr>
                <w:i/>
                <w:color w:val="808080" w:themeColor="background1" w:themeShade="80"/>
                <w:sz w:val="20"/>
                <w:szCs w:val="24"/>
                <w:lang w:val="en-US"/>
              </w:rPr>
              <w:t>si</w:t>
            </w:r>
            <w:r w:rsidRPr="001E6453">
              <w:rPr>
                <w:color w:val="808080" w:themeColor="background1" w:themeShade="80"/>
                <w:sz w:val="20"/>
                <w:szCs w:val="24"/>
                <w:lang w:val="en-US"/>
              </w:rPr>
              <w:t xml:space="preserve"> quid adhuc superest</w:t>
            </w:r>
            <w:r w:rsidRPr="001E6453">
              <w:rPr>
                <w:sz w:val="24"/>
                <w:szCs w:val="24"/>
                <w:lang w:val="en-US"/>
              </w:rPr>
              <w:t>, et rerum consule summae!</w:t>
            </w:r>
            <w:r w:rsidR="00472177">
              <w:rPr>
                <w:sz w:val="24"/>
                <w:szCs w:val="24"/>
                <w:lang w:val="en-US"/>
              </w:rPr>
              <w:t>"</w:t>
            </w:r>
          </w:p>
        </w:tc>
        <w:tc>
          <w:tcPr>
            <w:tcW w:w="9065" w:type="dxa"/>
          </w:tcPr>
          <w:p w14:paraId="2D2D8D9A" w14:textId="77777777" w:rsidR="003350A6" w:rsidRPr="009F2A83" w:rsidRDefault="00830FB1" w:rsidP="00AA11CC">
            <w:pPr>
              <w:spacing w:line="360" w:lineRule="auto"/>
              <w:rPr>
                <w:sz w:val="24"/>
                <w:szCs w:val="24"/>
              </w:rPr>
            </w:pPr>
            <w:r w:rsidRPr="009F2A83">
              <w:rPr>
                <w:sz w:val="24"/>
                <w:szCs w:val="24"/>
              </w:rPr>
              <w:t>Maar als noch genegenheid voor uw broer noch die voor mij u raakt,</w:t>
            </w:r>
          </w:p>
          <w:p w14:paraId="2D2D8D9B" w14:textId="77777777" w:rsidR="00830FB1" w:rsidRPr="009F2A83" w:rsidRDefault="00830FB1" w:rsidP="00AA11CC">
            <w:pPr>
              <w:spacing w:line="360" w:lineRule="auto"/>
              <w:rPr>
                <w:sz w:val="24"/>
                <w:szCs w:val="24"/>
              </w:rPr>
            </w:pPr>
            <w:r w:rsidRPr="009F2A83">
              <w:rPr>
                <w:sz w:val="24"/>
                <w:szCs w:val="24"/>
              </w:rPr>
              <w:t>heb dan tenminste nog medelijden met uw hemel. Bekijk beide polen:</w:t>
            </w:r>
          </w:p>
          <w:p w14:paraId="2D2D8D9C" w14:textId="77777777" w:rsidR="00830FB1" w:rsidRPr="009F2A83" w:rsidRDefault="00830FB1" w:rsidP="00AA11CC">
            <w:pPr>
              <w:spacing w:line="360" w:lineRule="auto"/>
              <w:rPr>
                <w:sz w:val="24"/>
                <w:szCs w:val="24"/>
              </w:rPr>
            </w:pPr>
            <w:r w:rsidRPr="009F2A83">
              <w:rPr>
                <w:sz w:val="24"/>
                <w:szCs w:val="24"/>
              </w:rPr>
              <w:t>beide polen roken/walmen. Als het vuur die zal hebben vernietigd,</w:t>
            </w:r>
          </w:p>
          <w:p w14:paraId="2D2D8D9D" w14:textId="77777777" w:rsidR="00830FB1" w:rsidRPr="009F2A83" w:rsidRDefault="00830FB1" w:rsidP="00AA11CC">
            <w:pPr>
              <w:spacing w:line="360" w:lineRule="auto"/>
              <w:rPr>
                <w:sz w:val="24"/>
                <w:szCs w:val="24"/>
              </w:rPr>
            </w:pPr>
            <w:r w:rsidRPr="009F2A83">
              <w:rPr>
                <w:sz w:val="24"/>
                <w:szCs w:val="24"/>
              </w:rPr>
              <w:t>zullen jullie huizen instorten. Kijk, Atlas zelf zwoegt</w:t>
            </w:r>
          </w:p>
          <w:p w14:paraId="2D2D8D9E" w14:textId="77777777" w:rsidR="00830FB1" w:rsidRPr="009F2A83" w:rsidRDefault="00830FB1" w:rsidP="00AA11CC">
            <w:pPr>
              <w:spacing w:line="360" w:lineRule="auto"/>
              <w:rPr>
                <w:sz w:val="24"/>
                <w:szCs w:val="24"/>
              </w:rPr>
            </w:pPr>
            <w:r w:rsidRPr="009F2A83">
              <w:rPr>
                <w:sz w:val="24"/>
                <w:szCs w:val="24"/>
              </w:rPr>
              <w:t>en met moeite ondersteunt hij met zijn schouders het gloeiende hemelgewelf.</w:t>
            </w:r>
          </w:p>
          <w:p w14:paraId="2D2D8D9F" w14:textId="77777777" w:rsidR="00830FB1" w:rsidRPr="009F2A83" w:rsidRDefault="00830FB1" w:rsidP="00AA11CC">
            <w:pPr>
              <w:spacing w:line="360" w:lineRule="auto"/>
              <w:rPr>
                <w:sz w:val="24"/>
                <w:szCs w:val="24"/>
              </w:rPr>
            </w:pPr>
            <w:r w:rsidRPr="009F2A83">
              <w:rPr>
                <w:sz w:val="24"/>
                <w:szCs w:val="24"/>
              </w:rPr>
              <w:t>Als zeeën, als landen eraan gaan, als het paleis van de hemel eraan gaat,</w:t>
            </w:r>
          </w:p>
          <w:p w14:paraId="2D2D8DA0" w14:textId="77777777" w:rsidR="00830FB1" w:rsidRPr="009F2A83" w:rsidRDefault="00830FB1" w:rsidP="00AA11CC">
            <w:pPr>
              <w:spacing w:line="360" w:lineRule="auto"/>
              <w:rPr>
                <w:sz w:val="24"/>
                <w:szCs w:val="24"/>
              </w:rPr>
            </w:pPr>
            <w:r w:rsidRPr="009F2A83">
              <w:rPr>
                <w:sz w:val="24"/>
                <w:szCs w:val="24"/>
              </w:rPr>
              <w:t>worden wij in de oude Chaos gestort. Ontruk aan de vlammen,</w:t>
            </w:r>
          </w:p>
          <w:p w14:paraId="2D2D8DA1" w14:textId="77777777" w:rsidR="00830FB1" w:rsidRPr="009F2A83" w:rsidRDefault="00830FB1" w:rsidP="00AA11CC">
            <w:pPr>
              <w:spacing w:line="360" w:lineRule="auto"/>
              <w:rPr>
                <w:sz w:val="24"/>
                <w:szCs w:val="24"/>
              </w:rPr>
            </w:pPr>
            <w:r w:rsidRPr="009F2A83">
              <w:rPr>
                <w:sz w:val="24"/>
                <w:szCs w:val="24"/>
              </w:rPr>
              <w:t>als er nog iets/wat er ook nog maar over is, en zorg voor het heelal.</w:t>
            </w:r>
            <w:r w:rsidR="00472177" w:rsidRPr="009F2A83">
              <w:rPr>
                <w:sz w:val="24"/>
                <w:szCs w:val="24"/>
              </w:rPr>
              <w:t>"</w:t>
            </w:r>
          </w:p>
        </w:tc>
      </w:tr>
      <w:tr w:rsidR="003350A6" w14:paraId="2D2D8DA4" w14:textId="77777777" w:rsidTr="00AA11CC">
        <w:trPr>
          <w:trHeight w:val="454"/>
        </w:trPr>
        <w:tc>
          <w:tcPr>
            <w:tcW w:w="15876" w:type="dxa"/>
            <w:gridSpan w:val="2"/>
            <w:shd w:val="clear" w:color="auto" w:fill="8DB3E2" w:themeFill="text2" w:themeFillTint="66"/>
            <w:vAlign w:val="center"/>
          </w:tcPr>
          <w:p w14:paraId="2D2D8DA3" w14:textId="77777777" w:rsidR="003350A6" w:rsidRPr="002051DE" w:rsidRDefault="00CA5D48" w:rsidP="00486B9A">
            <w:pPr>
              <w:rPr>
                <w:b/>
                <w:sz w:val="28"/>
                <w:szCs w:val="28"/>
              </w:rPr>
            </w:pPr>
            <w:r w:rsidRPr="002051DE">
              <w:rPr>
                <w:b/>
                <w:color w:val="FF0000"/>
                <w:sz w:val="28"/>
                <w:szCs w:val="28"/>
              </w:rPr>
              <w:lastRenderedPageBreak/>
              <w:t>H</w:t>
            </w:r>
            <w:r>
              <w:rPr>
                <w:b/>
                <w:color w:val="FF0000"/>
                <w:sz w:val="28"/>
                <w:szCs w:val="28"/>
              </w:rPr>
              <w:t xml:space="preserve">3 - PHAËTHON: </w:t>
            </w:r>
            <w:r w:rsidR="009E3539">
              <w:rPr>
                <w:b/>
                <w:sz w:val="28"/>
                <w:szCs w:val="28"/>
              </w:rPr>
              <w:t>Metamorphoses</w:t>
            </w:r>
            <w:r w:rsidR="00486B9A" w:rsidRPr="002051DE">
              <w:rPr>
                <w:b/>
                <w:sz w:val="28"/>
                <w:szCs w:val="28"/>
              </w:rPr>
              <w:t>, I</w:t>
            </w:r>
            <w:r w:rsidR="00486B9A">
              <w:rPr>
                <w:b/>
                <w:sz w:val="28"/>
                <w:szCs w:val="28"/>
              </w:rPr>
              <w:t>I</w:t>
            </w:r>
            <w:r w:rsidR="00486B9A" w:rsidRPr="002051DE">
              <w:rPr>
                <w:b/>
                <w:sz w:val="28"/>
                <w:szCs w:val="28"/>
              </w:rPr>
              <w:t xml:space="preserve">, </w:t>
            </w:r>
            <w:r w:rsidR="00486B9A">
              <w:rPr>
                <w:b/>
                <w:sz w:val="28"/>
                <w:szCs w:val="28"/>
              </w:rPr>
              <w:t>301</w:t>
            </w:r>
            <w:r w:rsidR="00486B9A" w:rsidRPr="002051DE">
              <w:rPr>
                <w:b/>
                <w:sz w:val="28"/>
                <w:szCs w:val="28"/>
              </w:rPr>
              <w:t>-</w:t>
            </w:r>
            <w:r w:rsidR="00486B9A">
              <w:rPr>
                <w:b/>
                <w:sz w:val="28"/>
                <w:szCs w:val="28"/>
              </w:rPr>
              <w:t xml:space="preserve">308 (p.44); </w:t>
            </w:r>
            <w:r w:rsidR="00486B9A" w:rsidRPr="00461942">
              <w:rPr>
                <w:b/>
                <w:color w:val="FFFFFF" w:themeColor="background1"/>
                <w:sz w:val="28"/>
                <w:szCs w:val="28"/>
              </w:rPr>
              <w:t>2 c.</w:t>
            </w:r>
            <w:r w:rsidR="00486B9A">
              <w:rPr>
                <w:b/>
                <w:sz w:val="28"/>
                <w:szCs w:val="28"/>
              </w:rPr>
              <w:t xml:space="preserve"> Jupiter redt het heelal (1)</w:t>
            </w:r>
          </w:p>
        </w:tc>
      </w:tr>
      <w:tr w:rsidR="003350A6" w:rsidRPr="00AE7958" w14:paraId="2D2D8DB5" w14:textId="77777777" w:rsidTr="00356039">
        <w:trPr>
          <w:trHeight w:val="3494"/>
        </w:trPr>
        <w:tc>
          <w:tcPr>
            <w:tcW w:w="6799" w:type="dxa"/>
          </w:tcPr>
          <w:p w14:paraId="2D2D8DA5" w14:textId="77777777" w:rsidR="003350A6" w:rsidRPr="001E6453" w:rsidRDefault="0093304F" w:rsidP="00AA11CC">
            <w:pPr>
              <w:spacing w:line="360" w:lineRule="auto"/>
              <w:rPr>
                <w:sz w:val="24"/>
                <w:szCs w:val="24"/>
                <w:lang w:val="en-US"/>
              </w:rPr>
            </w:pPr>
            <w:r w:rsidRPr="001E6453">
              <w:rPr>
                <w:sz w:val="24"/>
                <w:szCs w:val="24"/>
                <w:lang w:val="en-US"/>
              </w:rPr>
              <w:t>301     Dixerat</w:t>
            </w:r>
            <w:r w:rsidR="009B464A">
              <w:rPr>
                <w:rStyle w:val="Voetnootmarkering"/>
                <w:szCs w:val="24"/>
                <w:lang w:val="en-US"/>
              </w:rPr>
              <w:footnoteReference w:id="179"/>
            </w:r>
            <w:r w:rsidRPr="001E6453">
              <w:rPr>
                <w:sz w:val="24"/>
                <w:szCs w:val="24"/>
                <w:lang w:val="en-US"/>
              </w:rPr>
              <w:t xml:space="preserve"> haec</w:t>
            </w:r>
            <w:r w:rsidR="009B464A">
              <w:rPr>
                <w:rStyle w:val="Voetnootmarkering"/>
                <w:szCs w:val="24"/>
                <w:lang w:val="en-US"/>
              </w:rPr>
              <w:footnoteReference w:id="180"/>
            </w:r>
            <w:r w:rsidRPr="001E6453">
              <w:rPr>
                <w:sz w:val="24"/>
                <w:szCs w:val="24"/>
                <w:lang w:val="en-US"/>
              </w:rPr>
              <w:t xml:space="preserve"> Tellus (neque enim tolerare vaporem</w:t>
            </w:r>
          </w:p>
          <w:p w14:paraId="2D2D8DA6" w14:textId="77777777" w:rsidR="0093304F" w:rsidRPr="001E6453" w:rsidRDefault="0093304F" w:rsidP="00AA11CC">
            <w:pPr>
              <w:spacing w:line="360" w:lineRule="auto"/>
              <w:rPr>
                <w:sz w:val="24"/>
                <w:szCs w:val="24"/>
                <w:lang w:val="en-US"/>
              </w:rPr>
            </w:pPr>
            <w:r w:rsidRPr="001E6453">
              <w:rPr>
                <w:sz w:val="24"/>
                <w:szCs w:val="24"/>
                <w:lang w:val="en-US"/>
              </w:rPr>
              <w:t>302     ulterius potuit</w:t>
            </w:r>
            <w:r w:rsidR="005C5387">
              <w:rPr>
                <w:rStyle w:val="Voetnootmarkering"/>
                <w:szCs w:val="24"/>
                <w:lang w:val="en-US"/>
              </w:rPr>
              <w:footnoteReference w:id="181"/>
            </w:r>
            <w:r w:rsidRPr="001E6453">
              <w:rPr>
                <w:sz w:val="24"/>
                <w:szCs w:val="24"/>
                <w:lang w:val="en-US"/>
              </w:rPr>
              <w:t xml:space="preserve"> nec dicere plura) suumque</w:t>
            </w:r>
          </w:p>
          <w:p w14:paraId="2D2D8DA7" w14:textId="77777777" w:rsidR="0093304F" w:rsidRPr="001E6453" w:rsidRDefault="0093304F" w:rsidP="00AA11CC">
            <w:pPr>
              <w:spacing w:line="360" w:lineRule="auto"/>
              <w:rPr>
                <w:sz w:val="24"/>
                <w:szCs w:val="24"/>
                <w:lang w:val="en-US"/>
              </w:rPr>
            </w:pPr>
            <w:r w:rsidRPr="001E6453">
              <w:rPr>
                <w:sz w:val="24"/>
                <w:szCs w:val="24"/>
                <w:lang w:val="en-US"/>
              </w:rPr>
              <w:t>303     rettulit</w:t>
            </w:r>
            <w:r w:rsidR="009B464A">
              <w:rPr>
                <w:rStyle w:val="Voetnootmarkering"/>
                <w:szCs w:val="24"/>
                <w:lang w:val="en-US"/>
              </w:rPr>
              <w:footnoteReference w:id="182"/>
            </w:r>
            <w:r w:rsidRPr="001E6453">
              <w:rPr>
                <w:sz w:val="24"/>
                <w:szCs w:val="24"/>
                <w:lang w:val="en-US"/>
              </w:rPr>
              <w:t xml:space="preserve"> os in se</w:t>
            </w:r>
            <w:r w:rsidR="009B464A">
              <w:rPr>
                <w:rStyle w:val="Voetnootmarkering"/>
                <w:szCs w:val="24"/>
                <w:lang w:val="en-US"/>
              </w:rPr>
              <w:footnoteReference w:id="183"/>
            </w:r>
            <w:r w:rsidRPr="001E6453">
              <w:rPr>
                <w:sz w:val="24"/>
                <w:szCs w:val="24"/>
                <w:lang w:val="en-US"/>
              </w:rPr>
              <w:t xml:space="preserve"> propioraque Manibus</w:t>
            </w:r>
            <w:r w:rsidR="005C5387">
              <w:rPr>
                <w:rStyle w:val="Voetnootmarkering"/>
                <w:szCs w:val="24"/>
                <w:lang w:val="en-US"/>
              </w:rPr>
              <w:footnoteReference w:id="184"/>
            </w:r>
            <w:r w:rsidRPr="001E6453">
              <w:rPr>
                <w:sz w:val="24"/>
                <w:szCs w:val="24"/>
                <w:lang w:val="en-US"/>
              </w:rPr>
              <w:t xml:space="preserve"> antra.</w:t>
            </w:r>
          </w:p>
          <w:p w14:paraId="2D2D8DA8" w14:textId="77777777" w:rsidR="0093304F" w:rsidRPr="001E6453" w:rsidRDefault="0093304F" w:rsidP="00AA11CC">
            <w:pPr>
              <w:spacing w:line="360" w:lineRule="auto"/>
              <w:rPr>
                <w:sz w:val="24"/>
                <w:szCs w:val="24"/>
                <w:lang w:val="en-US"/>
              </w:rPr>
            </w:pPr>
            <w:r w:rsidRPr="001E6453">
              <w:rPr>
                <w:sz w:val="24"/>
                <w:szCs w:val="24"/>
                <w:lang w:val="en-US"/>
              </w:rPr>
              <w:t>304     At</w:t>
            </w:r>
            <w:r w:rsidR="009B464A">
              <w:rPr>
                <w:rStyle w:val="Voetnootmarkering"/>
                <w:szCs w:val="24"/>
                <w:lang w:val="en-US"/>
              </w:rPr>
              <w:footnoteReference w:id="185"/>
            </w:r>
            <w:r w:rsidRPr="001E6453">
              <w:rPr>
                <w:sz w:val="24"/>
                <w:szCs w:val="24"/>
                <w:lang w:val="en-US"/>
              </w:rPr>
              <w:t xml:space="preserve"> pater omnipotens</w:t>
            </w:r>
            <w:r w:rsidR="00DB11F0">
              <w:rPr>
                <w:rStyle w:val="Voetnootmarkering"/>
                <w:szCs w:val="24"/>
                <w:lang w:val="en-US"/>
              </w:rPr>
              <w:footnoteReference w:id="186"/>
            </w:r>
            <w:r w:rsidRPr="001E6453">
              <w:rPr>
                <w:sz w:val="24"/>
                <w:szCs w:val="24"/>
                <w:lang w:val="en-US"/>
              </w:rPr>
              <w:t>, superos testatus et ipsum,</w:t>
            </w:r>
          </w:p>
          <w:p w14:paraId="2D2D8DA9" w14:textId="77777777" w:rsidR="0093304F" w:rsidRPr="001E6453" w:rsidRDefault="0093304F" w:rsidP="00AA11CC">
            <w:pPr>
              <w:spacing w:line="360" w:lineRule="auto"/>
              <w:rPr>
                <w:sz w:val="24"/>
                <w:szCs w:val="24"/>
                <w:lang w:val="en-US"/>
              </w:rPr>
            </w:pPr>
            <w:r w:rsidRPr="001E6453">
              <w:rPr>
                <w:sz w:val="24"/>
                <w:szCs w:val="24"/>
                <w:lang w:val="en-US"/>
              </w:rPr>
              <w:t xml:space="preserve">305     </w:t>
            </w:r>
            <w:r w:rsidRPr="00995545">
              <w:rPr>
                <w:color w:val="808080" w:themeColor="background1" w:themeShade="80"/>
                <w:sz w:val="20"/>
                <w:szCs w:val="24"/>
              </w:rPr>
              <w:sym w:font="Wingdings 3" w:char="F098"/>
            </w:r>
            <w:r w:rsidRPr="001E6453">
              <w:rPr>
                <w:i/>
                <w:color w:val="808080" w:themeColor="background1" w:themeShade="80"/>
                <w:sz w:val="20"/>
                <w:szCs w:val="24"/>
                <w:lang w:val="en-US"/>
              </w:rPr>
              <w:t>qui</w:t>
            </w:r>
            <w:r w:rsidRPr="001E6453">
              <w:rPr>
                <w:color w:val="808080" w:themeColor="background1" w:themeShade="80"/>
                <w:sz w:val="20"/>
                <w:szCs w:val="24"/>
                <w:lang w:val="en-US"/>
              </w:rPr>
              <w:t xml:space="preserve"> dederat currus</w:t>
            </w:r>
            <w:r w:rsidR="005C5387">
              <w:rPr>
                <w:rStyle w:val="Voetnootmarkering"/>
                <w:szCs w:val="24"/>
                <w:lang w:val="en-US"/>
              </w:rPr>
              <w:footnoteReference w:id="187"/>
            </w:r>
            <w:r w:rsidRPr="001E6453">
              <w:rPr>
                <w:sz w:val="24"/>
                <w:szCs w:val="24"/>
                <w:lang w:val="en-US"/>
              </w:rPr>
              <w:t xml:space="preserve">, </w:t>
            </w:r>
            <w:r w:rsidRPr="00995545">
              <w:rPr>
                <w:color w:val="808080" w:themeColor="background1" w:themeShade="80"/>
                <w:sz w:val="20"/>
                <w:szCs w:val="24"/>
              </w:rPr>
              <w:sym w:font="Wingdings 3" w:char="F098"/>
            </w:r>
            <w:r w:rsidRPr="001E6453">
              <w:rPr>
                <w:i/>
                <w:color w:val="808080" w:themeColor="background1" w:themeShade="80"/>
                <w:sz w:val="20"/>
                <w:szCs w:val="24"/>
                <w:lang w:val="en-US"/>
              </w:rPr>
              <w:t>nisi</w:t>
            </w:r>
            <w:r w:rsidRPr="001E6453">
              <w:rPr>
                <w:color w:val="808080" w:themeColor="background1" w:themeShade="80"/>
                <w:sz w:val="20"/>
                <w:szCs w:val="24"/>
                <w:lang w:val="en-US"/>
              </w:rPr>
              <w:t xml:space="preserve"> opem </w:t>
            </w:r>
            <w:r w:rsidRPr="00724A1E">
              <w:rPr>
                <w:color w:val="E36C0A" w:themeColor="accent6" w:themeShade="BF"/>
                <w:sz w:val="20"/>
                <w:szCs w:val="24"/>
                <w:lang w:val="en-US"/>
              </w:rPr>
              <w:t>ferat</w:t>
            </w:r>
            <w:r w:rsidR="005C5387">
              <w:rPr>
                <w:rStyle w:val="Voetnootmarkering"/>
                <w:szCs w:val="24"/>
                <w:lang w:val="en-US"/>
              </w:rPr>
              <w:footnoteReference w:id="188"/>
            </w:r>
            <w:r w:rsidRPr="001E6453">
              <w:rPr>
                <w:sz w:val="24"/>
                <w:szCs w:val="24"/>
                <w:lang w:val="en-US"/>
              </w:rPr>
              <w:t>, omnia fato</w:t>
            </w:r>
          </w:p>
          <w:p w14:paraId="2D2D8DAA" w14:textId="77777777" w:rsidR="0093304F" w:rsidRPr="001E6453" w:rsidRDefault="0093304F" w:rsidP="00AA11CC">
            <w:pPr>
              <w:spacing w:line="360" w:lineRule="auto"/>
              <w:rPr>
                <w:sz w:val="24"/>
                <w:szCs w:val="24"/>
                <w:lang w:val="en-US"/>
              </w:rPr>
            </w:pPr>
            <w:r w:rsidRPr="001E6453">
              <w:rPr>
                <w:sz w:val="24"/>
                <w:szCs w:val="24"/>
                <w:lang w:val="en-US"/>
              </w:rPr>
              <w:t>306     interitura</w:t>
            </w:r>
            <w:r w:rsidR="00DB11F0">
              <w:rPr>
                <w:rStyle w:val="Voetnootmarkering"/>
                <w:szCs w:val="24"/>
                <w:lang w:val="en-US"/>
              </w:rPr>
              <w:footnoteReference w:id="189"/>
            </w:r>
            <w:r w:rsidRPr="001E6453">
              <w:rPr>
                <w:sz w:val="24"/>
                <w:szCs w:val="24"/>
                <w:lang w:val="en-US"/>
              </w:rPr>
              <w:t xml:space="preserve"> gravi</w:t>
            </w:r>
            <w:r w:rsidR="00DB11F0">
              <w:rPr>
                <w:rStyle w:val="Voetnootmarkering"/>
                <w:szCs w:val="24"/>
                <w:lang w:val="en-US"/>
              </w:rPr>
              <w:footnoteReference w:id="190"/>
            </w:r>
            <w:r w:rsidRPr="001E6453">
              <w:rPr>
                <w:sz w:val="24"/>
                <w:szCs w:val="24"/>
                <w:lang w:val="en-US"/>
              </w:rPr>
              <w:t>, summam</w:t>
            </w:r>
            <w:r w:rsidR="00DB11F0">
              <w:rPr>
                <w:rStyle w:val="Voetnootmarkering"/>
                <w:szCs w:val="24"/>
                <w:lang w:val="en-US"/>
              </w:rPr>
              <w:footnoteReference w:id="191"/>
            </w:r>
            <w:r w:rsidRPr="001E6453">
              <w:rPr>
                <w:sz w:val="24"/>
                <w:szCs w:val="24"/>
                <w:lang w:val="en-US"/>
              </w:rPr>
              <w:t xml:space="preserve"> petit arduus</w:t>
            </w:r>
            <w:r w:rsidR="00DB11F0">
              <w:rPr>
                <w:rStyle w:val="Voetnootmarkering"/>
                <w:szCs w:val="24"/>
                <w:lang w:val="en-US"/>
              </w:rPr>
              <w:footnoteReference w:id="192"/>
            </w:r>
            <w:r w:rsidRPr="001E6453">
              <w:rPr>
                <w:sz w:val="24"/>
                <w:szCs w:val="24"/>
                <w:lang w:val="en-US"/>
              </w:rPr>
              <w:t xml:space="preserve"> arcem,</w:t>
            </w:r>
          </w:p>
          <w:p w14:paraId="2D2D8DAB" w14:textId="77777777" w:rsidR="0093304F" w:rsidRPr="001E6453" w:rsidRDefault="0093304F" w:rsidP="00AA11CC">
            <w:pPr>
              <w:spacing w:line="360" w:lineRule="auto"/>
              <w:rPr>
                <w:sz w:val="24"/>
                <w:szCs w:val="24"/>
                <w:lang w:val="en-US"/>
              </w:rPr>
            </w:pPr>
            <w:r w:rsidRPr="001E6453">
              <w:rPr>
                <w:sz w:val="24"/>
                <w:szCs w:val="24"/>
                <w:lang w:val="en-US"/>
              </w:rPr>
              <w:t xml:space="preserve">307     </w:t>
            </w:r>
            <w:r w:rsidRPr="00995545">
              <w:rPr>
                <w:color w:val="808080" w:themeColor="background1" w:themeShade="80"/>
                <w:sz w:val="20"/>
                <w:szCs w:val="24"/>
              </w:rPr>
              <w:sym w:font="Wingdings 3" w:char="F098"/>
            </w:r>
            <w:r w:rsidRPr="001E6453">
              <w:rPr>
                <w:i/>
                <w:color w:val="808080" w:themeColor="background1" w:themeShade="80"/>
                <w:sz w:val="20"/>
                <w:szCs w:val="24"/>
                <w:lang w:val="en-US"/>
              </w:rPr>
              <w:t>unde</w:t>
            </w:r>
            <w:r w:rsidRPr="001E6453">
              <w:rPr>
                <w:color w:val="808080" w:themeColor="background1" w:themeShade="80"/>
                <w:sz w:val="20"/>
                <w:szCs w:val="24"/>
                <w:lang w:val="en-US"/>
              </w:rPr>
              <w:t xml:space="preserve"> solet nubes latis inducere terris</w:t>
            </w:r>
            <w:r w:rsidRPr="001E6453">
              <w:rPr>
                <w:sz w:val="24"/>
                <w:szCs w:val="24"/>
                <w:lang w:val="en-US"/>
              </w:rPr>
              <w:t>,</w:t>
            </w:r>
          </w:p>
          <w:p w14:paraId="2D2D8DAC" w14:textId="77777777" w:rsidR="0093304F" w:rsidRPr="001E6453" w:rsidRDefault="0093304F" w:rsidP="0093304F">
            <w:pPr>
              <w:spacing w:line="360" w:lineRule="auto"/>
              <w:rPr>
                <w:sz w:val="24"/>
                <w:szCs w:val="24"/>
                <w:lang w:val="en-US"/>
              </w:rPr>
            </w:pPr>
            <w:r w:rsidRPr="001E6453">
              <w:rPr>
                <w:sz w:val="24"/>
                <w:szCs w:val="24"/>
                <w:lang w:val="en-US"/>
              </w:rPr>
              <w:t xml:space="preserve">308     </w:t>
            </w:r>
            <w:r w:rsidRPr="00995545">
              <w:rPr>
                <w:color w:val="808080" w:themeColor="background1" w:themeShade="80"/>
                <w:sz w:val="20"/>
                <w:szCs w:val="24"/>
              </w:rPr>
              <w:sym w:font="Wingdings 3" w:char="F098"/>
            </w:r>
            <w:r w:rsidRPr="001E6453">
              <w:rPr>
                <w:i/>
                <w:color w:val="808080" w:themeColor="background1" w:themeShade="80"/>
                <w:sz w:val="20"/>
                <w:szCs w:val="24"/>
                <w:lang w:val="en-US"/>
              </w:rPr>
              <w:t>unde</w:t>
            </w:r>
            <w:r w:rsidRPr="001E6453">
              <w:rPr>
                <w:color w:val="808080" w:themeColor="background1" w:themeShade="80"/>
                <w:sz w:val="20"/>
                <w:szCs w:val="24"/>
                <w:lang w:val="en-US"/>
              </w:rPr>
              <w:t xml:space="preserve"> movet tonitrus vibrataque fulmina iactat</w:t>
            </w:r>
            <w:r w:rsidR="00DB11F0">
              <w:rPr>
                <w:rStyle w:val="Voetnootmarkering"/>
                <w:szCs w:val="24"/>
                <w:lang w:val="en-US"/>
              </w:rPr>
              <w:footnoteReference w:id="193"/>
            </w:r>
            <w:r w:rsidRPr="001E6453">
              <w:rPr>
                <w:sz w:val="24"/>
                <w:szCs w:val="24"/>
                <w:lang w:val="en-US"/>
              </w:rPr>
              <w:t>.</w:t>
            </w:r>
          </w:p>
        </w:tc>
        <w:tc>
          <w:tcPr>
            <w:tcW w:w="9065" w:type="dxa"/>
          </w:tcPr>
          <w:p w14:paraId="2D2D8DAD" w14:textId="77777777" w:rsidR="003350A6" w:rsidRPr="009F2A83" w:rsidRDefault="0095438F" w:rsidP="00AA11CC">
            <w:pPr>
              <w:spacing w:line="360" w:lineRule="auto"/>
              <w:rPr>
                <w:sz w:val="24"/>
                <w:szCs w:val="24"/>
              </w:rPr>
            </w:pPr>
            <w:r w:rsidRPr="009F2A83">
              <w:rPr>
                <w:sz w:val="24"/>
                <w:szCs w:val="24"/>
              </w:rPr>
              <w:t>De Aarde had dit gezegd (want noch kon ze langer de hitte verdragen</w:t>
            </w:r>
          </w:p>
          <w:p w14:paraId="2D2D8DAE" w14:textId="77777777" w:rsidR="0095438F" w:rsidRPr="009F2A83" w:rsidRDefault="0095438F" w:rsidP="0095438F">
            <w:pPr>
              <w:spacing w:line="360" w:lineRule="auto"/>
              <w:rPr>
                <w:sz w:val="24"/>
                <w:szCs w:val="24"/>
              </w:rPr>
            </w:pPr>
            <w:r w:rsidRPr="009F2A83">
              <w:rPr>
                <w:sz w:val="24"/>
                <w:szCs w:val="24"/>
              </w:rPr>
              <w:t xml:space="preserve">noch kon ze meer zeggen) en haar </w:t>
            </w:r>
            <w:r w:rsidR="009B464A" w:rsidRPr="009F2A83">
              <w:rPr>
                <w:sz w:val="24"/>
                <w:szCs w:val="24"/>
              </w:rPr>
              <w:t xml:space="preserve">eigen </w:t>
            </w:r>
            <w:r w:rsidRPr="009F2A83">
              <w:rPr>
                <w:sz w:val="24"/>
                <w:szCs w:val="24"/>
              </w:rPr>
              <w:t>gezicht</w:t>
            </w:r>
          </w:p>
          <w:p w14:paraId="2D2D8DAF" w14:textId="77777777" w:rsidR="0095438F" w:rsidRPr="009F2A83" w:rsidRDefault="0095438F" w:rsidP="0095438F">
            <w:pPr>
              <w:spacing w:line="360" w:lineRule="auto"/>
              <w:rPr>
                <w:sz w:val="24"/>
                <w:szCs w:val="24"/>
              </w:rPr>
            </w:pPr>
            <w:r w:rsidRPr="009F2A83">
              <w:rPr>
                <w:sz w:val="24"/>
                <w:szCs w:val="24"/>
              </w:rPr>
              <w:t>verstopte ze in zichzelf, namelijk in grotten dichterbij de Onderwereld.</w:t>
            </w:r>
          </w:p>
          <w:p w14:paraId="2D2D8DB0" w14:textId="77777777" w:rsidR="0095438F" w:rsidRPr="009F2A83" w:rsidRDefault="0095438F" w:rsidP="0095438F">
            <w:pPr>
              <w:spacing w:line="360" w:lineRule="auto"/>
              <w:rPr>
                <w:sz w:val="24"/>
                <w:szCs w:val="24"/>
              </w:rPr>
            </w:pPr>
            <w:r w:rsidRPr="009F2A83">
              <w:rPr>
                <w:sz w:val="24"/>
                <w:szCs w:val="24"/>
              </w:rPr>
              <w:t>Maar de almachtige vader, terwijl hij de hemelgoden tot getuigen aanriep en hemzelf,</w:t>
            </w:r>
          </w:p>
          <w:p w14:paraId="2D2D8DB1" w14:textId="77777777" w:rsidR="0095438F" w:rsidRPr="009F2A83" w:rsidRDefault="0095438F" w:rsidP="0095438F">
            <w:pPr>
              <w:spacing w:line="360" w:lineRule="auto"/>
              <w:rPr>
                <w:sz w:val="24"/>
                <w:szCs w:val="24"/>
              </w:rPr>
            </w:pPr>
            <w:r w:rsidRPr="009F2A83">
              <w:rPr>
                <w:sz w:val="24"/>
                <w:szCs w:val="24"/>
              </w:rPr>
              <w:t>die de wagen gegeven had, dat als hij geen hulp zou brengen, alles door een</w:t>
            </w:r>
          </w:p>
          <w:p w14:paraId="2D2D8DB2" w14:textId="77777777" w:rsidR="0095438F" w:rsidRPr="009F2A83" w:rsidRDefault="0095438F" w:rsidP="0095438F">
            <w:pPr>
              <w:spacing w:line="360" w:lineRule="auto"/>
              <w:rPr>
                <w:sz w:val="24"/>
                <w:szCs w:val="24"/>
              </w:rPr>
            </w:pPr>
            <w:r w:rsidRPr="009F2A83">
              <w:rPr>
                <w:sz w:val="24"/>
                <w:szCs w:val="24"/>
              </w:rPr>
              <w:t>ernstig lot ten onder zou gaan, gaat verheven naar de top van de burcht,</w:t>
            </w:r>
          </w:p>
          <w:p w14:paraId="2D2D8DB3" w14:textId="77777777" w:rsidR="0095438F" w:rsidRPr="009F2A83" w:rsidRDefault="0095438F" w:rsidP="0095438F">
            <w:pPr>
              <w:spacing w:line="360" w:lineRule="auto"/>
              <w:rPr>
                <w:sz w:val="24"/>
                <w:szCs w:val="24"/>
              </w:rPr>
            </w:pPr>
            <w:r w:rsidRPr="009F2A83">
              <w:rPr>
                <w:sz w:val="24"/>
                <w:szCs w:val="24"/>
              </w:rPr>
              <w:t>vanwaar hij gewoon is de wolken over de weidse landen te leggen,</w:t>
            </w:r>
          </w:p>
          <w:p w14:paraId="2D2D8DB4" w14:textId="77777777" w:rsidR="0095438F" w:rsidRPr="009F2A83" w:rsidRDefault="0095438F" w:rsidP="0095438F">
            <w:pPr>
              <w:spacing w:line="360" w:lineRule="auto"/>
              <w:rPr>
                <w:sz w:val="24"/>
                <w:szCs w:val="24"/>
              </w:rPr>
            </w:pPr>
            <w:r w:rsidRPr="009F2A83">
              <w:rPr>
                <w:sz w:val="24"/>
                <w:szCs w:val="24"/>
              </w:rPr>
              <w:t>vanwaar hij de donder beweegt en de bliksems, na ze geslingerd te hebben, werpt.</w:t>
            </w:r>
          </w:p>
        </w:tc>
      </w:tr>
    </w:tbl>
    <w:p w14:paraId="2D2D8DB6" w14:textId="77777777" w:rsidR="003350A6" w:rsidRPr="009F2A83" w:rsidRDefault="003350A6">
      <w:r w:rsidRPr="009F2A83">
        <w:br w:type="page"/>
      </w:r>
    </w:p>
    <w:tbl>
      <w:tblPr>
        <w:tblStyle w:val="Tabelraster"/>
        <w:tblW w:w="0" w:type="auto"/>
        <w:tblLook w:val="04A0" w:firstRow="1" w:lastRow="0" w:firstColumn="1" w:lastColumn="0" w:noHBand="0" w:noVBand="1"/>
      </w:tblPr>
      <w:tblGrid>
        <w:gridCol w:w="6799"/>
        <w:gridCol w:w="9065"/>
      </w:tblGrid>
      <w:tr w:rsidR="003350A6" w14:paraId="2D2D8DB8" w14:textId="77777777" w:rsidTr="00AA11CC">
        <w:trPr>
          <w:trHeight w:val="454"/>
        </w:trPr>
        <w:tc>
          <w:tcPr>
            <w:tcW w:w="15876" w:type="dxa"/>
            <w:gridSpan w:val="2"/>
            <w:shd w:val="clear" w:color="auto" w:fill="8DB3E2" w:themeFill="text2" w:themeFillTint="66"/>
            <w:vAlign w:val="center"/>
          </w:tcPr>
          <w:p w14:paraId="2D2D8DB7" w14:textId="77777777" w:rsidR="003350A6" w:rsidRPr="002051DE" w:rsidRDefault="00CA5D48" w:rsidP="00486B9A">
            <w:pPr>
              <w:rPr>
                <w:b/>
                <w:sz w:val="28"/>
                <w:szCs w:val="28"/>
              </w:rPr>
            </w:pPr>
            <w:r w:rsidRPr="002051DE">
              <w:rPr>
                <w:b/>
                <w:color w:val="FF0000"/>
                <w:sz w:val="28"/>
                <w:szCs w:val="28"/>
              </w:rPr>
              <w:lastRenderedPageBreak/>
              <w:t>H</w:t>
            </w:r>
            <w:r>
              <w:rPr>
                <w:b/>
                <w:color w:val="FF0000"/>
                <w:sz w:val="28"/>
                <w:szCs w:val="28"/>
              </w:rPr>
              <w:t xml:space="preserve">3 - PHAËTHON: </w:t>
            </w:r>
            <w:r w:rsidR="009E3539">
              <w:rPr>
                <w:b/>
                <w:sz w:val="28"/>
                <w:szCs w:val="28"/>
              </w:rPr>
              <w:t>Metamorphoses</w:t>
            </w:r>
            <w:r w:rsidR="00486B9A" w:rsidRPr="002051DE">
              <w:rPr>
                <w:b/>
                <w:sz w:val="28"/>
                <w:szCs w:val="28"/>
              </w:rPr>
              <w:t>, I</w:t>
            </w:r>
            <w:r w:rsidR="00486B9A">
              <w:rPr>
                <w:b/>
                <w:sz w:val="28"/>
                <w:szCs w:val="28"/>
              </w:rPr>
              <w:t>I</w:t>
            </w:r>
            <w:r w:rsidR="00486B9A" w:rsidRPr="002051DE">
              <w:rPr>
                <w:b/>
                <w:sz w:val="28"/>
                <w:szCs w:val="28"/>
              </w:rPr>
              <w:t xml:space="preserve">, </w:t>
            </w:r>
            <w:r w:rsidR="00486B9A">
              <w:rPr>
                <w:b/>
                <w:sz w:val="28"/>
                <w:szCs w:val="28"/>
              </w:rPr>
              <w:t>309</w:t>
            </w:r>
            <w:r w:rsidR="00486B9A" w:rsidRPr="002051DE">
              <w:rPr>
                <w:b/>
                <w:sz w:val="28"/>
                <w:szCs w:val="28"/>
              </w:rPr>
              <w:t>-</w:t>
            </w:r>
            <w:r w:rsidR="00486B9A">
              <w:rPr>
                <w:b/>
                <w:sz w:val="28"/>
                <w:szCs w:val="28"/>
              </w:rPr>
              <w:t xml:space="preserve">318 (p.44); </w:t>
            </w:r>
            <w:r w:rsidR="00486B9A" w:rsidRPr="00461942">
              <w:rPr>
                <w:b/>
                <w:color w:val="FFFFFF" w:themeColor="background1"/>
                <w:sz w:val="28"/>
                <w:szCs w:val="28"/>
              </w:rPr>
              <w:t>2 c.</w:t>
            </w:r>
            <w:r w:rsidR="00486B9A">
              <w:rPr>
                <w:b/>
                <w:sz w:val="28"/>
                <w:szCs w:val="28"/>
              </w:rPr>
              <w:t xml:space="preserve"> Jupiter redt het heelal (2)</w:t>
            </w:r>
          </w:p>
        </w:tc>
      </w:tr>
      <w:tr w:rsidR="003350A6" w:rsidRPr="00AE7958" w14:paraId="2D2D8DCD" w14:textId="77777777" w:rsidTr="00AA11CC">
        <w:trPr>
          <w:trHeight w:val="4536"/>
        </w:trPr>
        <w:tc>
          <w:tcPr>
            <w:tcW w:w="6804" w:type="dxa"/>
          </w:tcPr>
          <w:p w14:paraId="2D2D8DB9" w14:textId="77777777" w:rsidR="003350A6" w:rsidRDefault="00334091" w:rsidP="00AA11CC">
            <w:pPr>
              <w:spacing w:line="360" w:lineRule="auto"/>
              <w:rPr>
                <w:rFonts w:asciiTheme="minorHAnsi" w:hAnsiTheme="minorHAnsi"/>
                <w:sz w:val="24"/>
                <w:szCs w:val="24"/>
                <w:lang w:val="en-US"/>
              </w:rPr>
            </w:pPr>
            <w:r w:rsidRPr="00334091">
              <w:rPr>
                <w:sz w:val="24"/>
                <w:szCs w:val="24"/>
                <w:lang w:val="en-US"/>
              </w:rPr>
              <w:t xml:space="preserve">309     </w:t>
            </w:r>
            <w:r w:rsidRPr="00334091">
              <w:rPr>
                <w:rFonts w:asciiTheme="minorHAnsi" w:hAnsiTheme="minorHAnsi"/>
                <w:sz w:val="24"/>
                <w:szCs w:val="24"/>
                <w:lang w:val="en-US"/>
              </w:rPr>
              <w:t>Sed</w:t>
            </w:r>
            <w:r w:rsidR="00A45238">
              <w:rPr>
                <w:rStyle w:val="Voetnootmarkering"/>
                <w:szCs w:val="24"/>
                <w:lang w:val="en-US"/>
              </w:rPr>
              <w:footnoteReference w:id="194"/>
            </w:r>
            <w:r w:rsidRPr="00334091">
              <w:rPr>
                <w:rFonts w:asciiTheme="minorHAnsi" w:hAnsiTheme="minorHAnsi"/>
                <w:sz w:val="24"/>
                <w:szCs w:val="24"/>
                <w:lang w:val="en-US"/>
              </w:rPr>
              <w:t xml:space="preserve"> neque, </w:t>
            </w:r>
            <w:r w:rsidR="0061685F" w:rsidRPr="00995545">
              <w:rPr>
                <w:color w:val="808080" w:themeColor="background1" w:themeShade="80"/>
                <w:sz w:val="20"/>
                <w:szCs w:val="24"/>
              </w:rPr>
              <w:sym w:font="Wingdings 3" w:char="F098"/>
            </w:r>
            <w:r w:rsidRPr="0061685F">
              <w:rPr>
                <w:rFonts w:asciiTheme="minorHAnsi" w:hAnsiTheme="minorHAnsi"/>
                <w:i/>
                <w:color w:val="808080" w:themeColor="background1" w:themeShade="80"/>
                <w:sz w:val="20"/>
                <w:szCs w:val="24"/>
                <w:lang w:val="en-US"/>
              </w:rPr>
              <w:t>quas</w:t>
            </w:r>
            <w:r w:rsidRPr="0061685F">
              <w:rPr>
                <w:rFonts w:asciiTheme="minorHAnsi" w:hAnsiTheme="minorHAnsi"/>
                <w:color w:val="808080" w:themeColor="background1" w:themeShade="80"/>
                <w:sz w:val="20"/>
                <w:szCs w:val="24"/>
                <w:lang w:val="en-US"/>
              </w:rPr>
              <w:t xml:space="preserve"> posset terris inducere</w:t>
            </w:r>
            <w:r w:rsidRPr="00334091">
              <w:rPr>
                <w:rFonts w:asciiTheme="minorHAnsi" w:hAnsiTheme="minorHAnsi"/>
                <w:sz w:val="24"/>
                <w:szCs w:val="24"/>
                <w:lang w:val="en-US"/>
              </w:rPr>
              <w:t>, nubes</w:t>
            </w:r>
            <w:r w:rsidR="00A45238">
              <w:rPr>
                <w:rStyle w:val="Voetnootmarkering"/>
                <w:szCs w:val="24"/>
                <w:lang w:val="en-US"/>
              </w:rPr>
              <w:footnoteReference w:id="195"/>
            </w:r>
          </w:p>
          <w:p w14:paraId="2D2D8DBA" w14:textId="77777777" w:rsidR="00334091" w:rsidRDefault="00334091" w:rsidP="00AA11CC">
            <w:pPr>
              <w:spacing w:line="360" w:lineRule="auto"/>
              <w:rPr>
                <w:rFonts w:asciiTheme="minorHAnsi" w:hAnsiTheme="minorHAnsi"/>
                <w:sz w:val="24"/>
                <w:szCs w:val="24"/>
                <w:lang w:val="en-US"/>
              </w:rPr>
            </w:pPr>
            <w:r>
              <w:rPr>
                <w:rFonts w:asciiTheme="minorHAnsi" w:hAnsiTheme="minorHAnsi"/>
                <w:sz w:val="24"/>
                <w:szCs w:val="24"/>
                <w:lang w:val="en-US"/>
              </w:rPr>
              <w:t xml:space="preserve">310     </w:t>
            </w:r>
            <w:r w:rsidRPr="00160014">
              <w:rPr>
                <w:rFonts w:asciiTheme="minorHAnsi" w:hAnsiTheme="minorHAnsi"/>
                <w:sz w:val="24"/>
                <w:szCs w:val="24"/>
                <w:lang w:val="en-US"/>
              </w:rPr>
              <w:t>tunc</w:t>
            </w:r>
            <w:r w:rsidR="00293A7F">
              <w:rPr>
                <w:rStyle w:val="Voetnootmarkering"/>
                <w:szCs w:val="24"/>
                <w:lang w:val="en-US"/>
              </w:rPr>
              <w:footnoteReference w:id="196"/>
            </w:r>
            <w:r w:rsidRPr="00160014">
              <w:rPr>
                <w:rFonts w:asciiTheme="minorHAnsi" w:hAnsiTheme="minorHAnsi"/>
                <w:sz w:val="24"/>
                <w:szCs w:val="24"/>
                <w:lang w:val="en-US"/>
              </w:rPr>
              <w:t xml:space="preserve"> habuit, nec, </w:t>
            </w:r>
            <w:r w:rsidR="00724A1E" w:rsidRPr="00995545">
              <w:rPr>
                <w:color w:val="808080" w:themeColor="background1" w:themeShade="80"/>
                <w:sz w:val="20"/>
                <w:szCs w:val="24"/>
              </w:rPr>
              <w:sym w:font="Wingdings 3" w:char="F098"/>
            </w:r>
            <w:r w:rsidRPr="00724A1E">
              <w:rPr>
                <w:rFonts w:asciiTheme="minorHAnsi" w:hAnsiTheme="minorHAnsi"/>
                <w:i/>
                <w:color w:val="808080" w:themeColor="background1" w:themeShade="80"/>
                <w:sz w:val="20"/>
                <w:szCs w:val="24"/>
                <w:lang w:val="en-US"/>
              </w:rPr>
              <w:t>quos</w:t>
            </w:r>
            <w:r w:rsidRPr="00724A1E">
              <w:rPr>
                <w:rFonts w:asciiTheme="minorHAnsi" w:hAnsiTheme="minorHAnsi"/>
                <w:color w:val="808080" w:themeColor="background1" w:themeShade="80"/>
                <w:sz w:val="20"/>
                <w:szCs w:val="24"/>
                <w:lang w:val="en-US"/>
              </w:rPr>
              <w:t xml:space="preserve"> caelo</w:t>
            </w:r>
            <w:r w:rsidR="00977A89">
              <w:rPr>
                <w:rStyle w:val="Voetnootmarkering"/>
                <w:szCs w:val="24"/>
                <w:lang w:val="en-US"/>
              </w:rPr>
              <w:footnoteReference w:id="197"/>
            </w:r>
            <w:r w:rsidRPr="00724A1E">
              <w:rPr>
                <w:rFonts w:asciiTheme="minorHAnsi" w:hAnsiTheme="minorHAnsi"/>
                <w:color w:val="808080" w:themeColor="background1" w:themeShade="80"/>
                <w:sz w:val="20"/>
                <w:szCs w:val="24"/>
                <w:lang w:val="en-US"/>
              </w:rPr>
              <w:t xml:space="preserve"> </w:t>
            </w:r>
            <w:r w:rsidRPr="00724A1E">
              <w:rPr>
                <w:rFonts w:asciiTheme="minorHAnsi" w:hAnsiTheme="minorHAnsi"/>
                <w:color w:val="E36C0A" w:themeColor="accent6" w:themeShade="BF"/>
                <w:sz w:val="20"/>
                <w:szCs w:val="24"/>
                <w:lang w:val="en-US"/>
              </w:rPr>
              <w:t>demitteret</w:t>
            </w:r>
            <w:r w:rsidRPr="00160014">
              <w:rPr>
                <w:rFonts w:asciiTheme="minorHAnsi" w:hAnsiTheme="minorHAnsi"/>
                <w:sz w:val="24"/>
                <w:szCs w:val="24"/>
                <w:lang w:val="en-US"/>
              </w:rPr>
              <w:t>, imbres</w:t>
            </w:r>
            <w:r w:rsidR="00A45238">
              <w:rPr>
                <w:rStyle w:val="Voetnootmarkering"/>
                <w:szCs w:val="24"/>
                <w:lang w:val="en-US"/>
              </w:rPr>
              <w:footnoteReference w:id="198"/>
            </w:r>
            <w:r w:rsidRPr="00160014">
              <w:rPr>
                <w:rFonts w:asciiTheme="minorHAnsi" w:hAnsiTheme="minorHAnsi"/>
                <w:sz w:val="24"/>
                <w:szCs w:val="24"/>
                <w:lang w:val="en-US"/>
              </w:rPr>
              <w:t>;</w:t>
            </w:r>
          </w:p>
          <w:p w14:paraId="2D2D8DBB" w14:textId="77777777" w:rsidR="00334091" w:rsidRDefault="00334091" w:rsidP="00AA11CC">
            <w:pPr>
              <w:spacing w:line="360" w:lineRule="auto"/>
              <w:rPr>
                <w:rFonts w:asciiTheme="minorHAnsi" w:hAnsiTheme="minorHAnsi"/>
                <w:sz w:val="24"/>
                <w:szCs w:val="24"/>
                <w:lang w:val="en-US"/>
              </w:rPr>
            </w:pPr>
            <w:r>
              <w:rPr>
                <w:rFonts w:asciiTheme="minorHAnsi" w:hAnsiTheme="minorHAnsi"/>
                <w:sz w:val="24"/>
                <w:szCs w:val="24"/>
                <w:lang w:val="en-US"/>
              </w:rPr>
              <w:t xml:space="preserve">311     </w:t>
            </w:r>
            <w:r w:rsidRPr="00160014">
              <w:rPr>
                <w:rFonts w:asciiTheme="minorHAnsi" w:hAnsiTheme="minorHAnsi"/>
                <w:sz w:val="24"/>
                <w:szCs w:val="24"/>
                <w:lang w:val="en-US"/>
              </w:rPr>
              <w:t>intonat et dextra</w:t>
            </w:r>
            <w:r w:rsidR="00977A89">
              <w:rPr>
                <w:rStyle w:val="Voetnootmarkering"/>
                <w:szCs w:val="24"/>
                <w:lang w:val="en-US"/>
              </w:rPr>
              <w:footnoteReference w:id="199"/>
            </w:r>
            <w:r w:rsidRPr="00160014">
              <w:rPr>
                <w:rFonts w:asciiTheme="minorHAnsi" w:hAnsiTheme="minorHAnsi"/>
                <w:sz w:val="24"/>
                <w:szCs w:val="24"/>
                <w:lang w:val="en-US"/>
              </w:rPr>
              <w:t xml:space="preserve"> libratum fulmen ab aure</w:t>
            </w:r>
          </w:p>
          <w:p w14:paraId="2D2D8DBC" w14:textId="77777777" w:rsidR="00334091" w:rsidRDefault="00334091" w:rsidP="00AA11CC">
            <w:pPr>
              <w:spacing w:line="360" w:lineRule="auto"/>
              <w:rPr>
                <w:rFonts w:asciiTheme="minorHAnsi" w:hAnsiTheme="minorHAnsi"/>
                <w:sz w:val="24"/>
                <w:szCs w:val="24"/>
                <w:lang w:val="en-US"/>
              </w:rPr>
            </w:pPr>
            <w:r>
              <w:rPr>
                <w:rFonts w:asciiTheme="minorHAnsi" w:hAnsiTheme="minorHAnsi"/>
                <w:sz w:val="24"/>
                <w:szCs w:val="24"/>
                <w:lang w:val="en-US"/>
              </w:rPr>
              <w:t xml:space="preserve">312     </w:t>
            </w:r>
            <w:r w:rsidRPr="00160014">
              <w:rPr>
                <w:rFonts w:asciiTheme="minorHAnsi" w:hAnsiTheme="minorHAnsi"/>
                <w:sz w:val="24"/>
                <w:szCs w:val="24"/>
                <w:lang w:val="en-US"/>
              </w:rPr>
              <w:t>misit in aurigam</w:t>
            </w:r>
            <w:r w:rsidR="00757EA9">
              <w:rPr>
                <w:rStyle w:val="Voetnootmarkering"/>
                <w:szCs w:val="24"/>
                <w:lang w:val="en-US"/>
              </w:rPr>
              <w:footnoteReference w:id="200"/>
            </w:r>
            <w:r w:rsidRPr="00160014">
              <w:rPr>
                <w:rFonts w:asciiTheme="minorHAnsi" w:hAnsiTheme="minorHAnsi"/>
                <w:sz w:val="24"/>
                <w:szCs w:val="24"/>
                <w:lang w:val="en-US"/>
              </w:rPr>
              <w:t xml:space="preserve"> pariterque animaque rotisque</w:t>
            </w:r>
          </w:p>
          <w:p w14:paraId="2D2D8DBD" w14:textId="77777777" w:rsidR="00334091" w:rsidRDefault="00334091" w:rsidP="00AA11CC">
            <w:pPr>
              <w:spacing w:line="360" w:lineRule="auto"/>
              <w:rPr>
                <w:rFonts w:asciiTheme="minorHAnsi" w:hAnsiTheme="minorHAnsi"/>
                <w:sz w:val="24"/>
                <w:szCs w:val="24"/>
                <w:lang w:val="en-US"/>
              </w:rPr>
            </w:pPr>
            <w:r>
              <w:rPr>
                <w:rFonts w:asciiTheme="minorHAnsi" w:hAnsiTheme="minorHAnsi"/>
                <w:sz w:val="24"/>
                <w:szCs w:val="24"/>
                <w:lang w:val="en-US"/>
              </w:rPr>
              <w:t xml:space="preserve">313     </w:t>
            </w:r>
            <w:r w:rsidRPr="00160014">
              <w:rPr>
                <w:rFonts w:asciiTheme="minorHAnsi" w:hAnsiTheme="minorHAnsi"/>
                <w:sz w:val="24"/>
                <w:szCs w:val="24"/>
                <w:lang w:val="en-US"/>
              </w:rPr>
              <w:t>expulit</w:t>
            </w:r>
            <w:r w:rsidR="00757EA9">
              <w:rPr>
                <w:rStyle w:val="Voetnootmarkering"/>
                <w:szCs w:val="24"/>
                <w:lang w:val="en-US"/>
              </w:rPr>
              <w:footnoteReference w:id="201"/>
            </w:r>
            <w:r w:rsidRPr="00160014">
              <w:rPr>
                <w:rFonts w:asciiTheme="minorHAnsi" w:hAnsiTheme="minorHAnsi"/>
                <w:sz w:val="24"/>
                <w:szCs w:val="24"/>
                <w:lang w:val="en-US"/>
              </w:rPr>
              <w:t xml:space="preserve"> et saevis conpescuit ignibus</w:t>
            </w:r>
            <w:r w:rsidR="00635FC3">
              <w:rPr>
                <w:rStyle w:val="Voetnootmarkering"/>
                <w:szCs w:val="24"/>
                <w:lang w:val="en-US"/>
              </w:rPr>
              <w:footnoteReference w:id="202"/>
            </w:r>
            <w:r w:rsidRPr="00160014">
              <w:rPr>
                <w:rFonts w:asciiTheme="minorHAnsi" w:hAnsiTheme="minorHAnsi"/>
                <w:sz w:val="24"/>
                <w:szCs w:val="24"/>
                <w:lang w:val="en-US"/>
              </w:rPr>
              <w:t xml:space="preserve"> ignes.</w:t>
            </w:r>
          </w:p>
          <w:p w14:paraId="2D2D8DBE" w14:textId="77777777" w:rsidR="00334091" w:rsidRDefault="00334091" w:rsidP="00AA11CC">
            <w:pPr>
              <w:spacing w:line="360" w:lineRule="auto"/>
              <w:rPr>
                <w:rFonts w:asciiTheme="minorHAnsi" w:hAnsiTheme="minorHAnsi"/>
                <w:sz w:val="24"/>
                <w:szCs w:val="24"/>
                <w:lang w:val="en-US"/>
              </w:rPr>
            </w:pPr>
            <w:r>
              <w:rPr>
                <w:rFonts w:asciiTheme="minorHAnsi" w:hAnsiTheme="minorHAnsi"/>
                <w:sz w:val="24"/>
                <w:szCs w:val="24"/>
                <w:lang w:val="en-US"/>
              </w:rPr>
              <w:t xml:space="preserve">314     </w:t>
            </w:r>
            <w:r w:rsidRPr="00160014">
              <w:rPr>
                <w:rFonts w:asciiTheme="minorHAnsi" w:hAnsiTheme="minorHAnsi"/>
                <w:sz w:val="24"/>
                <w:szCs w:val="24"/>
                <w:lang w:val="en-US"/>
              </w:rPr>
              <w:t>Consternantur equi et saltu in contraria facto</w:t>
            </w:r>
            <w:r w:rsidR="00293A7F">
              <w:rPr>
                <w:rStyle w:val="Voetnootmarkering"/>
                <w:szCs w:val="24"/>
                <w:lang w:val="en-US"/>
              </w:rPr>
              <w:footnoteReference w:id="203"/>
            </w:r>
          </w:p>
          <w:p w14:paraId="2D2D8DBF" w14:textId="77777777" w:rsidR="00334091" w:rsidRDefault="00334091" w:rsidP="00AA11CC">
            <w:pPr>
              <w:spacing w:line="360" w:lineRule="auto"/>
              <w:rPr>
                <w:rFonts w:asciiTheme="minorHAnsi" w:hAnsiTheme="minorHAnsi"/>
                <w:sz w:val="24"/>
                <w:szCs w:val="24"/>
                <w:lang w:val="en-US"/>
              </w:rPr>
            </w:pPr>
            <w:r>
              <w:rPr>
                <w:rFonts w:asciiTheme="minorHAnsi" w:hAnsiTheme="minorHAnsi"/>
                <w:sz w:val="24"/>
                <w:szCs w:val="24"/>
                <w:lang w:val="en-US"/>
              </w:rPr>
              <w:t xml:space="preserve">315     </w:t>
            </w:r>
            <w:r w:rsidRPr="00160014">
              <w:rPr>
                <w:rFonts w:asciiTheme="minorHAnsi" w:hAnsiTheme="minorHAnsi"/>
                <w:sz w:val="24"/>
                <w:szCs w:val="24"/>
                <w:lang w:val="en-US"/>
              </w:rPr>
              <w:t>colla iugo eripiunt abruptaque lora relinquunt;</w:t>
            </w:r>
          </w:p>
          <w:p w14:paraId="2D2D8DC0" w14:textId="77777777" w:rsidR="00334091" w:rsidRDefault="00334091" w:rsidP="00AA11CC">
            <w:pPr>
              <w:spacing w:line="360" w:lineRule="auto"/>
              <w:rPr>
                <w:rFonts w:asciiTheme="minorHAnsi" w:hAnsiTheme="minorHAnsi"/>
                <w:sz w:val="24"/>
                <w:szCs w:val="24"/>
                <w:lang w:val="en-US"/>
              </w:rPr>
            </w:pPr>
            <w:r>
              <w:rPr>
                <w:rFonts w:asciiTheme="minorHAnsi" w:hAnsiTheme="minorHAnsi"/>
                <w:sz w:val="24"/>
                <w:szCs w:val="24"/>
                <w:lang w:val="en-US"/>
              </w:rPr>
              <w:t xml:space="preserve">316     </w:t>
            </w:r>
            <w:r w:rsidRPr="00160014">
              <w:rPr>
                <w:rFonts w:asciiTheme="minorHAnsi" w:hAnsiTheme="minorHAnsi"/>
                <w:sz w:val="24"/>
                <w:szCs w:val="24"/>
                <w:lang w:val="en-US"/>
              </w:rPr>
              <w:t>illic</w:t>
            </w:r>
            <w:r w:rsidR="00832456">
              <w:rPr>
                <w:rStyle w:val="Voetnootmarkering"/>
                <w:szCs w:val="24"/>
                <w:lang w:val="en-US"/>
              </w:rPr>
              <w:footnoteReference w:id="204"/>
            </w:r>
            <w:r w:rsidRPr="00160014">
              <w:rPr>
                <w:rFonts w:asciiTheme="minorHAnsi" w:hAnsiTheme="minorHAnsi"/>
                <w:sz w:val="24"/>
                <w:szCs w:val="24"/>
                <w:lang w:val="en-US"/>
              </w:rPr>
              <w:t xml:space="preserve"> </w:t>
            </w:r>
            <w:r>
              <w:rPr>
                <w:rFonts w:asciiTheme="minorHAnsi" w:hAnsiTheme="minorHAnsi"/>
                <w:sz w:val="24"/>
                <w:szCs w:val="24"/>
                <w:lang w:val="en-US"/>
              </w:rPr>
              <w:t xml:space="preserve"> </w:t>
            </w:r>
            <w:r w:rsidRPr="00160014">
              <w:rPr>
                <w:rFonts w:asciiTheme="minorHAnsi" w:hAnsiTheme="minorHAnsi"/>
                <w:sz w:val="24"/>
                <w:szCs w:val="24"/>
                <w:lang w:val="en-US"/>
              </w:rPr>
              <w:t>frena iacent, illic temone revulsus</w:t>
            </w:r>
          </w:p>
          <w:p w14:paraId="2D2D8DC1" w14:textId="77777777" w:rsidR="00334091" w:rsidRDefault="00334091" w:rsidP="00AA11CC">
            <w:pPr>
              <w:spacing w:line="360" w:lineRule="auto"/>
              <w:rPr>
                <w:rFonts w:asciiTheme="minorHAnsi" w:hAnsiTheme="minorHAnsi"/>
                <w:sz w:val="24"/>
                <w:szCs w:val="24"/>
                <w:lang w:val="en-US"/>
              </w:rPr>
            </w:pPr>
            <w:r>
              <w:rPr>
                <w:rFonts w:asciiTheme="minorHAnsi" w:hAnsiTheme="minorHAnsi"/>
                <w:sz w:val="24"/>
                <w:szCs w:val="24"/>
                <w:lang w:val="en-US"/>
              </w:rPr>
              <w:t xml:space="preserve">317     </w:t>
            </w:r>
            <w:r w:rsidRPr="00160014">
              <w:rPr>
                <w:rFonts w:asciiTheme="minorHAnsi" w:hAnsiTheme="minorHAnsi"/>
                <w:sz w:val="24"/>
                <w:szCs w:val="24"/>
                <w:lang w:val="en-US"/>
              </w:rPr>
              <w:t>axis</w:t>
            </w:r>
            <w:r w:rsidR="00832456">
              <w:rPr>
                <w:rStyle w:val="Voetnootmarkering"/>
                <w:szCs w:val="24"/>
                <w:lang w:val="en-US"/>
              </w:rPr>
              <w:footnoteReference w:id="205"/>
            </w:r>
            <w:r w:rsidRPr="00160014">
              <w:rPr>
                <w:rFonts w:asciiTheme="minorHAnsi" w:hAnsiTheme="minorHAnsi"/>
                <w:sz w:val="24"/>
                <w:szCs w:val="24"/>
                <w:lang w:val="en-US"/>
              </w:rPr>
              <w:t>, in hac radii fractarum</w:t>
            </w:r>
            <w:r w:rsidR="00832456">
              <w:rPr>
                <w:rStyle w:val="Voetnootmarkering"/>
                <w:szCs w:val="24"/>
                <w:lang w:val="en-US"/>
              </w:rPr>
              <w:footnoteReference w:id="206"/>
            </w:r>
            <w:r w:rsidRPr="00160014">
              <w:rPr>
                <w:rFonts w:asciiTheme="minorHAnsi" w:hAnsiTheme="minorHAnsi"/>
                <w:sz w:val="24"/>
                <w:szCs w:val="24"/>
                <w:lang w:val="en-US"/>
              </w:rPr>
              <w:t xml:space="preserve"> parte</w:t>
            </w:r>
            <w:r w:rsidR="00A43D0E">
              <w:rPr>
                <w:rStyle w:val="Voetnootmarkering"/>
                <w:szCs w:val="24"/>
                <w:lang w:val="en-US"/>
              </w:rPr>
              <w:footnoteReference w:id="207"/>
            </w:r>
            <w:r w:rsidRPr="00160014">
              <w:rPr>
                <w:rFonts w:asciiTheme="minorHAnsi" w:hAnsiTheme="minorHAnsi"/>
                <w:sz w:val="24"/>
                <w:szCs w:val="24"/>
                <w:lang w:val="en-US"/>
              </w:rPr>
              <w:t xml:space="preserve"> rotarum</w:t>
            </w:r>
          </w:p>
          <w:p w14:paraId="2D2D8DC2" w14:textId="77777777" w:rsidR="00334091" w:rsidRPr="00334091" w:rsidRDefault="00334091" w:rsidP="00AA11CC">
            <w:pPr>
              <w:spacing w:line="360" w:lineRule="auto"/>
              <w:rPr>
                <w:sz w:val="24"/>
                <w:szCs w:val="24"/>
                <w:lang w:val="en-US"/>
              </w:rPr>
            </w:pPr>
            <w:r>
              <w:rPr>
                <w:rFonts w:asciiTheme="minorHAnsi" w:hAnsiTheme="minorHAnsi"/>
                <w:sz w:val="24"/>
                <w:szCs w:val="24"/>
                <w:lang w:val="en-US"/>
              </w:rPr>
              <w:t xml:space="preserve">318     </w:t>
            </w:r>
            <w:r w:rsidRPr="00160014">
              <w:rPr>
                <w:rFonts w:asciiTheme="minorHAnsi" w:hAnsiTheme="minorHAnsi"/>
                <w:sz w:val="24"/>
                <w:szCs w:val="24"/>
                <w:lang w:val="en-US"/>
              </w:rPr>
              <w:t>sparsaque sunt late laceri vestigia currus</w:t>
            </w:r>
            <w:r w:rsidR="00832456">
              <w:rPr>
                <w:rStyle w:val="Voetnootmarkering"/>
                <w:szCs w:val="24"/>
                <w:lang w:val="en-US"/>
              </w:rPr>
              <w:footnoteReference w:id="208"/>
            </w:r>
            <w:r w:rsidRPr="00160014">
              <w:rPr>
                <w:rFonts w:asciiTheme="minorHAnsi" w:hAnsiTheme="minorHAnsi"/>
                <w:sz w:val="24"/>
                <w:szCs w:val="24"/>
                <w:lang w:val="en-US"/>
              </w:rPr>
              <w:t>.</w:t>
            </w:r>
          </w:p>
        </w:tc>
        <w:tc>
          <w:tcPr>
            <w:tcW w:w="9072" w:type="dxa"/>
          </w:tcPr>
          <w:p w14:paraId="2D2D8DC3" w14:textId="77777777" w:rsidR="003350A6" w:rsidRPr="009F2A83" w:rsidRDefault="007C6E57" w:rsidP="00AA11CC">
            <w:pPr>
              <w:spacing w:line="360" w:lineRule="auto"/>
              <w:rPr>
                <w:sz w:val="24"/>
                <w:szCs w:val="24"/>
              </w:rPr>
            </w:pPr>
            <w:r w:rsidRPr="009F2A83">
              <w:rPr>
                <w:sz w:val="24"/>
                <w:szCs w:val="24"/>
              </w:rPr>
              <w:t>Maar noch had hij toen wolken, die hij over de landen kon leggen</w:t>
            </w:r>
          </w:p>
          <w:p w14:paraId="2D2D8DC4" w14:textId="77777777" w:rsidR="007C6E57" w:rsidRPr="009F2A83" w:rsidRDefault="007C6E57" w:rsidP="00AA11CC">
            <w:pPr>
              <w:spacing w:line="360" w:lineRule="auto"/>
              <w:rPr>
                <w:sz w:val="24"/>
                <w:szCs w:val="24"/>
              </w:rPr>
            </w:pPr>
            <w:r w:rsidRPr="009F2A83">
              <w:rPr>
                <w:sz w:val="24"/>
                <w:szCs w:val="24"/>
              </w:rPr>
              <w:t>noch regenbuien, die hij uit de hemel naar beneden kon sturen;</w:t>
            </w:r>
          </w:p>
          <w:p w14:paraId="2D2D8DC5" w14:textId="77777777" w:rsidR="007C6E57" w:rsidRPr="009F2A83" w:rsidRDefault="007C6E57" w:rsidP="00AA11CC">
            <w:pPr>
              <w:spacing w:line="360" w:lineRule="auto"/>
              <w:rPr>
                <w:sz w:val="24"/>
                <w:szCs w:val="24"/>
              </w:rPr>
            </w:pPr>
            <w:r w:rsidRPr="009F2A83">
              <w:rPr>
                <w:sz w:val="24"/>
                <w:szCs w:val="24"/>
              </w:rPr>
              <w:t>hij dondert en vanaf zijn rechteroor zond hij een in balans gehouden bliksem</w:t>
            </w:r>
          </w:p>
          <w:p w14:paraId="2D2D8DC6" w14:textId="77777777" w:rsidR="007C6E57" w:rsidRPr="009F2A83" w:rsidRDefault="007C6E57" w:rsidP="00AA11CC">
            <w:pPr>
              <w:spacing w:line="360" w:lineRule="auto"/>
              <w:rPr>
                <w:sz w:val="24"/>
                <w:szCs w:val="24"/>
              </w:rPr>
            </w:pPr>
            <w:r w:rsidRPr="009F2A83">
              <w:rPr>
                <w:sz w:val="24"/>
                <w:szCs w:val="24"/>
              </w:rPr>
              <w:t>naar de wagenmenner en tegelijkertijd beroofde hij hem van het leven en slingerde hij</w:t>
            </w:r>
          </w:p>
          <w:p w14:paraId="2D2D8DC7" w14:textId="77777777" w:rsidR="007C6E57" w:rsidRPr="009F2A83" w:rsidRDefault="007C6E57" w:rsidP="00AA11CC">
            <w:pPr>
              <w:spacing w:line="360" w:lineRule="auto"/>
              <w:rPr>
                <w:sz w:val="24"/>
                <w:szCs w:val="24"/>
              </w:rPr>
            </w:pPr>
            <w:r w:rsidRPr="009F2A83">
              <w:rPr>
                <w:sz w:val="24"/>
                <w:szCs w:val="24"/>
              </w:rPr>
              <w:t>hem uit zijn wagen en bedwong met woest vuur het vuur.</w:t>
            </w:r>
          </w:p>
          <w:p w14:paraId="2D2D8DC8" w14:textId="77777777" w:rsidR="007C6E57" w:rsidRPr="009F2A83" w:rsidRDefault="007C6E57" w:rsidP="00AA11CC">
            <w:pPr>
              <w:spacing w:line="360" w:lineRule="auto"/>
              <w:rPr>
                <w:sz w:val="24"/>
                <w:szCs w:val="24"/>
              </w:rPr>
            </w:pPr>
            <w:r w:rsidRPr="009F2A83">
              <w:rPr>
                <w:sz w:val="24"/>
                <w:szCs w:val="24"/>
              </w:rPr>
              <w:t xml:space="preserve">De paarden worden schichtig en na een sprong in tegengestelde richtingen te hebben </w:t>
            </w:r>
          </w:p>
          <w:p w14:paraId="2D2D8DC9" w14:textId="77777777" w:rsidR="007C6E57" w:rsidRPr="009F2A83" w:rsidRDefault="007C6E57" w:rsidP="00AA11CC">
            <w:pPr>
              <w:spacing w:line="360" w:lineRule="auto"/>
              <w:rPr>
                <w:sz w:val="24"/>
                <w:szCs w:val="24"/>
              </w:rPr>
            </w:pPr>
            <w:r w:rsidRPr="009F2A83">
              <w:rPr>
                <w:sz w:val="24"/>
                <w:szCs w:val="24"/>
              </w:rPr>
              <w:t>gemaakt, rukken zij hun halzen uit het juk en laten de kapotgetrokken teugels achter;</w:t>
            </w:r>
          </w:p>
          <w:p w14:paraId="2D2D8DCA" w14:textId="77777777" w:rsidR="007C6E57" w:rsidRPr="009F2A83" w:rsidRDefault="007C6E57" w:rsidP="00AA11CC">
            <w:pPr>
              <w:spacing w:line="360" w:lineRule="auto"/>
              <w:rPr>
                <w:sz w:val="24"/>
                <w:szCs w:val="24"/>
              </w:rPr>
            </w:pPr>
            <w:r w:rsidRPr="009F2A83">
              <w:rPr>
                <w:sz w:val="24"/>
                <w:szCs w:val="24"/>
              </w:rPr>
              <w:t>daar liggen de teugels, daar de van de disselboom losgerukte</w:t>
            </w:r>
          </w:p>
          <w:p w14:paraId="2D2D8DCB" w14:textId="77777777" w:rsidR="007C6E57" w:rsidRPr="009F2A83" w:rsidRDefault="007C6E57" w:rsidP="00AA11CC">
            <w:pPr>
              <w:spacing w:line="360" w:lineRule="auto"/>
              <w:rPr>
                <w:sz w:val="24"/>
                <w:szCs w:val="24"/>
              </w:rPr>
            </w:pPr>
            <w:r w:rsidRPr="009F2A83">
              <w:rPr>
                <w:sz w:val="24"/>
                <w:szCs w:val="24"/>
              </w:rPr>
              <w:t>wagen, aan deze kant liggen de spaken van de gebroken wielen</w:t>
            </w:r>
          </w:p>
          <w:p w14:paraId="2D2D8DCC" w14:textId="77777777" w:rsidR="007C6E57" w:rsidRPr="009F2A83" w:rsidRDefault="007C6E57" w:rsidP="00AA11CC">
            <w:pPr>
              <w:spacing w:line="360" w:lineRule="auto"/>
              <w:rPr>
                <w:sz w:val="24"/>
                <w:szCs w:val="24"/>
              </w:rPr>
            </w:pPr>
            <w:r w:rsidRPr="009F2A83">
              <w:rPr>
                <w:sz w:val="24"/>
                <w:szCs w:val="24"/>
              </w:rPr>
              <w:t>en wijd en zijd zijn de brokstukken van de verbrijzelde wagen verspreid.</w:t>
            </w:r>
          </w:p>
        </w:tc>
      </w:tr>
    </w:tbl>
    <w:p w14:paraId="2D2D8DCE" w14:textId="77777777" w:rsidR="003350A6" w:rsidRPr="009F2A83" w:rsidRDefault="003350A6"/>
    <w:tbl>
      <w:tblPr>
        <w:tblStyle w:val="Tabelraster"/>
        <w:tblW w:w="0" w:type="auto"/>
        <w:tblLook w:val="04A0" w:firstRow="1" w:lastRow="0" w:firstColumn="1" w:lastColumn="0" w:noHBand="0" w:noVBand="1"/>
      </w:tblPr>
      <w:tblGrid>
        <w:gridCol w:w="6799"/>
        <w:gridCol w:w="9065"/>
      </w:tblGrid>
      <w:tr w:rsidR="003350A6" w14:paraId="2D2D8DD0" w14:textId="77777777" w:rsidTr="00356039">
        <w:trPr>
          <w:trHeight w:val="454"/>
        </w:trPr>
        <w:tc>
          <w:tcPr>
            <w:tcW w:w="15864" w:type="dxa"/>
            <w:gridSpan w:val="2"/>
            <w:shd w:val="clear" w:color="auto" w:fill="8DB3E2" w:themeFill="text2" w:themeFillTint="66"/>
            <w:vAlign w:val="center"/>
          </w:tcPr>
          <w:p w14:paraId="2D2D8DCF" w14:textId="77777777" w:rsidR="003350A6" w:rsidRPr="002051DE" w:rsidRDefault="00CA5D48" w:rsidP="00CA5D48">
            <w:pPr>
              <w:rPr>
                <w:b/>
                <w:sz w:val="28"/>
                <w:szCs w:val="28"/>
              </w:rPr>
            </w:pPr>
            <w:r w:rsidRPr="002051DE">
              <w:rPr>
                <w:b/>
                <w:color w:val="FF0000"/>
                <w:sz w:val="28"/>
                <w:szCs w:val="28"/>
              </w:rPr>
              <w:t>H</w:t>
            </w:r>
            <w:r>
              <w:rPr>
                <w:b/>
                <w:color w:val="FF0000"/>
                <w:sz w:val="28"/>
                <w:szCs w:val="28"/>
              </w:rPr>
              <w:t xml:space="preserve">3 - PHAËTHON: </w:t>
            </w:r>
            <w:r w:rsidR="009E3539">
              <w:rPr>
                <w:b/>
                <w:sz w:val="28"/>
                <w:szCs w:val="28"/>
              </w:rPr>
              <w:t>Metamorphoses</w:t>
            </w:r>
            <w:r w:rsidR="00486B9A" w:rsidRPr="002051DE">
              <w:rPr>
                <w:b/>
                <w:sz w:val="28"/>
                <w:szCs w:val="28"/>
              </w:rPr>
              <w:t>, I</w:t>
            </w:r>
            <w:r w:rsidR="00486B9A">
              <w:rPr>
                <w:b/>
                <w:sz w:val="28"/>
                <w:szCs w:val="28"/>
              </w:rPr>
              <w:t>I</w:t>
            </w:r>
            <w:r w:rsidR="00486B9A" w:rsidRPr="002051DE">
              <w:rPr>
                <w:b/>
                <w:sz w:val="28"/>
                <w:szCs w:val="28"/>
              </w:rPr>
              <w:t xml:space="preserve">, </w:t>
            </w:r>
            <w:r w:rsidR="00486B9A">
              <w:rPr>
                <w:b/>
                <w:sz w:val="28"/>
                <w:szCs w:val="28"/>
              </w:rPr>
              <w:t>319</w:t>
            </w:r>
            <w:r w:rsidR="00486B9A" w:rsidRPr="002051DE">
              <w:rPr>
                <w:b/>
                <w:sz w:val="28"/>
                <w:szCs w:val="28"/>
              </w:rPr>
              <w:t>-</w:t>
            </w:r>
            <w:r w:rsidR="00486B9A">
              <w:rPr>
                <w:b/>
                <w:sz w:val="28"/>
                <w:szCs w:val="28"/>
              </w:rPr>
              <w:t xml:space="preserve">328 (p.46); </w:t>
            </w:r>
            <w:r w:rsidR="00486B9A" w:rsidRPr="00461942">
              <w:rPr>
                <w:b/>
                <w:color w:val="FFFFFF" w:themeColor="background1"/>
                <w:sz w:val="28"/>
                <w:szCs w:val="28"/>
              </w:rPr>
              <w:t>2 c.</w:t>
            </w:r>
            <w:r w:rsidR="00486B9A">
              <w:rPr>
                <w:b/>
                <w:sz w:val="28"/>
                <w:szCs w:val="28"/>
              </w:rPr>
              <w:t xml:space="preserve"> Jupiter redt het heelal (3)</w:t>
            </w:r>
          </w:p>
        </w:tc>
      </w:tr>
      <w:tr w:rsidR="003350A6" w14:paraId="2D2D8DE4" w14:textId="77777777" w:rsidTr="00AA11CC">
        <w:trPr>
          <w:trHeight w:val="4536"/>
        </w:trPr>
        <w:tc>
          <w:tcPr>
            <w:tcW w:w="6804" w:type="dxa"/>
          </w:tcPr>
          <w:p w14:paraId="2D2D8DD1" w14:textId="77777777" w:rsidR="00BB3C3E" w:rsidRPr="0049039C" w:rsidRDefault="00BB3C3E" w:rsidP="00BB3C3E">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319     </w:t>
            </w:r>
            <w:r w:rsidRPr="0049039C">
              <w:rPr>
                <w:rFonts w:asciiTheme="minorHAnsi" w:hAnsiTheme="minorHAnsi"/>
                <w:sz w:val="24"/>
                <w:szCs w:val="24"/>
                <w:lang w:val="en-US"/>
              </w:rPr>
              <w:t>At</w:t>
            </w:r>
            <w:r w:rsidR="008549B3">
              <w:rPr>
                <w:rStyle w:val="Voetnootmarkering"/>
                <w:szCs w:val="24"/>
                <w:lang w:val="en-US"/>
              </w:rPr>
              <w:footnoteReference w:id="209"/>
            </w:r>
            <w:r w:rsidRPr="0049039C">
              <w:rPr>
                <w:rFonts w:asciiTheme="minorHAnsi" w:hAnsiTheme="minorHAnsi"/>
                <w:sz w:val="24"/>
                <w:szCs w:val="24"/>
                <w:lang w:val="en-US"/>
              </w:rPr>
              <w:t xml:space="preserve"> Phaethon rutilos</w:t>
            </w:r>
            <w:r w:rsidR="00220B66">
              <w:rPr>
                <w:rStyle w:val="Voetnootmarkering"/>
                <w:szCs w:val="24"/>
                <w:lang w:val="en-US"/>
              </w:rPr>
              <w:footnoteReference w:id="210"/>
            </w:r>
            <w:r w:rsidRPr="0049039C">
              <w:rPr>
                <w:rFonts w:asciiTheme="minorHAnsi" w:hAnsiTheme="minorHAnsi"/>
                <w:sz w:val="24"/>
                <w:szCs w:val="24"/>
                <w:lang w:val="en-US"/>
              </w:rPr>
              <w:t xml:space="preserve"> flamma populante</w:t>
            </w:r>
            <w:r w:rsidR="00E27CEA">
              <w:rPr>
                <w:rStyle w:val="Voetnootmarkering"/>
                <w:szCs w:val="24"/>
                <w:lang w:val="en-US"/>
              </w:rPr>
              <w:footnoteReference w:id="211"/>
            </w:r>
            <w:r w:rsidRPr="0049039C">
              <w:rPr>
                <w:rFonts w:asciiTheme="minorHAnsi" w:hAnsiTheme="minorHAnsi"/>
                <w:sz w:val="24"/>
                <w:szCs w:val="24"/>
                <w:lang w:val="en-US"/>
              </w:rPr>
              <w:t xml:space="preserve"> capillos</w:t>
            </w:r>
          </w:p>
          <w:p w14:paraId="2D2D8DD2" w14:textId="77777777" w:rsidR="00BB3C3E" w:rsidRPr="0049039C" w:rsidRDefault="00BB3C3E" w:rsidP="00BB3C3E">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320</w:t>
            </w:r>
            <w:r w:rsidRPr="0049039C">
              <w:rPr>
                <w:rFonts w:asciiTheme="minorHAnsi" w:hAnsiTheme="minorHAnsi"/>
                <w:sz w:val="24"/>
                <w:szCs w:val="24"/>
                <w:lang w:val="en-US"/>
              </w:rPr>
              <w:tab/>
            </w:r>
            <w:r>
              <w:rPr>
                <w:rFonts w:asciiTheme="minorHAnsi" w:hAnsiTheme="minorHAnsi"/>
                <w:sz w:val="24"/>
                <w:szCs w:val="24"/>
                <w:lang w:val="en-US"/>
              </w:rPr>
              <w:t xml:space="preserve">320     </w:t>
            </w:r>
            <w:r w:rsidRPr="0049039C">
              <w:rPr>
                <w:rFonts w:asciiTheme="minorHAnsi" w:hAnsiTheme="minorHAnsi"/>
                <w:sz w:val="24"/>
                <w:szCs w:val="24"/>
                <w:lang w:val="en-US"/>
              </w:rPr>
              <w:t>volvitur in praeceps longoque per aera</w:t>
            </w:r>
            <w:r w:rsidR="00A91043">
              <w:rPr>
                <w:rStyle w:val="Voetnootmarkering"/>
                <w:szCs w:val="24"/>
                <w:lang w:val="en-US"/>
              </w:rPr>
              <w:footnoteReference w:id="212"/>
            </w:r>
            <w:r w:rsidRPr="0049039C">
              <w:rPr>
                <w:rFonts w:asciiTheme="minorHAnsi" w:hAnsiTheme="minorHAnsi"/>
                <w:sz w:val="24"/>
                <w:szCs w:val="24"/>
                <w:lang w:val="en-US"/>
              </w:rPr>
              <w:t xml:space="preserve"> tractu</w:t>
            </w:r>
            <w:r w:rsidR="00220B66">
              <w:rPr>
                <w:rStyle w:val="Voetnootmarkering"/>
                <w:szCs w:val="24"/>
                <w:lang w:val="en-US"/>
              </w:rPr>
              <w:footnoteReference w:id="213"/>
            </w:r>
            <w:r w:rsidRPr="0049039C">
              <w:rPr>
                <w:rFonts w:asciiTheme="minorHAnsi" w:hAnsiTheme="minorHAnsi"/>
                <w:sz w:val="24"/>
                <w:szCs w:val="24"/>
                <w:lang w:val="en-US"/>
              </w:rPr>
              <w:t xml:space="preserve"> </w:t>
            </w:r>
          </w:p>
          <w:p w14:paraId="2D2D8DD3" w14:textId="77777777" w:rsidR="00BB3C3E" w:rsidRPr="0049039C" w:rsidRDefault="00BB3C3E" w:rsidP="00BB3C3E">
            <w:pPr>
              <w:spacing w:line="360" w:lineRule="auto"/>
              <w:ind w:hanging="567"/>
              <w:rPr>
                <w:rFonts w:asciiTheme="minorHAnsi" w:hAnsiTheme="minorHAnsi"/>
                <w:sz w:val="24"/>
                <w:szCs w:val="24"/>
              </w:rPr>
            </w:pPr>
            <w:r w:rsidRPr="0049039C">
              <w:rPr>
                <w:rFonts w:asciiTheme="minorHAnsi" w:hAnsiTheme="minorHAnsi"/>
                <w:sz w:val="24"/>
                <w:szCs w:val="24"/>
                <w:lang w:val="en-US"/>
              </w:rPr>
              <w:tab/>
            </w:r>
            <w:r w:rsidRPr="00BB3C3E">
              <w:rPr>
                <w:rFonts w:asciiTheme="minorHAnsi" w:hAnsiTheme="minorHAnsi"/>
                <w:sz w:val="24"/>
                <w:szCs w:val="24"/>
              </w:rPr>
              <w:t xml:space="preserve">321     </w:t>
            </w:r>
            <w:r w:rsidRPr="0049039C">
              <w:rPr>
                <w:rFonts w:asciiTheme="minorHAnsi" w:hAnsiTheme="minorHAnsi"/>
                <w:sz w:val="24"/>
                <w:szCs w:val="24"/>
              </w:rPr>
              <w:t xml:space="preserve">fertur, </w:t>
            </w:r>
            <w:r w:rsidR="000B4284" w:rsidRPr="00995545">
              <w:rPr>
                <w:color w:val="808080" w:themeColor="background1" w:themeShade="80"/>
                <w:sz w:val="20"/>
                <w:szCs w:val="24"/>
              </w:rPr>
              <w:sym w:font="Wingdings 3" w:char="F098"/>
            </w:r>
            <w:r w:rsidRPr="000B4284">
              <w:rPr>
                <w:rFonts w:asciiTheme="minorHAnsi" w:hAnsiTheme="minorHAnsi"/>
                <w:i/>
                <w:color w:val="808080" w:themeColor="background1" w:themeShade="80"/>
                <w:sz w:val="20"/>
                <w:szCs w:val="24"/>
              </w:rPr>
              <w:t>ut</w:t>
            </w:r>
            <w:r w:rsidRPr="000B4284">
              <w:rPr>
                <w:rFonts w:asciiTheme="minorHAnsi" w:hAnsiTheme="minorHAnsi"/>
                <w:color w:val="808080" w:themeColor="background1" w:themeShade="80"/>
                <w:sz w:val="20"/>
                <w:szCs w:val="24"/>
              </w:rPr>
              <w:t xml:space="preserve"> interdum de caelo stella sereno</w:t>
            </w:r>
          </w:p>
          <w:p w14:paraId="2D2D8DD4" w14:textId="77777777" w:rsidR="00BB3C3E" w:rsidRPr="0049039C" w:rsidRDefault="00BB3C3E" w:rsidP="00BB3C3E">
            <w:pPr>
              <w:spacing w:line="360" w:lineRule="auto"/>
              <w:ind w:hanging="567"/>
              <w:rPr>
                <w:rFonts w:asciiTheme="minorHAnsi" w:hAnsiTheme="minorHAnsi"/>
                <w:sz w:val="24"/>
                <w:szCs w:val="24"/>
                <w:lang w:val="en-US"/>
              </w:rPr>
            </w:pPr>
            <w:r w:rsidRPr="0049039C">
              <w:rPr>
                <w:rFonts w:asciiTheme="minorHAnsi" w:hAnsiTheme="minorHAnsi"/>
                <w:sz w:val="24"/>
                <w:szCs w:val="24"/>
              </w:rPr>
              <w:tab/>
            </w:r>
            <w:r w:rsidRPr="00BB3C3E">
              <w:rPr>
                <w:rFonts w:asciiTheme="minorHAnsi" w:hAnsiTheme="minorHAnsi"/>
                <w:sz w:val="24"/>
                <w:szCs w:val="24"/>
                <w:lang w:val="en-US"/>
              </w:rPr>
              <w:t xml:space="preserve">322     </w:t>
            </w:r>
            <w:r w:rsidR="000B4284" w:rsidRPr="00995545">
              <w:rPr>
                <w:color w:val="808080" w:themeColor="background1" w:themeShade="80"/>
                <w:sz w:val="20"/>
                <w:szCs w:val="24"/>
              </w:rPr>
              <w:sym w:font="Wingdings 3" w:char="F098"/>
            </w:r>
            <w:r w:rsidRPr="000B4284">
              <w:rPr>
                <w:rFonts w:asciiTheme="minorHAnsi" w:hAnsiTheme="minorHAnsi"/>
                <w:i/>
                <w:color w:val="808080" w:themeColor="background1" w:themeShade="80"/>
                <w:sz w:val="20"/>
                <w:szCs w:val="24"/>
                <w:lang w:val="en-US"/>
              </w:rPr>
              <w:t>etsi</w:t>
            </w:r>
            <w:r w:rsidRPr="000B4284">
              <w:rPr>
                <w:rFonts w:asciiTheme="minorHAnsi" w:hAnsiTheme="minorHAnsi"/>
                <w:color w:val="808080" w:themeColor="background1" w:themeShade="80"/>
                <w:sz w:val="20"/>
                <w:szCs w:val="24"/>
                <w:lang w:val="en-US"/>
              </w:rPr>
              <w:t xml:space="preserve"> non cecidit</w:t>
            </w:r>
            <w:r w:rsidRPr="0049039C">
              <w:rPr>
                <w:rFonts w:asciiTheme="minorHAnsi" w:hAnsiTheme="minorHAnsi"/>
                <w:sz w:val="24"/>
                <w:szCs w:val="24"/>
                <w:lang w:val="en-US"/>
              </w:rPr>
              <w:t xml:space="preserve">, </w:t>
            </w:r>
            <w:r w:rsidRPr="001D0454">
              <w:rPr>
                <w:rFonts w:asciiTheme="minorHAnsi" w:hAnsiTheme="minorHAnsi"/>
                <w:color w:val="808080" w:themeColor="background1" w:themeShade="80"/>
                <w:sz w:val="20"/>
                <w:szCs w:val="24"/>
                <w:lang w:val="en-US"/>
              </w:rPr>
              <w:t>potuit cecidisse videri</w:t>
            </w:r>
            <w:r w:rsidRPr="0049039C">
              <w:rPr>
                <w:rFonts w:asciiTheme="minorHAnsi" w:hAnsiTheme="minorHAnsi"/>
                <w:sz w:val="24"/>
                <w:szCs w:val="24"/>
                <w:lang w:val="en-US"/>
              </w:rPr>
              <w:t>.</w:t>
            </w:r>
          </w:p>
          <w:p w14:paraId="2D2D8DD5" w14:textId="77777777" w:rsidR="00BB3C3E" w:rsidRPr="0049039C" w:rsidRDefault="00BB3C3E" w:rsidP="00BB3C3E">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323     </w:t>
            </w:r>
            <w:r w:rsidRPr="0049039C">
              <w:rPr>
                <w:rFonts w:asciiTheme="minorHAnsi" w:hAnsiTheme="minorHAnsi"/>
                <w:sz w:val="24"/>
                <w:szCs w:val="24"/>
                <w:lang w:val="en-US"/>
              </w:rPr>
              <w:t>Quem</w:t>
            </w:r>
            <w:r w:rsidR="00A91043">
              <w:rPr>
                <w:rStyle w:val="Voetnootmarkering"/>
                <w:szCs w:val="24"/>
                <w:lang w:val="en-US"/>
              </w:rPr>
              <w:footnoteReference w:id="214"/>
            </w:r>
            <w:r w:rsidRPr="0049039C">
              <w:rPr>
                <w:rFonts w:asciiTheme="minorHAnsi" w:hAnsiTheme="minorHAnsi"/>
                <w:sz w:val="24"/>
                <w:szCs w:val="24"/>
                <w:lang w:val="en-US"/>
              </w:rPr>
              <w:t xml:space="preserve"> procul a patria</w:t>
            </w:r>
            <w:r w:rsidR="00A91043">
              <w:rPr>
                <w:rStyle w:val="Voetnootmarkering"/>
                <w:szCs w:val="24"/>
                <w:lang w:val="en-US"/>
              </w:rPr>
              <w:footnoteReference w:id="215"/>
            </w:r>
            <w:r w:rsidRPr="0049039C">
              <w:rPr>
                <w:rFonts w:asciiTheme="minorHAnsi" w:hAnsiTheme="minorHAnsi"/>
                <w:sz w:val="24"/>
                <w:szCs w:val="24"/>
                <w:lang w:val="en-US"/>
              </w:rPr>
              <w:t xml:space="preserve"> diverso maximus orbe</w:t>
            </w:r>
            <w:r w:rsidR="00A91043">
              <w:rPr>
                <w:rStyle w:val="Voetnootmarkering"/>
                <w:szCs w:val="24"/>
                <w:lang w:val="en-US"/>
              </w:rPr>
              <w:footnoteReference w:id="216"/>
            </w:r>
          </w:p>
          <w:p w14:paraId="2D2D8DD6" w14:textId="77777777" w:rsidR="00BB3C3E" w:rsidRPr="0049039C" w:rsidRDefault="00BB3C3E" w:rsidP="00BB3C3E">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324     </w:t>
            </w:r>
            <w:r w:rsidRPr="0049039C">
              <w:rPr>
                <w:rFonts w:asciiTheme="minorHAnsi" w:hAnsiTheme="minorHAnsi"/>
                <w:sz w:val="24"/>
                <w:szCs w:val="24"/>
                <w:lang w:val="en-US"/>
              </w:rPr>
              <w:t>excipit Eridanus</w:t>
            </w:r>
            <w:r w:rsidR="00A91043">
              <w:rPr>
                <w:rStyle w:val="Voetnootmarkering"/>
                <w:szCs w:val="24"/>
                <w:lang w:val="en-US"/>
              </w:rPr>
              <w:footnoteReference w:id="217"/>
            </w:r>
            <w:r w:rsidRPr="0049039C">
              <w:rPr>
                <w:rFonts w:asciiTheme="minorHAnsi" w:hAnsiTheme="minorHAnsi"/>
                <w:sz w:val="24"/>
                <w:szCs w:val="24"/>
                <w:lang w:val="en-US"/>
              </w:rPr>
              <w:t xml:space="preserve"> flagrantiaque abluit</w:t>
            </w:r>
            <w:r w:rsidR="00BE6EC6">
              <w:rPr>
                <w:rStyle w:val="Voetnootmarkering"/>
                <w:szCs w:val="24"/>
                <w:lang w:val="en-US"/>
              </w:rPr>
              <w:footnoteReference w:id="218"/>
            </w:r>
            <w:r w:rsidRPr="0049039C">
              <w:rPr>
                <w:rFonts w:asciiTheme="minorHAnsi" w:hAnsiTheme="minorHAnsi"/>
                <w:sz w:val="24"/>
                <w:szCs w:val="24"/>
                <w:lang w:val="en-US"/>
              </w:rPr>
              <w:t xml:space="preserve"> ora.</w:t>
            </w:r>
          </w:p>
          <w:p w14:paraId="2D2D8DD7" w14:textId="77777777" w:rsidR="00BB3C3E" w:rsidRPr="0049039C" w:rsidRDefault="00BB3C3E" w:rsidP="00BB3C3E">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325</w:t>
            </w:r>
            <w:r w:rsidRPr="0049039C">
              <w:rPr>
                <w:rFonts w:asciiTheme="minorHAnsi" w:hAnsiTheme="minorHAnsi"/>
                <w:sz w:val="24"/>
                <w:szCs w:val="24"/>
                <w:lang w:val="en-US"/>
              </w:rPr>
              <w:tab/>
            </w:r>
            <w:r>
              <w:rPr>
                <w:rFonts w:asciiTheme="minorHAnsi" w:hAnsiTheme="minorHAnsi"/>
                <w:sz w:val="24"/>
                <w:szCs w:val="24"/>
                <w:lang w:val="en-US"/>
              </w:rPr>
              <w:t xml:space="preserve">325     </w:t>
            </w:r>
            <w:r w:rsidRPr="0049039C">
              <w:rPr>
                <w:rFonts w:asciiTheme="minorHAnsi" w:hAnsiTheme="minorHAnsi"/>
                <w:sz w:val="24"/>
                <w:szCs w:val="24"/>
                <w:lang w:val="en-US"/>
              </w:rPr>
              <w:t>Naides Hesperiae</w:t>
            </w:r>
            <w:r w:rsidR="00BE6EC6">
              <w:rPr>
                <w:rStyle w:val="Voetnootmarkering"/>
                <w:szCs w:val="24"/>
                <w:lang w:val="en-US"/>
              </w:rPr>
              <w:footnoteReference w:id="219"/>
            </w:r>
            <w:r w:rsidRPr="0049039C">
              <w:rPr>
                <w:rFonts w:asciiTheme="minorHAnsi" w:hAnsiTheme="minorHAnsi"/>
                <w:sz w:val="24"/>
                <w:szCs w:val="24"/>
                <w:lang w:val="en-US"/>
              </w:rPr>
              <w:t xml:space="preserve"> trifida fumantia flamma </w:t>
            </w:r>
          </w:p>
          <w:p w14:paraId="2D2D8DD8" w14:textId="77777777" w:rsidR="00BB3C3E" w:rsidRPr="0049039C" w:rsidRDefault="00BB3C3E" w:rsidP="00BB3C3E">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326     </w:t>
            </w:r>
            <w:r w:rsidRPr="0049039C">
              <w:rPr>
                <w:rFonts w:asciiTheme="minorHAnsi" w:hAnsiTheme="minorHAnsi"/>
                <w:sz w:val="24"/>
                <w:szCs w:val="24"/>
                <w:lang w:val="en-US"/>
              </w:rPr>
              <w:t>corpora dant tumulo, signantque hoc carmine saxum:</w:t>
            </w:r>
          </w:p>
          <w:p w14:paraId="2D2D8DD9" w14:textId="77777777" w:rsidR="00BB3C3E" w:rsidRPr="00BB3C3E" w:rsidRDefault="00BB3C3E" w:rsidP="00BB3C3E">
            <w:pPr>
              <w:spacing w:line="360" w:lineRule="auto"/>
              <w:ind w:hanging="567"/>
              <w:rPr>
                <w:rFonts w:asciiTheme="minorHAnsi" w:hAnsiTheme="minorHAnsi"/>
                <w:caps/>
                <w:lang w:val="en-US"/>
              </w:rPr>
            </w:pPr>
            <w:r w:rsidRPr="0049039C">
              <w:rPr>
                <w:rFonts w:asciiTheme="minorHAnsi" w:hAnsiTheme="minorHAnsi"/>
                <w:sz w:val="24"/>
                <w:szCs w:val="24"/>
                <w:lang w:val="en-US"/>
              </w:rPr>
              <w:tab/>
            </w:r>
            <w:r w:rsidRPr="00BB3C3E">
              <w:rPr>
                <w:rFonts w:asciiTheme="minorHAnsi" w:hAnsiTheme="minorHAnsi"/>
                <w:sz w:val="24"/>
                <w:lang w:val="en-US"/>
              </w:rPr>
              <w:t xml:space="preserve">327 </w:t>
            </w:r>
            <w:r>
              <w:rPr>
                <w:rFonts w:asciiTheme="minorHAnsi" w:hAnsiTheme="minorHAnsi"/>
                <w:lang w:val="en-US"/>
              </w:rPr>
              <w:t xml:space="preserve">    </w:t>
            </w:r>
            <w:r w:rsidRPr="00BB3C3E">
              <w:rPr>
                <w:rFonts w:asciiTheme="minorHAnsi" w:hAnsiTheme="minorHAnsi"/>
                <w:caps/>
                <w:lang w:val="en-US"/>
              </w:rPr>
              <w:t>hic • sitvs • est • phaethon • cvrrvs • avriga • paterni</w:t>
            </w:r>
          </w:p>
          <w:p w14:paraId="2D2D8DDA" w14:textId="77777777" w:rsidR="003350A6" w:rsidRPr="00405861" w:rsidRDefault="00BB3C3E" w:rsidP="00BB3C3E">
            <w:pPr>
              <w:spacing w:line="360" w:lineRule="auto"/>
              <w:ind w:hanging="567"/>
              <w:rPr>
                <w:sz w:val="24"/>
                <w:szCs w:val="24"/>
              </w:rPr>
            </w:pPr>
            <w:r w:rsidRPr="00BB3C3E">
              <w:rPr>
                <w:rFonts w:asciiTheme="minorHAnsi" w:hAnsiTheme="minorHAnsi"/>
                <w:caps/>
                <w:lang w:val="en-US"/>
              </w:rPr>
              <w:tab/>
            </w:r>
            <w:r w:rsidRPr="00BB3C3E">
              <w:rPr>
                <w:rFonts w:asciiTheme="minorHAnsi" w:hAnsiTheme="minorHAnsi"/>
                <w:caps/>
                <w:sz w:val="24"/>
                <w:lang w:val="en-US"/>
              </w:rPr>
              <w:t xml:space="preserve">328     </w:t>
            </w:r>
            <w:r w:rsidR="000B4284" w:rsidRPr="00995545">
              <w:rPr>
                <w:color w:val="808080" w:themeColor="background1" w:themeShade="80"/>
                <w:sz w:val="20"/>
                <w:szCs w:val="24"/>
              </w:rPr>
              <w:sym w:font="Wingdings 3" w:char="F098"/>
            </w:r>
            <w:r w:rsidRPr="000B4284">
              <w:rPr>
                <w:rFonts w:asciiTheme="minorHAnsi" w:hAnsiTheme="minorHAnsi"/>
                <w:caps/>
                <w:color w:val="808080" w:themeColor="background1" w:themeShade="80"/>
                <w:sz w:val="18"/>
              </w:rPr>
              <w:t xml:space="preserve">qvem • </w:t>
            </w:r>
            <w:r w:rsidRPr="000B4284">
              <w:rPr>
                <w:rFonts w:asciiTheme="minorHAnsi" w:hAnsiTheme="minorHAnsi"/>
                <w:i/>
                <w:caps/>
                <w:color w:val="808080" w:themeColor="background1" w:themeShade="80"/>
                <w:sz w:val="18"/>
              </w:rPr>
              <w:t>si</w:t>
            </w:r>
            <w:r w:rsidRPr="000B4284">
              <w:rPr>
                <w:rFonts w:asciiTheme="minorHAnsi" w:hAnsiTheme="minorHAnsi"/>
                <w:caps/>
                <w:color w:val="808080" w:themeColor="background1" w:themeShade="80"/>
                <w:sz w:val="18"/>
              </w:rPr>
              <w:t xml:space="preserve"> • non • tenvit</w:t>
            </w:r>
            <w:r w:rsidRPr="000B4284">
              <w:rPr>
                <w:rFonts w:asciiTheme="minorHAnsi" w:hAnsiTheme="minorHAnsi"/>
                <w:caps/>
                <w:sz w:val="18"/>
              </w:rPr>
              <w:t xml:space="preserve"> </w:t>
            </w:r>
            <w:r w:rsidRPr="00BB3C3E">
              <w:rPr>
                <w:rFonts w:asciiTheme="minorHAnsi" w:hAnsiTheme="minorHAnsi"/>
                <w:caps/>
              </w:rPr>
              <w:t>• magnis • tamen • excidit • avsis</w:t>
            </w:r>
            <w:r w:rsidR="00BE6EC6">
              <w:rPr>
                <w:rStyle w:val="Voetnootmarkering"/>
                <w:caps/>
              </w:rPr>
              <w:footnoteReference w:id="220"/>
            </w:r>
          </w:p>
        </w:tc>
        <w:tc>
          <w:tcPr>
            <w:tcW w:w="9072" w:type="dxa"/>
          </w:tcPr>
          <w:p w14:paraId="2D2D8DDB" w14:textId="77777777" w:rsidR="003350A6" w:rsidRDefault="00BC7DD1" w:rsidP="00AA11CC">
            <w:pPr>
              <w:spacing w:line="360" w:lineRule="auto"/>
              <w:rPr>
                <w:sz w:val="24"/>
                <w:szCs w:val="24"/>
              </w:rPr>
            </w:pPr>
            <w:r>
              <w:rPr>
                <w:sz w:val="24"/>
                <w:szCs w:val="24"/>
              </w:rPr>
              <w:t>Maar Phaëthon wordt, terwijl vuur zijn rossige haren verteert,</w:t>
            </w:r>
          </w:p>
          <w:p w14:paraId="2D2D8DDC" w14:textId="77777777" w:rsidR="00BC7DD1" w:rsidRDefault="00BC7DD1" w:rsidP="00AA11CC">
            <w:pPr>
              <w:spacing w:line="360" w:lineRule="auto"/>
              <w:rPr>
                <w:sz w:val="24"/>
                <w:szCs w:val="24"/>
              </w:rPr>
            </w:pPr>
            <w:r>
              <w:rPr>
                <w:sz w:val="24"/>
                <w:szCs w:val="24"/>
              </w:rPr>
              <w:t>hals over kop weggeslingerd en met een lange lichtstraal snelt hij door</w:t>
            </w:r>
          </w:p>
          <w:p w14:paraId="2D2D8DDD" w14:textId="77777777" w:rsidR="00BC7DD1" w:rsidRDefault="00BC7DD1" w:rsidP="00AA11CC">
            <w:pPr>
              <w:spacing w:line="360" w:lineRule="auto"/>
              <w:rPr>
                <w:sz w:val="24"/>
                <w:szCs w:val="24"/>
              </w:rPr>
            </w:pPr>
            <w:r>
              <w:rPr>
                <w:sz w:val="24"/>
                <w:szCs w:val="24"/>
              </w:rPr>
              <w:t>de lucht, zoals soms uit de heldere hemel een ster,</w:t>
            </w:r>
          </w:p>
          <w:p w14:paraId="2D2D8DDE" w14:textId="77777777" w:rsidR="00BC7DD1" w:rsidRDefault="0060273C" w:rsidP="00AA11CC">
            <w:pPr>
              <w:spacing w:line="360" w:lineRule="auto"/>
              <w:rPr>
                <w:sz w:val="24"/>
                <w:szCs w:val="24"/>
              </w:rPr>
            </w:pPr>
            <w:r>
              <w:rPr>
                <w:sz w:val="24"/>
                <w:szCs w:val="24"/>
              </w:rPr>
              <w:t>hoewel hij niet valt, de</w:t>
            </w:r>
            <w:r w:rsidR="00BC7DD1">
              <w:rPr>
                <w:sz w:val="24"/>
                <w:szCs w:val="24"/>
              </w:rPr>
              <w:t xml:space="preserve"> indruk kan wekken gevallen te zijn.</w:t>
            </w:r>
          </w:p>
          <w:p w14:paraId="2D2D8DDF" w14:textId="77777777" w:rsidR="00BC7DD1" w:rsidRDefault="00BC7DD1" w:rsidP="00AA11CC">
            <w:pPr>
              <w:spacing w:line="360" w:lineRule="auto"/>
              <w:rPr>
                <w:sz w:val="24"/>
                <w:szCs w:val="24"/>
              </w:rPr>
            </w:pPr>
            <w:r>
              <w:rPr>
                <w:sz w:val="24"/>
                <w:szCs w:val="24"/>
              </w:rPr>
              <w:t>Hem vangt ver weg van zijn vaderland aan de andere kant van de wereld</w:t>
            </w:r>
          </w:p>
          <w:p w14:paraId="2D2D8DE0" w14:textId="77777777" w:rsidR="00BC7DD1" w:rsidRDefault="00BC7DD1" w:rsidP="00AA11CC">
            <w:pPr>
              <w:spacing w:line="360" w:lineRule="auto"/>
              <w:rPr>
                <w:sz w:val="24"/>
                <w:szCs w:val="24"/>
              </w:rPr>
            </w:pPr>
            <w:r>
              <w:rPr>
                <w:sz w:val="24"/>
                <w:szCs w:val="24"/>
              </w:rPr>
              <w:t>de zeer grote Eridanus op en spoelt zijn brandende gezicht af.</w:t>
            </w:r>
          </w:p>
          <w:p w14:paraId="2D2D8DE1" w14:textId="77777777" w:rsidR="00BC7DD1" w:rsidRDefault="00BC7DD1" w:rsidP="00AA11CC">
            <w:pPr>
              <w:spacing w:line="360" w:lineRule="auto"/>
              <w:rPr>
                <w:sz w:val="24"/>
                <w:szCs w:val="24"/>
              </w:rPr>
            </w:pPr>
            <w:r>
              <w:rPr>
                <w:sz w:val="24"/>
                <w:szCs w:val="24"/>
              </w:rPr>
              <w:t>Najaden van Hesperia geven zijn door het vuur met drie tongen walmende lichaam</w:t>
            </w:r>
          </w:p>
          <w:p w14:paraId="2D2D8DE2" w14:textId="77777777" w:rsidR="00BC7DD1" w:rsidRDefault="00BC7DD1" w:rsidP="00AA11CC">
            <w:pPr>
              <w:spacing w:line="360" w:lineRule="auto"/>
              <w:rPr>
                <w:sz w:val="24"/>
                <w:szCs w:val="24"/>
              </w:rPr>
            </w:pPr>
            <w:r>
              <w:rPr>
                <w:sz w:val="24"/>
                <w:szCs w:val="24"/>
              </w:rPr>
              <w:t>aan een graf en voorzien de grafsteen van dit opschrift:</w:t>
            </w:r>
          </w:p>
          <w:p w14:paraId="2D2D8DE3" w14:textId="77777777" w:rsidR="00BC7DD1" w:rsidRPr="00405861" w:rsidRDefault="00BC7DD1" w:rsidP="00BC7DD1">
            <w:pPr>
              <w:spacing w:line="360" w:lineRule="auto"/>
              <w:rPr>
                <w:sz w:val="24"/>
                <w:szCs w:val="24"/>
              </w:rPr>
            </w:pPr>
            <w:r>
              <w:rPr>
                <w:sz w:val="24"/>
                <w:szCs w:val="24"/>
              </w:rPr>
              <w:t>HIER IS PHAETHON GELEGEN WAGENMENNER VAN DE WAGEN VAN ZIJN VADER EN OOK AL HIELD HIJ DIE NIET IN BEDWANG TOCH BEZWEEK HIJ DOOR EEN GROOT WAAGSTUK</w:t>
            </w:r>
          </w:p>
        </w:tc>
      </w:tr>
      <w:tr w:rsidR="003350A6" w14:paraId="2D2D8DE6" w14:textId="77777777" w:rsidTr="00AA11CC">
        <w:trPr>
          <w:trHeight w:val="454"/>
        </w:trPr>
        <w:tc>
          <w:tcPr>
            <w:tcW w:w="15876" w:type="dxa"/>
            <w:gridSpan w:val="2"/>
            <w:shd w:val="clear" w:color="auto" w:fill="8DB3E2" w:themeFill="text2" w:themeFillTint="66"/>
            <w:vAlign w:val="center"/>
          </w:tcPr>
          <w:p w14:paraId="2D2D8DE5" w14:textId="77777777" w:rsidR="003350A6" w:rsidRPr="002051DE" w:rsidRDefault="00CA5D48" w:rsidP="0055773A">
            <w:pPr>
              <w:rPr>
                <w:b/>
                <w:sz w:val="28"/>
                <w:szCs w:val="28"/>
              </w:rPr>
            </w:pPr>
            <w:r w:rsidRPr="002051DE">
              <w:rPr>
                <w:b/>
                <w:color w:val="FF0000"/>
                <w:sz w:val="28"/>
                <w:szCs w:val="28"/>
              </w:rPr>
              <w:lastRenderedPageBreak/>
              <w:t>H</w:t>
            </w:r>
            <w:r>
              <w:rPr>
                <w:b/>
                <w:color w:val="FF0000"/>
                <w:sz w:val="28"/>
                <w:szCs w:val="28"/>
              </w:rPr>
              <w:t xml:space="preserve">4 - NARCISSUS: </w:t>
            </w:r>
            <w:r w:rsidR="009E3539">
              <w:rPr>
                <w:b/>
                <w:sz w:val="28"/>
                <w:szCs w:val="28"/>
              </w:rPr>
              <w:t>Metamorphoses</w:t>
            </w:r>
            <w:r w:rsidR="003350A6" w:rsidRPr="002051DE">
              <w:rPr>
                <w:b/>
                <w:sz w:val="28"/>
                <w:szCs w:val="28"/>
              </w:rPr>
              <w:t>, I</w:t>
            </w:r>
            <w:r w:rsidR="0055773A">
              <w:rPr>
                <w:b/>
                <w:sz w:val="28"/>
                <w:szCs w:val="28"/>
              </w:rPr>
              <w:t>I</w:t>
            </w:r>
            <w:r w:rsidR="003350A6">
              <w:rPr>
                <w:b/>
                <w:sz w:val="28"/>
                <w:szCs w:val="28"/>
              </w:rPr>
              <w:t>I</w:t>
            </w:r>
            <w:r w:rsidR="003350A6" w:rsidRPr="002051DE">
              <w:rPr>
                <w:b/>
                <w:sz w:val="28"/>
                <w:szCs w:val="28"/>
              </w:rPr>
              <w:t xml:space="preserve">, </w:t>
            </w:r>
            <w:r w:rsidR="0055773A">
              <w:rPr>
                <w:b/>
                <w:sz w:val="28"/>
                <w:szCs w:val="28"/>
              </w:rPr>
              <w:t>(40</w:t>
            </w:r>
            <w:r w:rsidR="003350A6">
              <w:rPr>
                <w:b/>
                <w:sz w:val="28"/>
                <w:szCs w:val="28"/>
              </w:rPr>
              <w:t>7</w:t>
            </w:r>
            <w:r w:rsidR="0055773A">
              <w:rPr>
                <w:b/>
                <w:sz w:val="28"/>
                <w:szCs w:val="28"/>
              </w:rPr>
              <w:t>) 413</w:t>
            </w:r>
            <w:r w:rsidR="003350A6" w:rsidRPr="002051DE">
              <w:rPr>
                <w:b/>
                <w:sz w:val="28"/>
                <w:szCs w:val="28"/>
              </w:rPr>
              <w:t>-</w:t>
            </w:r>
            <w:r w:rsidR="0055773A">
              <w:rPr>
                <w:b/>
                <w:sz w:val="28"/>
                <w:szCs w:val="28"/>
              </w:rPr>
              <w:t>424</w:t>
            </w:r>
            <w:r w:rsidR="003350A6">
              <w:rPr>
                <w:b/>
                <w:sz w:val="28"/>
                <w:szCs w:val="28"/>
              </w:rPr>
              <w:t xml:space="preserve"> (p</w:t>
            </w:r>
            <w:r w:rsidR="0055773A">
              <w:rPr>
                <w:b/>
                <w:sz w:val="28"/>
                <w:szCs w:val="28"/>
              </w:rPr>
              <w:t>p</w:t>
            </w:r>
            <w:r w:rsidR="003350A6">
              <w:rPr>
                <w:b/>
                <w:sz w:val="28"/>
                <w:szCs w:val="28"/>
              </w:rPr>
              <w:t>.</w:t>
            </w:r>
            <w:r w:rsidR="0055773A">
              <w:rPr>
                <w:b/>
                <w:sz w:val="28"/>
                <w:szCs w:val="28"/>
              </w:rPr>
              <w:t>54-55</w:t>
            </w:r>
            <w:r w:rsidR="003350A6">
              <w:rPr>
                <w:b/>
                <w:sz w:val="28"/>
                <w:szCs w:val="28"/>
              </w:rPr>
              <w:t xml:space="preserve">); </w:t>
            </w:r>
            <w:r w:rsidR="0055773A" w:rsidRPr="00461942">
              <w:rPr>
                <w:b/>
                <w:color w:val="FFFFFF" w:themeColor="background1"/>
                <w:sz w:val="28"/>
                <w:szCs w:val="28"/>
              </w:rPr>
              <w:t>2 a</w:t>
            </w:r>
            <w:r w:rsidR="003350A6" w:rsidRPr="00461942">
              <w:rPr>
                <w:b/>
                <w:color w:val="FFFFFF" w:themeColor="background1"/>
                <w:sz w:val="28"/>
                <w:szCs w:val="28"/>
              </w:rPr>
              <w:t>.</w:t>
            </w:r>
            <w:r w:rsidR="003350A6">
              <w:rPr>
                <w:b/>
                <w:sz w:val="28"/>
                <w:szCs w:val="28"/>
              </w:rPr>
              <w:t xml:space="preserve"> </w:t>
            </w:r>
            <w:r w:rsidR="0055773A">
              <w:rPr>
                <w:b/>
                <w:sz w:val="28"/>
                <w:szCs w:val="28"/>
              </w:rPr>
              <w:t>Narcissus wordt verliefd</w:t>
            </w:r>
            <w:r w:rsidR="003350A6">
              <w:rPr>
                <w:b/>
                <w:sz w:val="28"/>
                <w:szCs w:val="28"/>
              </w:rPr>
              <w:t xml:space="preserve"> (</w:t>
            </w:r>
            <w:r w:rsidR="0055773A">
              <w:rPr>
                <w:b/>
                <w:sz w:val="28"/>
                <w:szCs w:val="28"/>
              </w:rPr>
              <w:t>1</w:t>
            </w:r>
            <w:r w:rsidR="003350A6">
              <w:rPr>
                <w:b/>
                <w:sz w:val="28"/>
                <w:szCs w:val="28"/>
              </w:rPr>
              <w:t>)</w:t>
            </w:r>
          </w:p>
        </w:tc>
      </w:tr>
      <w:tr w:rsidR="003350A6" w:rsidRPr="00AE7958" w14:paraId="2D2D8DFF" w14:textId="77777777" w:rsidTr="00356039">
        <w:trPr>
          <w:trHeight w:val="4536"/>
        </w:trPr>
        <w:tc>
          <w:tcPr>
            <w:tcW w:w="6799" w:type="dxa"/>
          </w:tcPr>
          <w:p w14:paraId="2D2D8DE7" w14:textId="77777777" w:rsidR="004F0362" w:rsidRPr="0049039C" w:rsidRDefault="004F0362" w:rsidP="004F0362">
            <w:pPr>
              <w:spacing w:line="360" w:lineRule="auto"/>
              <w:ind w:hanging="567"/>
              <w:rPr>
                <w:rFonts w:asciiTheme="minorHAnsi" w:hAnsiTheme="minorHAnsi"/>
                <w:sz w:val="24"/>
                <w:szCs w:val="24"/>
              </w:rPr>
            </w:pPr>
            <w:r w:rsidRPr="0049039C">
              <w:rPr>
                <w:rFonts w:asciiTheme="minorHAnsi" w:hAnsiTheme="minorHAnsi"/>
                <w:sz w:val="24"/>
                <w:szCs w:val="24"/>
              </w:rPr>
              <w:tab/>
            </w:r>
            <w:r>
              <w:rPr>
                <w:rFonts w:asciiTheme="minorHAnsi" w:hAnsiTheme="minorHAnsi"/>
                <w:sz w:val="24"/>
                <w:szCs w:val="24"/>
              </w:rPr>
              <w:t xml:space="preserve">413     </w:t>
            </w:r>
            <w:r w:rsidRPr="0049039C">
              <w:rPr>
                <w:rFonts w:asciiTheme="minorHAnsi" w:hAnsiTheme="minorHAnsi"/>
                <w:sz w:val="24"/>
                <w:szCs w:val="24"/>
              </w:rPr>
              <w:t>Hic</w:t>
            </w:r>
            <w:r w:rsidR="00E9320E">
              <w:rPr>
                <w:rStyle w:val="Voetnootmarkering"/>
                <w:szCs w:val="24"/>
              </w:rPr>
              <w:footnoteReference w:id="221"/>
            </w:r>
            <w:r w:rsidRPr="0049039C">
              <w:rPr>
                <w:rFonts w:asciiTheme="minorHAnsi" w:hAnsiTheme="minorHAnsi"/>
                <w:sz w:val="24"/>
                <w:szCs w:val="24"/>
              </w:rPr>
              <w:t xml:space="preserve"> puer et studio venandi</w:t>
            </w:r>
            <w:r w:rsidR="00E9320E">
              <w:rPr>
                <w:rStyle w:val="Voetnootmarkering"/>
                <w:szCs w:val="24"/>
              </w:rPr>
              <w:footnoteReference w:id="222"/>
            </w:r>
            <w:r w:rsidRPr="0049039C">
              <w:rPr>
                <w:rFonts w:asciiTheme="minorHAnsi" w:hAnsiTheme="minorHAnsi"/>
                <w:sz w:val="24"/>
                <w:szCs w:val="24"/>
              </w:rPr>
              <w:t xml:space="preserve"> lassus</w:t>
            </w:r>
            <w:r w:rsidR="00E9320E">
              <w:rPr>
                <w:rStyle w:val="Voetnootmarkering"/>
                <w:szCs w:val="24"/>
              </w:rPr>
              <w:footnoteReference w:id="223"/>
            </w:r>
            <w:r w:rsidRPr="0049039C">
              <w:rPr>
                <w:rFonts w:asciiTheme="minorHAnsi" w:hAnsiTheme="minorHAnsi"/>
                <w:sz w:val="24"/>
                <w:szCs w:val="24"/>
              </w:rPr>
              <w:t xml:space="preserve"> et aestu</w:t>
            </w:r>
          </w:p>
          <w:p w14:paraId="2D2D8DE8" w14:textId="77777777" w:rsidR="004F0362" w:rsidRPr="0049039C" w:rsidRDefault="004F0362" w:rsidP="004F0362">
            <w:pPr>
              <w:spacing w:line="360" w:lineRule="auto"/>
              <w:ind w:hanging="567"/>
              <w:rPr>
                <w:rFonts w:asciiTheme="minorHAnsi" w:hAnsiTheme="minorHAnsi"/>
                <w:sz w:val="24"/>
                <w:szCs w:val="24"/>
                <w:lang w:val="en-US"/>
              </w:rPr>
            </w:pPr>
            <w:r w:rsidRPr="0049039C">
              <w:rPr>
                <w:rFonts w:asciiTheme="minorHAnsi" w:hAnsiTheme="minorHAnsi"/>
                <w:sz w:val="24"/>
                <w:szCs w:val="24"/>
              </w:rPr>
              <w:tab/>
            </w:r>
            <w:r w:rsidRPr="004F0362">
              <w:rPr>
                <w:rFonts w:asciiTheme="minorHAnsi" w:hAnsiTheme="minorHAnsi"/>
                <w:sz w:val="24"/>
                <w:szCs w:val="24"/>
                <w:lang w:val="en-US"/>
              </w:rPr>
              <w:t xml:space="preserve">414     </w:t>
            </w:r>
            <w:r w:rsidRPr="0049039C">
              <w:rPr>
                <w:rFonts w:asciiTheme="minorHAnsi" w:hAnsiTheme="minorHAnsi"/>
                <w:sz w:val="24"/>
                <w:szCs w:val="24"/>
                <w:lang w:val="en-US"/>
              </w:rPr>
              <w:t>procubuit faciemque loci fontemque</w:t>
            </w:r>
            <w:r w:rsidR="00E9320E">
              <w:rPr>
                <w:rStyle w:val="Voetnootmarkering"/>
                <w:szCs w:val="24"/>
                <w:lang w:val="en-US"/>
              </w:rPr>
              <w:footnoteReference w:id="224"/>
            </w:r>
            <w:r w:rsidRPr="0049039C">
              <w:rPr>
                <w:rFonts w:asciiTheme="minorHAnsi" w:hAnsiTheme="minorHAnsi"/>
                <w:sz w:val="24"/>
                <w:szCs w:val="24"/>
                <w:lang w:val="en-US"/>
              </w:rPr>
              <w:t xml:space="preserve"> secutus;</w:t>
            </w:r>
          </w:p>
          <w:p w14:paraId="2D2D8DE9" w14:textId="77777777" w:rsidR="004F0362" w:rsidRPr="0049039C" w:rsidRDefault="004F0362" w:rsidP="004F0362">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415</w:t>
            </w:r>
            <w:r w:rsidRPr="0049039C">
              <w:rPr>
                <w:rFonts w:asciiTheme="minorHAnsi" w:hAnsiTheme="minorHAnsi"/>
                <w:sz w:val="24"/>
                <w:szCs w:val="24"/>
                <w:lang w:val="en-US"/>
              </w:rPr>
              <w:tab/>
            </w:r>
            <w:r>
              <w:rPr>
                <w:rFonts w:asciiTheme="minorHAnsi" w:hAnsiTheme="minorHAnsi"/>
                <w:sz w:val="24"/>
                <w:szCs w:val="24"/>
                <w:lang w:val="en-US"/>
              </w:rPr>
              <w:t xml:space="preserve">415     </w:t>
            </w:r>
            <w:r w:rsidRPr="0049039C">
              <w:rPr>
                <w:rFonts w:asciiTheme="minorHAnsi" w:hAnsiTheme="minorHAnsi"/>
                <w:sz w:val="24"/>
                <w:szCs w:val="24"/>
                <w:lang w:val="en-US"/>
              </w:rPr>
              <w:t>[</w:t>
            </w:r>
            <w:r w:rsidR="001D0454" w:rsidRPr="00995545">
              <w:rPr>
                <w:color w:val="808080" w:themeColor="background1" w:themeShade="80"/>
                <w:sz w:val="20"/>
                <w:szCs w:val="24"/>
              </w:rPr>
              <w:sym w:font="Wingdings 3" w:char="F098"/>
            </w:r>
            <w:r w:rsidRPr="001D0454">
              <w:rPr>
                <w:rFonts w:asciiTheme="minorHAnsi" w:hAnsiTheme="minorHAnsi"/>
                <w:i/>
                <w:color w:val="808080" w:themeColor="background1" w:themeShade="80"/>
                <w:sz w:val="20"/>
                <w:szCs w:val="24"/>
                <w:lang w:val="en-US"/>
              </w:rPr>
              <w:t>dum</w:t>
            </w:r>
            <w:r w:rsidRPr="001D0454">
              <w:rPr>
                <w:rFonts w:asciiTheme="minorHAnsi" w:hAnsiTheme="minorHAnsi"/>
                <w:color w:val="808080" w:themeColor="background1" w:themeShade="80"/>
                <w:sz w:val="20"/>
                <w:szCs w:val="24"/>
                <w:lang w:val="en-US"/>
              </w:rPr>
              <w:t>que sitim sedare cupit</w:t>
            </w:r>
            <w:r w:rsidRPr="0049039C">
              <w:rPr>
                <w:rFonts w:asciiTheme="minorHAnsi" w:hAnsiTheme="minorHAnsi"/>
                <w:sz w:val="24"/>
                <w:szCs w:val="24"/>
                <w:lang w:val="en-US"/>
              </w:rPr>
              <w:t>, sitis altera crevit,]</w:t>
            </w:r>
            <w:r w:rsidR="00E9320E">
              <w:rPr>
                <w:rStyle w:val="Voetnootmarkering"/>
                <w:szCs w:val="24"/>
                <w:lang w:val="en-US"/>
              </w:rPr>
              <w:footnoteReference w:id="225"/>
            </w:r>
            <w:r w:rsidRPr="0049039C">
              <w:rPr>
                <w:rFonts w:asciiTheme="minorHAnsi" w:hAnsiTheme="minorHAnsi"/>
                <w:sz w:val="24"/>
                <w:szCs w:val="24"/>
                <w:lang w:val="en-US"/>
              </w:rPr>
              <w:t xml:space="preserve"> </w:t>
            </w:r>
          </w:p>
          <w:p w14:paraId="2D2D8DEA" w14:textId="77777777" w:rsidR="004F0362" w:rsidRPr="0049039C" w:rsidRDefault="004F0362" w:rsidP="004F0362">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416     </w:t>
            </w:r>
            <w:r w:rsidR="001D0454" w:rsidRPr="00995545">
              <w:rPr>
                <w:color w:val="808080" w:themeColor="background1" w:themeShade="80"/>
                <w:sz w:val="20"/>
                <w:szCs w:val="24"/>
              </w:rPr>
              <w:sym w:font="Wingdings 3" w:char="F098"/>
            </w:r>
            <w:r w:rsidRPr="001D0454">
              <w:rPr>
                <w:rFonts w:asciiTheme="minorHAnsi" w:hAnsiTheme="minorHAnsi"/>
                <w:i/>
                <w:color w:val="808080" w:themeColor="background1" w:themeShade="80"/>
                <w:sz w:val="20"/>
                <w:szCs w:val="24"/>
                <w:lang w:val="en-US"/>
              </w:rPr>
              <w:t>dum</w:t>
            </w:r>
            <w:r w:rsidRPr="001D0454">
              <w:rPr>
                <w:rFonts w:asciiTheme="minorHAnsi" w:hAnsiTheme="minorHAnsi"/>
                <w:color w:val="808080" w:themeColor="background1" w:themeShade="80"/>
                <w:sz w:val="20"/>
                <w:szCs w:val="24"/>
                <w:lang w:val="en-US"/>
              </w:rPr>
              <w:t>que bibit</w:t>
            </w:r>
            <w:r w:rsidRPr="0049039C">
              <w:rPr>
                <w:rFonts w:asciiTheme="minorHAnsi" w:hAnsiTheme="minorHAnsi"/>
                <w:sz w:val="24"/>
                <w:szCs w:val="24"/>
                <w:lang w:val="en-US"/>
              </w:rPr>
              <w:t>, visae correptus imagine</w:t>
            </w:r>
            <w:r w:rsidR="00FE3EA2">
              <w:rPr>
                <w:rStyle w:val="Voetnootmarkering"/>
                <w:szCs w:val="24"/>
                <w:lang w:val="en-US"/>
              </w:rPr>
              <w:footnoteReference w:id="226"/>
            </w:r>
            <w:r w:rsidRPr="0049039C">
              <w:rPr>
                <w:rFonts w:asciiTheme="minorHAnsi" w:hAnsiTheme="minorHAnsi"/>
                <w:sz w:val="24"/>
                <w:szCs w:val="24"/>
                <w:lang w:val="en-US"/>
              </w:rPr>
              <w:t xml:space="preserve"> formae</w:t>
            </w:r>
            <w:r w:rsidR="00FE3EA2">
              <w:rPr>
                <w:rStyle w:val="Voetnootmarkering"/>
                <w:szCs w:val="24"/>
                <w:lang w:val="en-US"/>
              </w:rPr>
              <w:footnoteReference w:id="227"/>
            </w:r>
          </w:p>
          <w:p w14:paraId="2D2D8DEB" w14:textId="77777777" w:rsidR="004F0362" w:rsidRPr="0049039C" w:rsidRDefault="004F0362" w:rsidP="004F0362">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417     </w:t>
            </w:r>
            <w:r w:rsidRPr="0049039C">
              <w:rPr>
                <w:rFonts w:asciiTheme="minorHAnsi" w:hAnsiTheme="minorHAnsi"/>
                <w:sz w:val="24"/>
                <w:szCs w:val="24"/>
                <w:lang w:val="en-US"/>
              </w:rPr>
              <w:t xml:space="preserve">[spem sine corpore amat, corpus putat esse, </w:t>
            </w:r>
            <w:r w:rsidR="001D0454" w:rsidRPr="00995545">
              <w:rPr>
                <w:color w:val="808080" w:themeColor="background1" w:themeShade="80"/>
                <w:sz w:val="20"/>
                <w:szCs w:val="24"/>
              </w:rPr>
              <w:sym w:font="Wingdings 3" w:char="F098"/>
            </w:r>
            <w:r w:rsidRPr="001D0454">
              <w:rPr>
                <w:rFonts w:asciiTheme="minorHAnsi" w:hAnsiTheme="minorHAnsi"/>
                <w:i/>
                <w:color w:val="808080" w:themeColor="background1" w:themeShade="80"/>
                <w:sz w:val="20"/>
                <w:szCs w:val="24"/>
                <w:lang w:val="en-US"/>
              </w:rPr>
              <w:t>quod</w:t>
            </w:r>
            <w:r w:rsidRPr="001D0454">
              <w:rPr>
                <w:rFonts w:asciiTheme="minorHAnsi" w:hAnsiTheme="minorHAnsi"/>
                <w:color w:val="808080" w:themeColor="background1" w:themeShade="80"/>
                <w:sz w:val="20"/>
                <w:szCs w:val="24"/>
                <w:lang w:val="en-US"/>
              </w:rPr>
              <w:t xml:space="preserve"> unda est</w:t>
            </w:r>
            <w:r w:rsidRPr="0049039C">
              <w:rPr>
                <w:rFonts w:asciiTheme="minorHAnsi" w:hAnsiTheme="minorHAnsi"/>
                <w:sz w:val="24"/>
                <w:szCs w:val="24"/>
                <w:lang w:val="en-US"/>
              </w:rPr>
              <w:t>]</w:t>
            </w:r>
          </w:p>
          <w:p w14:paraId="2D2D8DEC" w14:textId="77777777" w:rsidR="004F0362" w:rsidRPr="0049039C" w:rsidRDefault="004F0362" w:rsidP="004F0362">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418     </w:t>
            </w:r>
            <w:r w:rsidRPr="0049039C">
              <w:rPr>
                <w:rFonts w:asciiTheme="minorHAnsi" w:hAnsiTheme="minorHAnsi"/>
                <w:sz w:val="24"/>
                <w:szCs w:val="24"/>
                <w:lang w:val="en-US"/>
              </w:rPr>
              <w:t>adstupet ipse sibi vultuque immotus</w:t>
            </w:r>
            <w:r w:rsidR="00FE3EA2">
              <w:rPr>
                <w:rStyle w:val="Voetnootmarkering"/>
                <w:szCs w:val="24"/>
                <w:lang w:val="en-US"/>
              </w:rPr>
              <w:footnoteReference w:id="228"/>
            </w:r>
            <w:r w:rsidRPr="0049039C">
              <w:rPr>
                <w:rFonts w:asciiTheme="minorHAnsi" w:hAnsiTheme="minorHAnsi"/>
                <w:sz w:val="24"/>
                <w:szCs w:val="24"/>
                <w:lang w:val="en-US"/>
              </w:rPr>
              <w:t xml:space="preserve"> eodem</w:t>
            </w:r>
          </w:p>
          <w:p w14:paraId="2D2D8DED" w14:textId="77777777" w:rsidR="004F0362" w:rsidRPr="0049039C" w:rsidRDefault="004F0362" w:rsidP="004F0362">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419     </w:t>
            </w:r>
            <w:r w:rsidRPr="0049039C">
              <w:rPr>
                <w:rFonts w:asciiTheme="minorHAnsi" w:hAnsiTheme="minorHAnsi"/>
                <w:sz w:val="24"/>
                <w:szCs w:val="24"/>
                <w:lang w:val="en-US"/>
              </w:rPr>
              <w:t xml:space="preserve">haeret, </w:t>
            </w:r>
            <w:r w:rsidR="000B4284" w:rsidRPr="00995545">
              <w:rPr>
                <w:color w:val="808080" w:themeColor="background1" w:themeShade="80"/>
                <w:sz w:val="20"/>
                <w:szCs w:val="24"/>
              </w:rPr>
              <w:sym w:font="Wingdings 3" w:char="F098"/>
            </w:r>
            <w:r w:rsidRPr="000B4284">
              <w:rPr>
                <w:rFonts w:asciiTheme="minorHAnsi" w:hAnsiTheme="minorHAnsi"/>
                <w:i/>
                <w:color w:val="808080" w:themeColor="background1" w:themeShade="80"/>
                <w:sz w:val="20"/>
                <w:szCs w:val="24"/>
                <w:lang w:val="en-US"/>
              </w:rPr>
              <w:t>ut</w:t>
            </w:r>
            <w:r w:rsidRPr="000B4284">
              <w:rPr>
                <w:rFonts w:asciiTheme="minorHAnsi" w:hAnsiTheme="minorHAnsi"/>
                <w:color w:val="808080" w:themeColor="background1" w:themeShade="80"/>
                <w:sz w:val="20"/>
                <w:szCs w:val="24"/>
                <w:lang w:val="en-US"/>
              </w:rPr>
              <w:t xml:space="preserve"> </w:t>
            </w:r>
            <w:r w:rsidR="004A45BD">
              <w:rPr>
                <w:rFonts w:asciiTheme="minorHAnsi" w:hAnsiTheme="minorHAnsi"/>
                <w:color w:val="808080" w:themeColor="background1" w:themeShade="80"/>
                <w:sz w:val="20"/>
                <w:szCs w:val="24"/>
                <w:lang w:val="en-US"/>
              </w:rPr>
              <w:t xml:space="preserve"> </w:t>
            </w:r>
            <w:r w:rsidRPr="000B4284">
              <w:rPr>
                <w:rFonts w:asciiTheme="minorHAnsi" w:hAnsiTheme="minorHAnsi"/>
                <w:color w:val="808080" w:themeColor="background1" w:themeShade="80"/>
                <w:sz w:val="20"/>
                <w:szCs w:val="24"/>
                <w:lang w:val="en-US"/>
              </w:rPr>
              <w:t xml:space="preserve">e </w:t>
            </w:r>
            <w:r w:rsidR="004A45BD">
              <w:rPr>
                <w:rFonts w:asciiTheme="minorHAnsi" w:hAnsiTheme="minorHAnsi"/>
                <w:color w:val="808080" w:themeColor="background1" w:themeShade="80"/>
                <w:sz w:val="20"/>
                <w:szCs w:val="24"/>
                <w:lang w:val="en-US"/>
              </w:rPr>
              <w:t xml:space="preserve"> </w:t>
            </w:r>
            <w:r w:rsidRPr="000B4284">
              <w:rPr>
                <w:rFonts w:asciiTheme="minorHAnsi" w:hAnsiTheme="minorHAnsi"/>
                <w:color w:val="808080" w:themeColor="background1" w:themeShade="80"/>
                <w:sz w:val="20"/>
                <w:szCs w:val="24"/>
                <w:lang w:val="en-US"/>
              </w:rPr>
              <w:t>Pario formatum marmore</w:t>
            </w:r>
            <w:r w:rsidR="00FE3EA2">
              <w:rPr>
                <w:rStyle w:val="Voetnootmarkering"/>
                <w:szCs w:val="24"/>
                <w:lang w:val="en-US"/>
              </w:rPr>
              <w:footnoteReference w:id="229"/>
            </w:r>
            <w:r w:rsidRPr="000B4284">
              <w:rPr>
                <w:rFonts w:asciiTheme="minorHAnsi" w:hAnsiTheme="minorHAnsi"/>
                <w:color w:val="808080" w:themeColor="background1" w:themeShade="80"/>
                <w:sz w:val="20"/>
                <w:szCs w:val="24"/>
                <w:lang w:val="en-US"/>
              </w:rPr>
              <w:t xml:space="preserve"> signum</w:t>
            </w:r>
            <w:r w:rsidRPr="0049039C">
              <w:rPr>
                <w:rFonts w:asciiTheme="minorHAnsi" w:hAnsiTheme="minorHAnsi"/>
                <w:sz w:val="24"/>
                <w:szCs w:val="24"/>
                <w:lang w:val="en-US"/>
              </w:rPr>
              <w:t>.</w:t>
            </w:r>
          </w:p>
          <w:p w14:paraId="2D2D8DEE" w14:textId="77777777" w:rsidR="004F0362" w:rsidRPr="0049039C" w:rsidRDefault="004F0362" w:rsidP="004F0362">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420</w:t>
            </w:r>
            <w:r w:rsidRPr="0049039C">
              <w:rPr>
                <w:rFonts w:asciiTheme="minorHAnsi" w:hAnsiTheme="minorHAnsi"/>
                <w:sz w:val="24"/>
                <w:szCs w:val="24"/>
                <w:lang w:val="en-US"/>
              </w:rPr>
              <w:tab/>
            </w:r>
            <w:r>
              <w:rPr>
                <w:rFonts w:asciiTheme="minorHAnsi" w:hAnsiTheme="minorHAnsi"/>
                <w:sz w:val="24"/>
                <w:szCs w:val="24"/>
                <w:lang w:val="en-US"/>
              </w:rPr>
              <w:t xml:space="preserve">420     </w:t>
            </w:r>
            <w:r w:rsidRPr="0049039C">
              <w:rPr>
                <w:rFonts w:asciiTheme="minorHAnsi" w:hAnsiTheme="minorHAnsi"/>
                <w:sz w:val="24"/>
                <w:szCs w:val="24"/>
                <w:lang w:val="en-US"/>
              </w:rPr>
              <w:t>Spectat humi positus</w:t>
            </w:r>
            <w:r w:rsidR="00FE3EA2">
              <w:rPr>
                <w:rStyle w:val="Voetnootmarkering"/>
                <w:szCs w:val="24"/>
                <w:lang w:val="en-US"/>
              </w:rPr>
              <w:footnoteReference w:id="230"/>
            </w:r>
            <w:r w:rsidRPr="0049039C">
              <w:rPr>
                <w:rFonts w:asciiTheme="minorHAnsi" w:hAnsiTheme="minorHAnsi"/>
                <w:sz w:val="24"/>
                <w:szCs w:val="24"/>
                <w:lang w:val="en-US"/>
              </w:rPr>
              <w:t xml:space="preserve"> geminum, sua lumina</w:t>
            </w:r>
            <w:r w:rsidR="00FE3EA2">
              <w:rPr>
                <w:rStyle w:val="Voetnootmarkering"/>
                <w:szCs w:val="24"/>
                <w:lang w:val="en-US"/>
              </w:rPr>
              <w:footnoteReference w:id="231"/>
            </w:r>
            <w:r w:rsidRPr="0049039C">
              <w:rPr>
                <w:rFonts w:asciiTheme="minorHAnsi" w:hAnsiTheme="minorHAnsi"/>
                <w:sz w:val="24"/>
                <w:szCs w:val="24"/>
                <w:lang w:val="en-US"/>
              </w:rPr>
              <w:t xml:space="preserve">, sidus </w:t>
            </w:r>
          </w:p>
          <w:p w14:paraId="2D2D8DEF" w14:textId="77777777" w:rsidR="004F0362" w:rsidRPr="0049039C" w:rsidRDefault="004F0362" w:rsidP="004F0362">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421     </w:t>
            </w:r>
            <w:r w:rsidRPr="0049039C">
              <w:rPr>
                <w:rFonts w:asciiTheme="minorHAnsi" w:hAnsiTheme="minorHAnsi"/>
                <w:sz w:val="24"/>
                <w:szCs w:val="24"/>
                <w:lang w:val="en-US"/>
              </w:rPr>
              <w:t>et dignos Baccho, dignos et Apolline</w:t>
            </w:r>
            <w:r w:rsidR="00A24600">
              <w:rPr>
                <w:rStyle w:val="Voetnootmarkering"/>
                <w:szCs w:val="24"/>
                <w:lang w:val="en-US"/>
              </w:rPr>
              <w:footnoteReference w:id="232"/>
            </w:r>
            <w:r w:rsidRPr="0049039C">
              <w:rPr>
                <w:rFonts w:asciiTheme="minorHAnsi" w:hAnsiTheme="minorHAnsi"/>
                <w:sz w:val="24"/>
                <w:szCs w:val="24"/>
                <w:lang w:val="en-US"/>
              </w:rPr>
              <w:t xml:space="preserve"> crines</w:t>
            </w:r>
          </w:p>
          <w:p w14:paraId="2D2D8DF0" w14:textId="77777777" w:rsidR="004F0362" w:rsidRPr="0049039C" w:rsidRDefault="004F0362" w:rsidP="004F0362">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422     </w:t>
            </w:r>
            <w:r w:rsidRPr="0049039C">
              <w:rPr>
                <w:rFonts w:asciiTheme="minorHAnsi" w:hAnsiTheme="minorHAnsi"/>
                <w:sz w:val="24"/>
                <w:szCs w:val="24"/>
                <w:lang w:val="en-US"/>
              </w:rPr>
              <w:t>inpubesque genas et eburnea colla decusque</w:t>
            </w:r>
          </w:p>
          <w:p w14:paraId="2D2D8DF1" w14:textId="77777777" w:rsidR="004F0362" w:rsidRPr="0049039C" w:rsidRDefault="004F0362" w:rsidP="004F0362">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423     </w:t>
            </w:r>
            <w:r w:rsidRPr="0049039C">
              <w:rPr>
                <w:rFonts w:asciiTheme="minorHAnsi" w:hAnsiTheme="minorHAnsi"/>
                <w:sz w:val="24"/>
                <w:szCs w:val="24"/>
                <w:lang w:val="en-US"/>
              </w:rPr>
              <w:t>oris et in niveo mixtum candore ruborem,</w:t>
            </w:r>
            <w:r w:rsidR="00A24600">
              <w:rPr>
                <w:rStyle w:val="Voetnootmarkering"/>
                <w:szCs w:val="24"/>
                <w:lang w:val="en-US"/>
              </w:rPr>
              <w:footnoteReference w:id="233"/>
            </w:r>
          </w:p>
          <w:p w14:paraId="2D2D8DF2" w14:textId="77777777" w:rsidR="003350A6" w:rsidRPr="004F0362" w:rsidRDefault="004F0362" w:rsidP="004F0362">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424     </w:t>
            </w:r>
            <w:r w:rsidRPr="0049039C">
              <w:rPr>
                <w:rFonts w:asciiTheme="minorHAnsi" w:hAnsiTheme="minorHAnsi"/>
                <w:sz w:val="24"/>
                <w:szCs w:val="24"/>
                <w:lang w:val="en-US"/>
              </w:rPr>
              <w:t xml:space="preserve">cunctaque miratur, </w:t>
            </w:r>
            <w:r w:rsidR="000B4284" w:rsidRPr="00995545">
              <w:rPr>
                <w:color w:val="808080" w:themeColor="background1" w:themeShade="80"/>
                <w:sz w:val="20"/>
                <w:szCs w:val="24"/>
              </w:rPr>
              <w:sym w:font="Wingdings 3" w:char="F098"/>
            </w:r>
            <w:r w:rsidRPr="000B4284">
              <w:rPr>
                <w:rFonts w:asciiTheme="minorHAnsi" w:hAnsiTheme="minorHAnsi"/>
                <w:i/>
                <w:color w:val="808080" w:themeColor="background1" w:themeShade="80"/>
                <w:sz w:val="20"/>
                <w:szCs w:val="24"/>
                <w:lang w:val="en-US"/>
              </w:rPr>
              <w:t>quibus</w:t>
            </w:r>
            <w:r w:rsidRPr="000B4284">
              <w:rPr>
                <w:rFonts w:asciiTheme="minorHAnsi" w:hAnsiTheme="minorHAnsi"/>
                <w:color w:val="808080" w:themeColor="background1" w:themeShade="80"/>
                <w:sz w:val="20"/>
                <w:szCs w:val="24"/>
                <w:lang w:val="en-US"/>
              </w:rPr>
              <w:t xml:space="preserve"> est mirabilis ipse</w:t>
            </w:r>
            <w:r w:rsidR="00312165">
              <w:rPr>
                <w:rStyle w:val="Voetnootmarkering"/>
                <w:szCs w:val="24"/>
                <w:lang w:val="en-US"/>
              </w:rPr>
              <w:footnoteReference w:id="234"/>
            </w:r>
            <w:r w:rsidRPr="0049039C">
              <w:rPr>
                <w:rFonts w:asciiTheme="minorHAnsi" w:hAnsiTheme="minorHAnsi"/>
                <w:sz w:val="24"/>
                <w:szCs w:val="24"/>
                <w:lang w:val="en-US"/>
              </w:rPr>
              <w:t>.</w:t>
            </w:r>
          </w:p>
        </w:tc>
        <w:tc>
          <w:tcPr>
            <w:tcW w:w="9065" w:type="dxa"/>
          </w:tcPr>
          <w:p w14:paraId="2D2D8DF3" w14:textId="77777777" w:rsidR="003350A6" w:rsidRPr="009F2A83" w:rsidRDefault="00A56725" w:rsidP="00A56725">
            <w:pPr>
              <w:spacing w:line="360" w:lineRule="auto"/>
              <w:rPr>
                <w:sz w:val="24"/>
                <w:szCs w:val="24"/>
              </w:rPr>
            </w:pPr>
            <w:r w:rsidRPr="009F2A83">
              <w:rPr>
                <w:sz w:val="24"/>
                <w:szCs w:val="24"/>
              </w:rPr>
              <w:t>Hier ging de jongen</w:t>
            </w:r>
            <w:r w:rsidR="00467699" w:rsidRPr="009F2A83">
              <w:rPr>
                <w:sz w:val="24"/>
                <w:szCs w:val="24"/>
              </w:rPr>
              <w:t xml:space="preserve"> én door het enthousiasme om te jagen vermoeid én door de hitte</w:t>
            </w:r>
          </w:p>
          <w:p w14:paraId="2D2D8DF4" w14:textId="77777777" w:rsidR="00467699" w:rsidRPr="009F2A83" w:rsidRDefault="00467699" w:rsidP="00A56725">
            <w:pPr>
              <w:spacing w:line="360" w:lineRule="auto"/>
              <w:rPr>
                <w:sz w:val="24"/>
                <w:szCs w:val="24"/>
              </w:rPr>
            </w:pPr>
            <w:r w:rsidRPr="009F2A83">
              <w:rPr>
                <w:sz w:val="24"/>
                <w:szCs w:val="24"/>
              </w:rPr>
              <w:t>voorover liggen, zowel aangetrokken door de schoonheid van de plaats als door de bron;</w:t>
            </w:r>
          </w:p>
          <w:p w14:paraId="2D2D8DF5" w14:textId="77777777" w:rsidR="00467699" w:rsidRPr="009F2A83" w:rsidRDefault="00467699" w:rsidP="00A56725">
            <w:pPr>
              <w:spacing w:line="360" w:lineRule="auto"/>
              <w:rPr>
                <w:sz w:val="24"/>
                <w:szCs w:val="24"/>
              </w:rPr>
            </w:pPr>
            <w:r w:rsidRPr="009F2A83">
              <w:rPr>
                <w:sz w:val="24"/>
                <w:szCs w:val="24"/>
              </w:rPr>
              <w:t>[en terwijl hij verlangt/verlangde zijn dorst te lessen, groeide een andere dorst,]</w:t>
            </w:r>
          </w:p>
          <w:p w14:paraId="2D2D8DF6" w14:textId="77777777" w:rsidR="00467699" w:rsidRPr="009F2A83" w:rsidRDefault="00467699" w:rsidP="00A56725">
            <w:pPr>
              <w:spacing w:line="360" w:lineRule="auto"/>
              <w:rPr>
                <w:sz w:val="24"/>
                <w:szCs w:val="24"/>
              </w:rPr>
            </w:pPr>
            <w:r w:rsidRPr="009F2A83">
              <w:rPr>
                <w:sz w:val="24"/>
                <w:szCs w:val="24"/>
              </w:rPr>
              <w:t>en terwijl hij drinkt/dronk, gegrepen door het beeld van de schoonheid die hij zag</w:t>
            </w:r>
          </w:p>
          <w:p w14:paraId="2D2D8DF7" w14:textId="77777777" w:rsidR="00467699" w:rsidRPr="009F2A83" w:rsidRDefault="00467699" w:rsidP="00A56725">
            <w:pPr>
              <w:spacing w:line="360" w:lineRule="auto"/>
              <w:rPr>
                <w:sz w:val="24"/>
                <w:szCs w:val="24"/>
              </w:rPr>
            </w:pPr>
            <w:r w:rsidRPr="009F2A83">
              <w:rPr>
                <w:sz w:val="24"/>
                <w:szCs w:val="24"/>
              </w:rPr>
              <w:t>[bemint hij hoop zonder lichaam, meent hij dat lichaam is wat water is]</w:t>
            </w:r>
          </w:p>
          <w:p w14:paraId="2D2D8DF8" w14:textId="77777777" w:rsidR="00467699" w:rsidRPr="009F2A83" w:rsidRDefault="00467699" w:rsidP="00A56725">
            <w:pPr>
              <w:spacing w:line="360" w:lineRule="auto"/>
              <w:rPr>
                <w:sz w:val="24"/>
                <w:szCs w:val="24"/>
              </w:rPr>
            </w:pPr>
            <w:r w:rsidRPr="009F2A83">
              <w:rPr>
                <w:sz w:val="24"/>
                <w:szCs w:val="24"/>
              </w:rPr>
              <w:t xml:space="preserve">staat hij zelf verbaasd over zichzelf en onbeweeglijk blijft hij kijken naar hetzelfde </w:t>
            </w:r>
          </w:p>
          <w:p w14:paraId="2D2D8DF9" w14:textId="77777777" w:rsidR="00467699" w:rsidRPr="009F2A83" w:rsidRDefault="00467699" w:rsidP="00A56725">
            <w:pPr>
              <w:spacing w:line="360" w:lineRule="auto"/>
              <w:rPr>
                <w:sz w:val="24"/>
                <w:szCs w:val="24"/>
              </w:rPr>
            </w:pPr>
            <w:r w:rsidRPr="009F2A83">
              <w:rPr>
                <w:sz w:val="24"/>
                <w:szCs w:val="24"/>
              </w:rPr>
              <w:t>gezicht, zoals een standbeeld gemaakt van Parisch marmer.</w:t>
            </w:r>
          </w:p>
          <w:p w14:paraId="2D2D8DFA" w14:textId="77777777" w:rsidR="00467699" w:rsidRPr="009F2A83" w:rsidRDefault="00467699" w:rsidP="00A56725">
            <w:pPr>
              <w:spacing w:line="360" w:lineRule="auto"/>
              <w:rPr>
                <w:sz w:val="24"/>
                <w:szCs w:val="24"/>
              </w:rPr>
            </w:pPr>
            <w:r w:rsidRPr="009F2A83">
              <w:rPr>
                <w:sz w:val="24"/>
                <w:szCs w:val="24"/>
              </w:rPr>
              <w:t>Hij ziet, gehurkt op de grond, een sterrenpaar, zijn eigen ogen</w:t>
            </w:r>
          </w:p>
          <w:p w14:paraId="2D2D8DFB" w14:textId="77777777" w:rsidR="00467699" w:rsidRPr="009F2A83" w:rsidRDefault="00467699" w:rsidP="00A56725">
            <w:pPr>
              <w:spacing w:line="360" w:lineRule="auto"/>
              <w:rPr>
                <w:sz w:val="24"/>
                <w:szCs w:val="24"/>
              </w:rPr>
            </w:pPr>
            <w:r w:rsidRPr="009F2A83">
              <w:rPr>
                <w:sz w:val="24"/>
                <w:szCs w:val="24"/>
              </w:rPr>
              <w:t>en haren, Bacchus waardig, en/ook Apollo waardig</w:t>
            </w:r>
          </w:p>
          <w:p w14:paraId="2D2D8DFC" w14:textId="77777777" w:rsidR="00467699" w:rsidRPr="009F2A83" w:rsidRDefault="00467699" w:rsidP="00A56725">
            <w:pPr>
              <w:spacing w:line="360" w:lineRule="auto"/>
              <w:rPr>
                <w:sz w:val="24"/>
                <w:szCs w:val="24"/>
              </w:rPr>
            </w:pPr>
            <w:r w:rsidRPr="009F2A83">
              <w:rPr>
                <w:sz w:val="24"/>
                <w:szCs w:val="24"/>
              </w:rPr>
              <w:t>en wangen zonder baard en een ivoorwitte hals en de schoonheid</w:t>
            </w:r>
          </w:p>
          <w:p w14:paraId="2D2D8DFD" w14:textId="77777777" w:rsidR="00467699" w:rsidRPr="009F2A83" w:rsidRDefault="00467699" w:rsidP="00A56725">
            <w:pPr>
              <w:spacing w:line="360" w:lineRule="auto"/>
              <w:rPr>
                <w:sz w:val="24"/>
                <w:szCs w:val="24"/>
              </w:rPr>
            </w:pPr>
            <w:r w:rsidRPr="009F2A83">
              <w:rPr>
                <w:sz w:val="24"/>
                <w:szCs w:val="24"/>
              </w:rPr>
              <w:t>van een gezicht en rode kleur gemengd in/met een sneeuwwitte blankheid,</w:t>
            </w:r>
          </w:p>
          <w:p w14:paraId="2D2D8DFE" w14:textId="77777777" w:rsidR="00467699" w:rsidRPr="009F2A83" w:rsidRDefault="00467699" w:rsidP="00703531">
            <w:pPr>
              <w:spacing w:line="360" w:lineRule="auto"/>
              <w:rPr>
                <w:sz w:val="24"/>
                <w:szCs w:val="24"/>
              </w:rPr>
            </w:pPr>
            <w:r w:rsidRPr="009F2A83">
              <w:rPr>
                <w:sz w:val="24"/>
                <w:szCs w:val="24"/>
              </w:rPr>
              <w:t>en hij heeft overal bewondering voor, waardoor hij zelf bewonderenswaardig is.</w:t>
            </w:r>
          </w:p>
        </w:tc>
      </w:tr>
    </w:tbl>
    <w:p w14:paraId="2D2D8E00" w14:textId="77777777" w:rsidR="003350A6" w:rsidRPr="009F2A83" w:rsidRDefault="003350A6">
      <w:r w:rsidRPr="009F2A83">
        <w:br w:type="page"/>
      </w:r>
    </w:p>
    <w:tbl>
      <w:tblPr>
        <w:tblStyle w:val="Tabelraster"/>
        <w:tblW w:w="0" w:type="auto"/>
        <w:tblLook w:val="04A0" w:firstRow="1" w:lastRow="0" w:firstColumn="1" w:lastColumn="0" w:noHBand="0" w:noVBand="1"/>
      </w:tblPr>
      <w:tblGrid>
        <w:gridCol w:w="6799"/>
        <w:gridCol w:w="9065"/>
      </w:tblGrid>
      <w:tr w:rsidR="003350A6" w14:paraId="2D2D8E02" w14:textId="77777777" w:rsidTr="00AA11CC">
        <w:trPr>
          <w:trHeight w:val="454"/>
        </w:trPr>
        <w:tc>
          <w:tcPr>
            <w:tcW w:w="15876" w:type="dxa"/>
            <w:gridSpan w:val="2"/>
            <w:shd w:val="clear" w:color="auto" w:fill="8DB3E2" w:themeFill="text2" w:themeFillTint="66"/>
            <w:vAlign w:val="center"/>
          </w:tcPr>
          <w:p w14:paraId="2D2D8E01" w14:textId="77777777" w:rsidR="003350A6" w:rsidRPr="002051DE" w:rsidRDefault="00CA5D48" w:rsidP="0055773A">
            <w:pPr>
              <w:rPr>
                <w:b/>
                <w:sz w:val="28"/>
                <w:szCs w:val="28"/>
              </w:rPr>
            </w:pPr>
            <w:r w:rsidRPr="002051DE">
              <w:rPr>
                <w:b/>
                <w:color w:val="FF0000"/>
                <w:sz w:val="28"/>
                <w:szCs w:val="28"/>
              </w:rPr>
              <w:lastRenderedPageBreak/>
              <w:t>H</w:t>
            </w:r>
            <w:r>
              <w:rPr>
                <w:b/>
                <w:color w:val="FF0000"/>
                <w:sz w:val="28"/>
                <w:szCs w:val="28"/>
              </w:rPr>
              <w:t xml:space="preserve">4 - NARCISSUS: </w:t>
            </w:r>
            <w:r w:rsidR="009E3539">
              <w:rPr>
                <w:b/>
                <w:sz w:val="28"/>
                <w:szCs w:val="28"/>
              </w:rPr>
              <w:t>Metamorphoses</w:t>
            </w:r>
            <w:r w:rsidR="0055773A" w:rsidRPr="002051DE">
              <w:rPr>
                <w:b/>
                <w:sz w:val="28"/>
                <w:szCs w:val="28"/>
              </w:rPr>
              <w:t>, I</w:t>
            </w:r>
            <w:r w:rsidR="0055773A">
              <w:rPr>
                <w:b/>
                <w:sz w:val="28"/>
                <w:szCs w:val="28"/>
              </w:rPr>
              <w:t>II</w:t>
            </w:r>
            <w:r w:rsidR="0055773A" w:rsidRPr="002051DE">
              <w:rPr>
                <w:b/>
                <w:sz w:val="28"/>
                <w:szCs w:val="28"/>
              </w:rPr>
              <w:t xml:space="preserve">, </w:t>
            </w:r>
            <w:r w:rsidR="0055773A">
              <w:rPr>
                <w:b/>
                <w:sz w:val="28"/>
                <w:szCs w:val="28"/>
              </w:rPr>
              <w:t>425</w:t>
            </w:r>
            <w:r w:rsidR="0055773A" w:rsidRPr="002051DE">
              <w:rPr>
                <w:b/>
                <w:sz w:val="28"/>
                <w:szCs w:val="28"/>
              </w:rPr>
              <w:t>-</w:t>
            </w:r>
            <w:r w:rsidR="0055773A">
              <w:rPr>
                <w:b/>
                <w:sz w:val="28"/>
                <w:szCs w:val="28"/>
              </w:rPr>
              <w:t xml:space="preserve">436 (p.55); </w:t>
            </w:r>
            <w:r w:rsidR="0055773A" w:rsidRPr="00461942">
              <w:rPr>
                <w:b/>
                <w:color w:val="FFFFFF" w:themeColor="background1"/>
                <w:sz w:val="28"/>
                <w:szCs w:val="28"/>
              </w:rPr>
              <w:t>2 a.</w:t>
            </w:r>
            <w:r w:rsidR="0055773A">
              <w:rPr>
                <w:b/>
                <w:sz w:val="28"/>
                <w:szCs w:val="28"/>
              </w:rPr>
              <w:t xml:space="preserve"> Narcissus wordt verliefd (2)</w:t>
            </w:r>
          </w:p>
        </w:tc>
      </w:tr>
      <w:tr w:rsidR="003350A6" w14:paraId="2D2D8E19" w14:textId="77777777" w:rsidTr="00AA11CC">
        <w:trPr>
          <w:trHeight w:val="4536"/>
        </w:trPr>
        <w:tc>
          <w:tcPr>
            <w:tcW w:w="6804" w:type="dxa"/>
          </w:tcPr>
          <w:p w14:paraId="2D2D8E03" w14:textId="77777777" w:rsidR="00D95EB1" w:rsidRPr="0049039C" w:rsidRDefault="00D95EB1" w:rsidP="00D95EB1">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425</w:t>
            </w:r>
            <w:r w:rsidRPr="0049039C">
              <w:rPr>
                <w:rFonts w:asciiTheme="minorHAnsi" w:hAnsiTheme="minorHAnsi"/>
                <w:sz w:val="24"/>
                <w:szCs w:val="24"/>
                <w:lang w:val="en-US"/>
              </w:rPr>
              <w:tab/>
            </w:r>
            <w:r>
              <w:rPr>
                <w:rFonts w:asciiTheme="minorHAnsi" w:hAnsiTheme="minorHAnsi"/>
                <w:sz w:val="24"/>
                <w:szCs w:val="24"/>
                <w:lang w:val="en-US"/>
              </w:rPr>
              <w:t xml:space="preserve">425     </w:t>
            </w:r>
            <w:r w:rsidRPr="0049039C">
              <w:rPr>
                <w:rFonts w:asciiTheme="minorHAnsi" w:hAnsiTheme="minorHAnsi"/>
                <w:sz w:val="24"/>
                <w:szCs w:val="24"/>
                <w:lang w:val="en-US"/>
              </w:rPr>
              <w:t>Se cupit inprudens</w:t>
            </w:r>
            <w:r w:rsidR="0049150E">
              <w:rPr>
                <w:rStyle w:val="Voetnootmarkering"/>
                <w:szCs w:val="24"/>
                <w:lang w:val="en-US"/>
              </w:rPr>
              <w:footnoteReference w:id="235"/>
            </w:r>
            <w:r w:rsidRPr="0049039C">
              <w:rPr>
                <w:rFonts w:asciiTheme="minorHAnsi" w:hAnsiTheme="minorHAnsi"/>
                <w:sz w:val="24"/>
                <w:szCs w:val="24"/>
                <w:lang w:val="en-US"/>
              </w:rPr>
              <w:t xml:space="preserve"> et, </w:t>
            </w:r>
            <w:r w:rsidR="00967BD7" w:rsidRPr="00995545">
              <w:rPr>
                <w:color w:val="808080" w:themeColor="background1" w:themeShade="80"/>
                <w:sz w:val="20"/>
                <w:szCs w:val="24"/>
              </w:rPr>
              <w:sym w:font="Wingdings 3" w:char="F098"/>
            </w:r>
            <w:r w:rsidRPr="00967BD7">
              <w:rPr>
                <w:rFonts w:asciiTheme="minorHAnsi" w:hAnsiTheme="minorHAnsi"/>
                <w:i/>
                <w:color w:val="808080" w:themeColor="background1" w:themeShade="80"/>
                <w:sz w:val="20"/>
                <w:szCs w:val="24"/>
                <w:lang w:val="en-US"/>
              </w:rPr>
              <w:t>qui</w:t>
            </w:r>
            <w:r w:rsidRPr="00967BD7">
              <w:rPr>
                <w:rFonts w:asciiTheme="minorHAnsi" w:hAnsiTheme="minorHAnsi"/>
                <w:color w:val="808080" w:themeColor="background1" w:themeShade="80"/>
                <w:sz w:val="20"/>
                <w:szCs w:val="24"/>
                <w:lang w:val="en-US"/>
              </w:rPr>
              <w:t xml:space="preserve"> probat</w:t>
            </w:r>
            <w:r w:rsidRPr="0049039C">
              <w:rPr>
                <w:rFonts w:asciiTheme="minorHAnsi" w:hAnsiTheme="minorHAnsi"/>
                <w:sz w:val="24"/>
                <w:szCs w:val="24"/>
                <w:lang w:val="en-US"/>
              </w:rPr>
              <w:t xml:space="preserve">, ipse probatur, </w:t>
            </w:r>
          </w:p>
          <w:p w14:paraId="2D2D8E04" w14:textId="77777777" w:rsidR="00D95EB1" w:rsidRPr="0049039C" w:rsidRDefault="00D95EB1" w:rsidP="00D95EB1">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426     </w:t>
            </w:r>
            <w:r w:rsidR="00967BD7" w:rsidRPr="00995545">
              <w:rPr>
                <w:color w:val="808080" w:themeColor="background1" w:themeShade="80"/>
                <w:sz w:val="20"/>
                <w:szCs w:val="24"/>
              </w:rPr>
              <w:sym w:font="Wingdings 3" w:char="F098"/>
            </w:r>
            <w:r w:rsidRPr="00967BD7">
              <w:rPr>
                <w:rFonts w:asciiTheme="minorHAnsi" w:hAnsiTheme="minorHAnsi"/>
                <w:i/>
                <w:color w:val="808080" w:themeColor="background1" w:themeShade="80"/>
                <w:sz w:val="20"/>
                <w:szCs w:val="24"/>
                <w:lang w:val="en-US"/>
              </w:rPr>
              <w:t>dum</w:t>
            </w:r>
            <w:r w:rsidRPr="00967BD7">
              <w:rPr>
                <w:rFonts w:asciiTheme="minorHAnsi" w:hAnsiTheme="minorHAnsi"/>
                <w:color w:val="808080" w:themeColor="background1" w:themeShade="80"/>
                <w:sz w:val="20"/>
                <w:szCs w:val="24"/>
                <w:lang w:val="en-US"/>
              </w:rPr>
              <w:t>que petit</w:t>
            </w:r>
            <w:r w:rsidRPr="0049039C">
              <w:rPr>
                <w:rFonts w:asciiTheme="minorHAnsi" w:hAnsiTheme="minorHAnsi"/>
                <w:sz w:val="24"/>
                <w:szCs w:val="24"/>
                <w:lang w:val="en-US"/>
              </w:rPr>
              <w:t>, petitur, pariterque accendit et ardet</w:t>
            </w:r>
            <w:r w:rsidR="0049150E">
              <w:rPr>
                <w:rStyle w:val="Voetnootmarkering"/>
                <w:szCs w:val="24"/>
                <w:lang w:val="en-US"/>
              </w:rPr>
              <w:footnoteReference w:id="236"/>
            </w:r>
            <w:r w:rsidRPr="0049039C">
              <w:rPr>
                <w:rFonts w:asciiTheme="minorHAnsi" w:hAnsiTheme="minorHAnsi"/>
                <w:sz w:val="24"/>
                <w:szCs w:val="24"/>
                <w:lang w:val="en-US"/>
              </w:rPr>
              <w:t>.</w:t>
            </w:r>
          </w:p>
          <w:p w14:paraId="2D2D8E05" w14:textId="77777777" w:rsidR="00D95EB1" w:rsidRPr="0049039C" w:rsidRDefault="00D95EB1" w:rsidP="00D95EB1">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427     </w:t>
            </w:r>
            <w:r w:rsidRPr="0049039C">
              <w:rPr>
                <w:rFonts w:asciiTheme="minorHAnsi" w:hAnsiTheme="minorHAnsi"/>
                <w:sz w:val="24"/>
                <w:szCs w:val="24"/>
                <w:lang w:val="en-US"/>
              </w:rPr>
              <w:t>Inrita fallaci</w:t>
            </w:r>
            <w:r w:rsidR="00604E12">
              <w:rPr>
                <w:rStyle w:val="Voetnootmarkering"/>
                <w:szCs w:val="24"/>
                <w:lang w:val="en-US"/>
              </w:rPr>
              <w:footnoteReference w:id="237"/>
            </w:r>
            <w:r w:rsidRPr="0049039C">
              <w:rPr>
                <w:rFonts w:asciiTheme="minorHAnsi" w:hAnsiTheme="minorHAnsi"/>
                <w:sz w:val="24"/>
                <w:szCs w:val="24"/>
                <w:lang w:val="en-US"/>
              </w:rPr>
              <w:t xml:space="preserve"> quotiens</w:t>
            </w:r>
            <w:r w:rsidR="00604E12">
              <w:rPr>
                <w:rStyle w:val="Voetnootmarkering"/>
                <w:szCs w:val="24"/>
                <w:lang w:val="en-US"/>
              </w:rPr>
              <w:footnoteReference w:id="238"/>
            </w:r>
            <w:r w:rsidRPr="0049039C">
              <w:rPr>
                <w:rFonts w:asciiTheme="minorHAnsi" w:hAnsiTheme="minorHAnsi"/>
                <w:sz w:val="24"/>
                <w:szCs w:val="24"/>
                <w:lang w:val="en-US"/>
              </w:rPr>
              <w:t xml:space="preserve"> dedit oscula fonti!</w:t>
            </w:r>
          </w:p>
          <w:p w14:paraId="2D2D8E06" w14:textId="77777777" w:rsidR="00D95EB1" w:rsidRPr="0049039C" w:rsidRDefault="00D95EB1" w:rsidP="00D95EB1">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428     </w:t>
            </w:r>
            <w:r w:rsidRPr="0049039C">
              <w:rPr>
                <w:rFonts w:asciiTheme="minorHAnsi" w:hAnsiTheme="minorHAnsi"/>
                <w:sz w:val="24"/>
                <w:szCs w:val="24"/>
                <w:lang w:val="en-US"/>
              </w:rPr>
              <w:t>In mediis quotiens visum captantia collum</w:t>
            </w:r>
          </w:p>
          <w:p w14:paraId="2D2D8E07" w14:textId="77777777" w:rsidR="00D95EB1" w:rsidRPr="0049039C" w:rsidRDefault="00D95EB1" w:rsidP="00D95EB1">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429     </w:t>
            </w:r>
            <w:r w:rsidRPr="0049039C">
              <w:rPr>
                <w:rFonts w:asciiTheme="minorHAnsi" w:hAnsiTheme="minorHAnsi"/>
                <w:sz w:val="24"/>
                <w:szCs w:val="24"/>
                <w:lang w:val="en-US"/>
              </w:rPr>
              <w:t>bracchia mersit aquis</w:t>
            </w:r>
            <w:r w:rsidR="006C57A2">
              <w:rPr>
                <w:rStyle w:val="Voetnootmarkering"/>
                <w:szCs w:val="24"/>
                <w:lang w:val="en-US"/>
              </w:rPr>
              <w:footnoteReference w:id="239"/>
            </w:r>
            <w:r w:rsidRPr="0049039C">
              <w:rPr>
                <w:rFonts w:asciiTheme="minorHAnsi" w:hAnsiTheme="minorHAnsi"/>
                <w:sz w:val="24"/>
                <w:szCs w:val="24"/>
                <w:lang w:val="en-US"/>
              </w:rPr>
              <w:t xml:space="preserve"> nec se deprendit in illis!</w:t>
            </w:r>
          </w:p>
          <w:p w14:paraId="2D2D8E08" w14:textId="77777777" w:rsidR="00D95EB1" w:rsidRPr="0049039C" w:rsidRDefault="00D95EB1" w:rsidP="00D95EB1">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430</w:t>
            </w:r>
            <w:r w:rsidRPr="0049039C">
              <w:rPr>
                <w:rFonts w:asciiTheme="minorHAnsi" w:hAnsiTheme="minorHAnsi"/>
                <w:sz w:val="24"/>
                <w:szCs w:val="24"/>
                <w:lang w:val="en-US"/>
              </w:rPr>
              <w:tab/>
            </w:r>
            <w:r>
              <w:rPr>
                <w:rFonts w:asciiTheme="minorHAnsi" w:hAnsiTheme="minorHAnsi"/>
                <w:sz w:val="24"/>
                <w:szCs w:val="24"/>
                <w:lang w:val="en-US"/>
              </w:rPr>
              <w:t xml:space="preserve">430     </w:t>
            </w:r>
            <w:r w:rsidR="00281D42" w:rsidRPr="00995545">
              <w:rPr>
                <w:color w:val="808080" w:themeColor="background1" w:themeShade="80"/>
                <w:sz w:val="20"/>
                <w:szCs w:val="24"/>
              </w:rPr>
              <w:sym w:font="Wingdings 3" w:char="F098"/>
            </w:r>
            <w:r w:rsidRPr="00281D42">
              <w:rPr>
                <w:rFonts w:asciiTheme="minorHAnsi" w:hAnsiTheme="minorHAnsi"/>
                <w:i/>
                <w:color w:val="808080" w:themeColor="background1" w:themeShade="80"/>
                <w:sz w:val="20"/>
                <w:szCs w:val="24"/>
                <w:lang w:val="en-US"/>
              </w:rPr>
              <w:t>Quid</w:t>
            </w:r>
            <w:r w:rsidRPr="00281D42">
              <w:rPr>
                <w:rFonts w:asciiTheme="minorHAnsi" w:hAnsiTheme="minorHAnsi"/>
                <w:color w:val="808080" w:themeColor="background1" w:themeShade="80"/>
                <w:sz w:val="20"/>
                <w:szCs w:val="24"/>
                <w:lang w:val="en-US"/>
              </w:rPr>
              <w:t xml:space="preserve"> </w:t>
            </w:r>
            <w:r w:rsidRPr="00281D42">
              <w:rPr>
                <w:rFonts w:asciiTheme="minorHAnsi" w:hAnsiTheme="minorHAnsi"/>
                <w:color w:val="E36C0A" w:themeColor="accent6" w:themeShade="BF"/>
                <w:sz w:val="20"/>
                <w:szCs w:val="24"/>
                <w:lang w:val="en-US"/>
              </w:rPr>
              <w:t>videat</w:t>
            </w:r>
            <w:r w:rsidRPr="0049039C">
              <w:rPr>
                <w:rFonts w:asciiTheme="minorHAnsi" w:hAnsiTheme="minorHAnsi"/>
                <w:sz w:val="24"/>
                <w:szCs w:val="24"/>
                <w:lang w:val="en-US"/>
              </w:rPr>
              <w:t xml:space="preserve">, nescit; sed </w:t>
            </w:r>
            <w:r w:rsidR="00281D42" w:rsidRPr="00995545">
              <w:rPr>
                <w:color w:val="808080" w:themeColor="background1" w:themeShade="80"/>
                <w:sz w:val="20"/>
                <w:szCs w:val="24"/>
              </w:rPr>
              <w:sym w:font="Wingdings 3" w:char="F098"/>
            </w:r>
            <w:r w:rsidRPr="00281D42">
              <w:rPr>
                <w:rFonts w:asciiTheme="minorHAnsi" w:hAnsiTheme="minorHAnsi"/>
                <w:i/>
                <w:color w:val="808080" w:themeColor="background1" w:themeShade="80"/>
                <w:sz w:val="20"/>
                <w:szCs w:val="24"/>
                <w:lang w:val="en-US"/>
              </w:rPr>
              <w:t>quod</w:t>
            </w:r>
            <w:r w:rsidRPr="00281D42">
              <w:rPr>
                <w:rFonts w:asciiTheme="minorHAnsi" w:hAnsiTheme="minorHAnsi"/>
                <w:color w:val="808080" w:themeColor="background1" w:themeShade="80"/>
                <w:sz w:val="20"/>
                <w:szCs w:val="24"/>
                <w:lang w:val="en-US"/>
              </w:rPr>
              <w:t xml:space="preserve"> videt</w:t>
            </w:r>
            <w:r w:rsidRPr="0049039C">
              <w:rPr>
                <w:rFonts w:asciiTheme="minorHAnsi" w:hAnsiTheme="minorHAnsi"/>
                <w:sz w:val="24"/>
                <w:szCs w:val="24"/>
                <w:lang w:val="en-US"/>
              </w:rPr>
              <w:t xml:space="preserve">, uritur illo, </w:t>
            </w:r>
          </w:p>
          <w:p w14:paraId="2D2D8E09" w14:textId="77777777" w:rsidR="00D95EB1" w:rsidRPr="0049039C" w:rsidRDefault="00D95EB1" w:rsidP="00D95EB1">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431     </w:t>
            </w:r>
            <w:r w:rsidRPr="0049039C">
              <w:rPr>
                <w:rFonts w:asciiTheme="minorHAnsi" w:hAnsiTheme="minorHAnsi"/>
                <w:sz w:val="24"/>
                <w:szCs w:val="24"/>
                <w:lang w:val="en-US"/>
              </w:rPr>
              <w:t xml:space="preserve">atque oculos idem, </w:t>
            </w:r>
            <w:r w:rsidR="00281D42" w:rsidRPr="00995545">
              <w:rPr>
                <w:color w:val="808080" w:themeColor="background1" w:themeShade="80"/>
                <w:sz w:val="20"/>
                <w:szCs w:val="24"/>
              </w:rPr>
              <w:sym w:font="Wingdings 3" w:char="F098"/>
            </w:r>
            <w:r w:rsidRPr="00281D42">
              <w:rPr>
                <w:rFonts w:asciiTheme="minorHAnsi" w:hAnsiTheme="minorHAnsi"/>
                <w:i/>
                <w:color w:val="808080" w:themeColor="background1" w:themeShade="80"/>
                <w:sz w:val="20"/>
                <w:szCs w:val="24"/>
                <w:lang w:val="en-US"/>
              </w:rPr>
              <w:t>qui</w:t>
            </w:r>
            <w:r w:rsidRPr="00281D42">
              <w:rPr>
                <w:rFonts w:asciiTheme="minorHAnsi" w:hAnsiTheme="minorHAnsi"/>
                <w:color w:val="808080" w:themeColor="background1" w:themeShade="80"/>
                <w:sz w:val="20"/>
                <w:szCs w:val="24"/>
                <w:lang w:val="en-US"/>
              </w:rPr>
              <w:t xml:space="preserve"> decipit</w:t>
            </w:r>
            <w:r w:rsidRPr="0049039C">
              <w:rPr>
                <w:rFonts w:asciiTheme="minorHAnsi" w:hAnsiTheme="minorHAnsi"/>
                <w:sz w:val="24"/>
                <w:szCs w:val="24"/>
                <w:lang w:val="en-US"/>
              </w:rPr>
              <w:t>, incitat error</w:t>
            </w:r>
            <w:r w:rsidR="006C57A2">
              <w:rPr>
                <w:rStyle w:val="Voetnootmarkering"/>
                <w:szCs w:val="24"/>
                <w:lang w:val="en-US"/>
              </w:rPr>
              <w:footnoteReference w:id="240"/>
            </w:r>
            <w:r w:rsidRPr="0049039C">
              <w:rPr>
                <w:rFonts w:asciiTheme="minorHAnsi" w:hAnsiTheme="minorHAnsi"/>
                <w:sz w:val="24"/>
                <w:szCs w:val="24"/>
                <w:lang w:val="en-US"/>
              </w:rPr>
              <w:t>.</w:t>
            </w:r>
          </w:p>
          <w:p w14:paraId="2D2D8E0A" w14:textId="77777777" w:rsidR="00D95EB1" w:rsidRPr="0049039C" w:rsidRDefault="00D95EB1" w:rsidP="00D95EB1">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432     </w:t>
            </w:r>
            <w:r w:rsidRPr="0049039C">
              <w:rPr>
                <w:rFonts w:asciiTheme="minorHAnsi" w:hAnsiTheme="minorHAnsi"/>
                <w:sz w:val="24"/>
                <w:szCs w:val="24"/>
                <w:lang w:val="en-US"/>
              </w:rPr>
              <w:t>Credule</w:t>
            </w:r>
            <w:r w:rsidR="006C57A2">
              <w:rPr>
                <w:rStyle w:val="Voetnootmarkering"/>
                <w:szCs w:val="24"/>
                <w:lang w:val="en-US"/>
              </w:rPr>
              <w:footnoteReference w:id="241"/>
            </w:r>
            <w:r w:rsidRPr="0049039C">
              <w:rPr>
                <w:rFonts w:asciiTheme="minorHAnsi" w:hAnsiTheme="minorHAnsi"/>
                <w:sz w:val="24"/>
                <w:szCs w:val="24"/>
                <w:lang w:val="en-US"/>
              </w:rPr>
              <w:t>, quid frustra</w:t>
            </w:r>
            <w:r w:rsidR="00353755">
              <w:rPr>
                <w:rStyle w:val="Voetnootmarkering"/>
                <w:szCs w:val="24"/>
                <w:lang w:val="en-US"/>
              </w:rPr>
              <w:footnoteReference w:id="242"/>
            </w:r>
            <w:r w:rsidRPr="0049039C">
              <w:rPr>
                <w:rFonts w:asciiTheme="minorHAnsi" w:hAnsiTheme="minorHAnsi"/>
                <w:sz w:val="24"/>
                <w:szCs w:val="24"/>
                <w:lang w:val="en-US"/>
              </w:rPr>
              <w:t xml:space="preserve"> simulacra fugacia captas</w:t>
            </w:r>
            <w:r w:rsidR="00A8671B">
              <w:rPr>
                <w:rStyle w:val="Voetnootmarkering"/>
                <w:szCs w:val="24"/>
                <w:lang w:val="en-US"/>
              </w:rPr>
              <w:footnoteReference w:id="243"/>
            </w:r>
            <w:r w:rsidRPr="0049039C">
              <w:rPr>
                <w:rFonts w:asciiTheme="minorHAnsi" w:hAnsiTheme="minorHAnsi"/>
                <w:sz w:val="24"/>
                <w:szCs w:val="24"/>
                <w:lang w:val="en-US"/>
              </w:rPr>
              <w:t>?</w:t>
            </w:r>
          </w:p>
          <w:p w14:paraId="2D2D8E0B" w14:textId="77777777" w:rsidR="00D95EB1" w:rsidRPr="0049039C" w:rsidRDefault="00D95EB1" w:rsidP="00D95EB1">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433     </w:t>
            </w:r>
            <w:r w:rsidR="00281D42" w:rsidRPr="00995545">
              <w:rPr>
                <w:color w:val="808080" w:themeColor="background1" w:themeShade="80"/>
                <w:sz w:val="20"/>
                <w:szCs w:val="24"/>
              </w:rPr>
              <w:sym w:font="Wingdings 3" w:char="F098"/>
            </w:r>
            <w:r w:rsidRPr="00281D42">
              <w:rPr>
                <w:rFonts w:asciiTheme="minorHAnsi" w:hAnsiTheme="minorHAnsi"/>
                <w:i/>
                <w:color w:val="808080" w:themeColor="background1" w:themeShade="80"/>
                <w:sz w:val="20"/>
                <w:szCs w:val="24"/>
                <w:lang w:val="en-US"/>
              </w:rPr>
              <w:t>Quod</w:t>
            </w:r>
            <w:r w:rsidRPr="00281D42">
              <w:rPr>
                <w:rFonts w:asciiTheme="minorHAnsi" w:hAnsiTheme="minorHAnsi"/>
                <w:color w:val="808080" w:themeColor="background1" w:themeShade="80"/>
                <w:sz w:val="20"/>
                <w:szCs w:val="24"/>
                <w:lang w:val="en-US"/>
              </w:rPr>
              <w:t xml:space="preserve"> petis</w:t>
            </w:r>
            <w:r w:rsidRPr="0049039C">
              <w:rPr>
                <w:rFonts w:asciiTheme="minorHAnsi" w:hAnsiTheme="minorHAnsi"/>
                <w:sz w:val="24"/>
                <w:szCs w:val="24"/>
                <w:lang w:val="en-US"/>
              </w:rPr>
              <w:t xml:space="preserve">, est nusquam; </w:t>
            </w:r>
            <w:r w:rsidR="00281D42" w:rsidRPr="00995545">
              <w:rPr>
                <w:color w:val="808080" w:themeColor="background1" w:themeShade="80"/>
                <w:sz w:val="20"/>
                <w:szCs w:val="24"/>
              </w:rPr>
              <w:sym w:font="Wingdings 3" w:char="F098"/>
            </w:r>
            <w:r w:rsidRPr="00281D42">
              <w:rPr>
                <w:rFonts w:asciiTheme="minorHAnsi" w:hAnsiTheme="minorHAnsi"/>
                <w:i/>
                <w:color w:val="808080" w:themeColor="background1" w:themeShade="80"/>
                <w:sz w:val="20"/>
                <w:szCs w:val="24"/>
                <w:lang w:val="en-US"/>
              </w:rPr>
              <w:t>quod</w:t>
            </w:r>
            <w:r w:rsidR="00A8671B" w:rsidRPr="00A8671B">
              <w:rPr>
                <w:rStyle w:val="Voetnootmarkering"/>
                <w:szCs w:val="24"/>
                <w:lang w:val="en-US"/>
              </w:rPr>
              <w:footnoteReference w:id="244"/>
            </w:r>
            <w:r w:rsidRPr="00281D42">
              <w:rPr>
                <w:rFonts w:asciiTheme="minorHAnsi" w:hAnsiTheme="minorHAnsi"/>
                <w:color w:val="808080" w:themeColor="background1" w:themeShade="80"/>
                <w:sz w:val="20"/>
                <w:szCs w:val="24"/>
                <w:lang w:val="en-US"/>
              </w:rPr>
              <w:t xml:space="preserve"> amas</w:t>
            </w:r>
            <w:r w:rsidRPr="0049039C">
              <w:rPr>
                <w:rFonts w:asciiTheme="minorHAnsi" w:hAnsiTheme="minorHAnsi"/>
                <w:sz w:val="24"/>
                <w:szCs w:val="24"/>
                <w:lang w:val="en-US"/>
              </w:rPr>
              <w:t>, avertere, perdes.</w:t>
            </w:r>
          </w:p>
          <w:p w14:paraId="2D2D8E0C" w14:textId="77777777" w:rsidR="00D95EB1" w:rsidRPr="0049039C" w:rsidRDefault="00D95EB1" w:rsidP="00D95EB1">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434     </w:t>
            </w:r>
            <w:r w:rsidRPr="0049039C">
              <w:rPr>
                <w:rFonts w:asciiTheme="minorHAnsi" w:hAnsiTheme="minorHAnsi"/>
                <w:sz w:val="24"/>
                <w:szCs w:val="24"/>
                <w:lang w:val="en-US"/>
              </w:rPr>
              <w:t>Ista</w:t>
            </w:r>
            <w:r w:rsidR="00A8671B">
              <w:rPr>
                <w:rStyle w:val="Voetnootmarkering"/>
                <w:szCs w:val="24"/>
                <w:lang w:val="en-US"/>
              </w:rPr>
              <w:footnoteReference w:id="245"/>
            </w:r>
            <w:r w:rsidRPr="0049039C">
              <w:rPr>
                <w:rFonts w:asciiTheme="minorHAnsi" w:hAnsiTheme="minorHAnsi"/>
                <w:sz w:val="24"/>
                <w:szCs w:val="24"/>
                <w:lang w:val="en-US"/>
              </w:rPr>
              <w:t xml:space="preserve"> repercussae, </w:t>
            </w:r>
            <w:r w:rsidR="00281D42" w:rsidRPr="00995545">
              <w:rPr>
                <w:color w:val="808080" w:themeColor="background1" w:themeShade="80"/>
                <w:sz w:val="20"/>
                <w:szCs w:val="24"/>
              </w:rPr>
              <w:sym w:font="Wingdings 3" w:char="F098"/>
            </w:r>
            <w:r w:rsidRPr="00281D42">
              <w:rPr>
                <w:rFonts w:asciiTheme="minorHAnsi" w:hAnsiTheme="minorHAnsi"/>
                <w:i/>
                <w:color w:val="808080" w:themeColor="background1" w:themeShade="80"/>
                <w:sz w:val="20"/>
                <w:szCs w:val="24"/>
                <w:lang w:val="en-US"/>
              </w:rPr>
              <w:t>quam</w:t>
            </w:r>
            <w:r w:rsidRPr="00281D42">
              <w:rPr>
                <w:rFonts w:asciiTheme="minorHAnsi" w:hAnsiTheme="minorHAnsi"/>
                <w:color w:val="808080" w:themeColor="background1" w:themeShade="80"/>
                <w:sz w:val="20"/>
                <w:szCs w:val="24"/>
                <w:lang w:val="en-US"/>
              </w:rPr>
              <w:t xml:space="preserve"> cernis</w:t>
            </w:r>
            <w:r w:rsidRPr="0049039C">
              <w:rPr>
                <w:rFonts w:asciiTheme="minorHAnsi" w:hAnsiTheme="minorHAnsi"/>
                <w:sz w:val="24"/>
                <w:szCs w:val="24"/>
                <w:lang w:val="en-US"/>
              </w:rPr>
              <w:t>, imaginis umbra est.</w:t>
            </w:r>
          </w:p>
          <w:p w14:paraId="2D2D8E0D" w14:textId="77777777" w:rsidR="00D95EB1" w:rsidRPr="0049039C" w:rsidRDefault="00D95EB1" w:rsidP="00D95EB1">
            <w:pPr>
              <w:spacing w:line="360" w:lineRule="auto"/>
              <w:ind w:hanging="567"/>
              <w:rPr>
                <w:rFonts w:asciiTheme="minorHAnsi" w:hAnsiTheme="minorHAnsi"/>
                <w:sz w:val="24"/>
                <w:szCs w:val="24"/>
              </w:rPr>
            </w:pPr>
            <w:r w:rsidRPr="0049039C">
              <w:rPr>
                <w:rFonts w:asciiTheme="minorHAnsi" w:hAnsiTheme="minorHAnsi"/>
                <w:sz w:val="24"/>
                <w:szCs w:val="24"/>
              </w:rPr>
              <w:t>435</w:t>
            </w:r>
            <w:r w:rsidRPr="0049039C">
              <w:rPr>
                <w:rFonts w:asciiTheme="minorHAnsi" w:hAnsiTheme="minorHAnsi"/>
                <w:sz w:val="24"/>
                <w:szCs w:val="24"/>
              </w:rPr>
              <w:tab/>
            </w:r>
            <w:r>
              <w:rPr>
                <w:rFonts w:asciiTheme="minorHAnsi" w:hAnsiTheme="minorHAnsi"/>
                <w:sz w:val="24"/>
                <w:szCs w:val="24"/>
              </w:rPr>
              <w:t xml:space="preserve">435     </w:t>
            </w:r>
            <w:r w:rsidRPr="0049039C">
              <w:rPr>
                <w:rFonts w:asciiTheme="minorHAnsi" w:hAnsiTheme="minorHAnsi"/>
                <w:sz w:val="24"/>
                <w:szCs w:val="24"/>
              </w:rPr>
              <w:t xml:space="preserve">Nil habet ista sui; tecum venitque manetque, </w:t>
            </w:r>
          </w:p>
          <w:p w14:paraId="2D2D8E0E" w14:textId="77777777" w:rsidR="003350A6" w:rsidRPr="00D95EB1" w:rsidRDefault="00D95EB1" w:rsidP="00D95EB1">
            <w:pPr>
              <w:spacing w:line="360" w:lineRule="auto"/>
              <w:ind w:hanging="567"/>
              <w:rPr>
                <w:rFonts w:asciiTheme="minorHAnsi" w:hAnsiTheme="minorHAnsi"/>
                <w:sz w:val="24"/>
                <w:szCs w:val="24"/>
              </w:rPr>
            </w:pPr>
            <w:r w:rsidRPr="0049039C">
              <w:rPr>
                <w:rFonts w:asciiTheme="minorHAnsi" w:hAnsiTheme="minorHAnsi"/>
                <w:sz w:val="24"/>
                <w:szCs w:val="24"/>
              </w:rPr>
              <w:tab/>
            </w:r>
            <w:r>
              <w:rPr>
                <w:rFonts w:asciiTheme="minorHAnsi" w:hAnsiTheme="minorHAnsi"/>
                <w:sz w:val="24"/>
                <w:szCs w:val="24"/>
              </w:rPr>
              <w:t xml:space="preserve">436     </w:t>
            </w:r>
            <w:r w:rsidRPr="0049039C">
              <w:rPr>
                <w:rFonts w:asciiTheme="minorHAnsi" w:hAnsiTheme="minorHAnsi"/>
                <w:sz w:val="24"/>
                <w:szCs w:val="24"/>
              </w:rPr>
              <w:t xml:space="preserve">tecum discedet – </w:t>
            </w:r>
            <w:r w:rsidR="00281D42" w:rsidRPr="00995545">
              <w:rPr>
                <w:color w:val="808080" w:themeColor="background1" w:themeShade="80"/>
                <w:sz w:val="20"/>
                <w:szCs w:val="24"/>
              </w:rPr>
              <w:sym w:font="Wingdings 3" w:char="F098"/>
            </w:r>
            <w:r w:rsidRPr="00281D42">
              <w:rPr>
                <w:rFonts w:asciiTheme="minorHAnsi" w:hAnsiTheme="minorHAnsi"/>
                <w:i/>
                <w:color w:val="808080" w:themeColor="background1" w:themeShade="80"/>
                <w:sz w:val="20"/>
                <w:szCs w:val="24"/>
              </w:rPr>
              <w:t>si</w:t>
            </w:r>
            <w:r w:rsidRPr="00281D42">
              <w:rPr>
                <w:rFonts w:asciiTheme="minorHAnsi" w:hAnsiTheme="minorHAnsi"/>
                <w:color w:val="808080" w:themeColor="background1" w:themeShade="80"/>
                <w:sz w:val="20"/>
                <w:szCs w:val="24"/>
              </w:rPr>
              <w:t xml:space="preserve"> tu discedere </w:t>
            </w:r>
            <w:r w:rsidRPr="004A45BD">
              <w:rPr>
                <w:rFonts w:asciiTheme="minorHAnsi" w:hAnsiTheme="minorHAnsi"/>
                <w:color w:val="E36C0A" w:themeColor="accent6" w:themeShade="BF"/>
                <w:sz w:val="20"/>
                <w:szCs w:val="24"/>
              </w:rPr>
              <w:t>possis</w:t>
            </w:r>
            <w:r w:rsidR="00353755">
              <w:rPr>
                <w:rStyle w:val="Voetnootmarkering"/>
                <w:szCs w:val="24"/>
              </w:rPr>
              <w:footnoteReference w:id="246"/>
            </w:r>
            <w:r w:rsidRPr="0049039C">
              <w:rPr>
                <w:rFonts w:asciiTheme="minorHAnsi" w:hAnsiTheme="minorHAnsi"/>
                <w:sz w:val="24"/>
                <w:szCs w:val="24"/>
              </w:rPr>
              <w:t>.</w:t>
            </w:r>
          </w:p>
        </w:tc>
        <w:tc>
          <w:tcPr>
            <w:tcW w:w="9072" w:type="dxa"/>
          </w:tcPr>
          <w:p w14:paraId="2D2D8E0F" w14:textId="77777777" w:rsidR="003350A6" w:rsidRDefault="0025402C" w:rsidP="00AA11CC">
            <w:pPr>
              <w:spacing w:line="360" w:lineRule="auto"/>
              <w:rPr>
                <w:sz w:val="24"/>
                <w:szCs w:val="24"/>
              </w:rPr>
            </w:pPr>
            <w:r>
              <w:rPr>
                <w:sz w:val="24"/>
                <w:szCs w:val="24"/>
              </w:rPr>
              <w:t xml:space="preserve">Zonder het te </w:t>
            </w:r>
            <w:r w:rsidR="00E01407">
              <w:rPr>
                <w:sz w:val="24"/>
                <w:szCs w:val="24"/>
              </w:rPr>
              <w:t>snappen</w:t>
            </w:r>
            <w:r>
              <w:rPr>
                <w:sz w:val="24"/>
                <w:szCs w:val="24"/>
              </w:rPr>
              <w:t xml:space="preserve"> verlangt hij naar zichzelf en hij die goedkeurt, wordt zelf goedge-</w:t>
            </w:r>
          </w:p>
          <w:p w14:paraId="2D2D8E10" w14:textId="77777777" w:rsidR="0025402C" w:rsidRDefault="0025402C" w:rsidP="00AA11CC">
            <w:pPr>
              <w:spacing w:line="360" w:lineRule="auto"/>
              <w:rPr>
                <w:sz w:val="24"/>
                <w:szCs w:val="24"/>
              </w:rPr>
            </w:pPr>
            <w:r>
              <w:rPr>
                <w:sz w:val="24"/>
                <w:szCs w:val="24"/>
              </w:rPr>
              <w:t xml:space="preserve">keurd, en terwijl hij verlangt, wordt naar hem verlangd, en </w:t>
            </w:r>
            <w:r w:rsidR="00E01407">
              <w:rPr>
                <w:sz w:val="24"/>
                <w:szCs w:val="24"/>
              </w:rPr>
              <w:t>evenzeer doet hij ontbranden en brandt hij. Hoe vaak gaf hij aan de bedrieglijke bron vergeefse kussen!</w:t>
            </w:r>
          </w:p>
          <w:p w14:paraId="2D2D8E11" w14:textId="77777777" w:rsidR="00E01407" w:rsidRDefault="00E01407" w:rsidP="00AA11CC">
            <w:pPr>
              <w:spacing w:line="360" w:lineRule="auto"/>
              <w:rPr>
                <w:sz w:val="24"/>
                <w:szCs w:val="24"/>
              </w:rPr>
            </w:pPr>
            <w:r>
              <w:rPr>
                <w:sz w:val="24"/>
                <w:szCs w:val="24"/>
              </w:rPr>
              <w:t xml:space="preserve">Hoe vaak dompelde hij midden in het water zijn handen onder die grepen naar de hals </w:t>
            </w:r>
          </w:p>
          <w:p w14:paraId="2D2D8E12" w14:textId="77777777" w:rsidR="00E01407" w:rsidRDefault="00E01407" w:rsidP="00AA11CC">
            <w:pPr>
              <w:spacing w:line="360" w:lineRule="auto"/>
              <w:rPr>
                <w:sz w:val="24"/>
                <w:szCs w:val="24"/>
              </w:rPr>
            </w:pPr>
            <w:r>
              <w:rPr>
                <w:sz w:val="24"/>
                <w:szCs w:val="24"/>
              </w:rPr>
              <w:t>die hij zag en greep hij zichzelf daarin niet!</w:t>
            </w:r>
          </w:p>
          <w:p w14:paraId="2D2D8E13" w14:textId="77777777" w:rsidR="00E01407" w:rsidRDefault="00E01407" w:rsidP="00AA11CC">
            <w:pPr>
              <w:spacing w:line="360" w:lineRule="auto"/>
              <w:rPr>
                <w:sz w:val="24"/>
                <w:szCs w:val="24"/>
              </w:rPr>
            </w:pPr>
            <w:r>
              <w:rPr>
                <w:sz w:val="24"/>
                <w:szCs w:val="24"/>
              </w:rPr>
              <w:t>Wat hij ziet, weet hij niet; maar wat hij ziet, daardoor wordt hij verteerd,</w:t>
            </w:r>
          </w:p>
          <w:p w14:paraId="2D2D8E14" w14:textId="77777777" w:rsidR="00E01407" w:rsidRDefault="00E01407" w:rsidP="00AA11CC">
            <w:pPr>
              <w:spacing w:line="360" w:lineRule="auto"/>
              <w:rPr>
                <w:sz w:val="24"/>
                <w:szCs w:val="24"/>
              </w:rPr>
            </w:pPr>
            <w:r>
              <w:rPr>
                <w:sz w:val="24"/>
                <w:szCs w:val="24"/>
              </w:rPr>
              <w:t>en diezelfde vergissing die ze bedriegt lokt zijn ogen (juist) aan.</w:t>
            </w:r>
          </w:p>
          <w:p w14:paraId="2D2D8E15" w14:textId="77777777" w:rsidR="00E01407" w:rsidRDefault="00E01407" w:rsidP="00AA11CC">
            <w:pPr>
              <w:spacing w:line="360" w:lineRule="auto"/>
              <w:rPr>
                <w:sz w:val="24"/>
                <w:szCs w:val="24"/>
              </w:rPr>
            </w:pPr>
            <w:r>
              <w:rPr>
                <w:sz w:val="24"/>
                <w:szCs w:val="24"/>
              </w:rPr>
              <w:t>Goedgelovige, waarom/wat grijp jij tevergeefs naar vluchtende spiegelbeelden?</w:t>
            </w:r>
          </w:p>
          <w:p w14:paraId="2D2D8E16" w14:textId="77777777" w:rsidR="00E01407" w:rsidRDefault="00E01407" w:rsidP="00AA11CC">
            <w:pPr>
              <w:spacing w:line="360" w:lineRule="auto"/>
              <w:rPr>
                <w:sz w:val="24"/>
                <w:szCs w:val="24"/>
              </w:rPr>
            </w:pPr>
            <w:r>
              <w:rPr>
                <w:sz w:val="24"/>
                <w:szCs w:val="24"/>
              </w:rPr>
              <w:t>Wat je verlangt, is nergens; draai je om en je zult verliezen wat je bemint.</w:t>
            </w:r>
          </w:p>
          <w:p w14:paraId="2D2D8E17" w14:textId="77777777" w:rsidR="00E01407" w:rsidRDefault="00E01407" w:rsidP="00E01407">
            <w:pPr>
              <w:spacing w:line="360" w:lineRule="auto"/>
              <w:rPr>
                <w:sz w:val="24"/>
                <w:szCs w:val="24"/>
              </w:rPr>
            </w:pPr>
            <w:r>
              <w:rPr>
                <w:sz w:val="24"/>
                <w:szCs w:val="24"/>
              </w:rPr>
              <w:t>Dat is een schaduw van het weerspiegelde beeld, dat jij ziet.</w:t>
            </w:r>
          </w:p>
          <w:p w14:paraId="2D2D8E18" w14:textId="77777777" w:rsidR="00E01407" w:rsidRPr="00405861" w:rsidRDefault="00E01407" w:rsidP="00E01407">
            <w:pPr>
              <w:spacing w:line="360" w:lineRule="auto"/>
              <w:rPr>
                <w:sz w:val="24"/>
                <w:szCs w:val="24"/>
              </w:rPr>
            </w:pPr>
            <w:r>
              <w:rPr>
                <w:sz w:val="24"/>
                <w:szCs w:val="24"/>
              </w:rPr>
              <w:t>Dat heeft niets van zichzelf/geen eigen wezen; het is én samen met jou gekomen én het blijft bij jou én het zal samen met jou weggaan – stel dat jij in staat bent weg te gaan.</w:t>
            </w:r>
          </w:p>
        </w:tc>
      </w:tr>
    </w:tbl>
    <w:p w14:paraId="2D2D8E1A" w14:textId="77777777" w:rsidR="003350A6" w:rsidRDefault="003350A6">
      <w:r>
        <w:br w:type="page"/>
      </w:r>
    </w:p>
    <w:tbl>
      <w:tblPr>
        <w:tblStyle w:val="Tabelraster"/>
        <w:tblW w:w="0" w:type="auto"/>
        <w:tblLook w:val="04A0" w:firstRow="1" w:lastRow="0" w:firstColumn="1" w:lastColumn="0" w:noHBand="0" w:noVBand="1"/>
      </w:tblPr>
      <w:tblGrid>
        <w:gridCol w:w="6799"/>
        <w:gridCol w:w="9065"/>
      </w:tblGrid>
      <w:tr w:rsidR="003350A6" w14:paraId="2D2D8E1C" w14:textId="77777777" w:rsidTr="00AA11CC">
        <w:trPr>
          <w:trHeight w:val="454"/>
        </w:trPr>
        <w:tc>
          <w:tcPr>
            <w:tcW w:w="15876" w:type="dxa"/>
            <w:gridSpan w:val="2"/>
            <w:shd w:val="clear" w:color="auto" w:fill="8DB3E2" w:themeFill="text2" w:themeFillTint="66"/>
            <w:vAlign w:val="center"/>
          </w:tcPr>
          <w:p w14:paraId="2D2D8E1B" w14:textId="77777777" w:rsidR="003350A6" w:rsidRPr="002051DE" w:rsidRDefault="00CA5D48" w:rsidP="0055773A">
            <w:pPr>
              <w:rPr>
                <w:b/>
                <w:sz w:val="28"/>
                <w:szCs w:val="28"/>
              </w:rPr>
            </w:pPr>
            <w:r w:rsidRPr="002051DE">
              <w:rPr>
                <w:b/>
                <w:color w:val="FF0000"/>
                <w:sz w:val="28"/>
                <w:szCs w:val="28"/>
              </w:rPr>
              <w:lastRenderedPageBreak/>
              <w:t>H</w:t>
            </w:r>
            <w:r>
              <w:rPr>
                <w:b/>
                <w:color w:val="FF0000"/>
                <w:sz w:val="28"/>
                <w:szCs w:val="28"/>
              </w:rPr>
              <w:t xml:space="preserve">4 - NARCISSUS: </w:t>
            </w:r>
            <w:r w:rsidR="009E3539">
              <w:rPr>
                <w:b/>
                <w:sz w:val="28"/>
                <w:szCs w:val="28"/>
              </w:rPr>
              <w:t>Metamorphoses</w:t>
            </w:r>
            <w:r w:rsidR="0055773A" w:rsidRPr="002051DE">
              <w:rPr>
                <w:b/>
                <w:sz w:val="28"/>
                <w:szCs w:val="28"/>
              </w:rPr>
              <w:t>, I</w:t>
            </w:r>
            <w:r w:rsidR="0055773A">
              <w:rPr>
                <w:b/>
                <w:sz w:val="28"/>
                <w:szCs w:val="28"/>
              </w:rPr>
              <w:t>II</w:t>
            </w:r>
            <w:r w:rsidR="0055773A" w:rsidRPr="002051DE">
              <w:rPr>
                <w:b/>
                <w:sz w:val="28"/>
                <w:szCs w:val="28"/>
              </w:rPr>
              <w:t xml:space="preserve">, </w:t>
            </w:r>
            <w:r w:rsidR="0055773A">
              <w:rPr>
                <w:b/>
                <w:sz w:val="28"/>
                <w:szCs w:val="28"/>
              </w:rPr>
              <w:t>437</w:t>
            </w:r>
            <w:r w:rsidR="0055773A" w:rsidRPr="002051DE">
              <w:rPr>
                <w:b/>
                <w:sz w:val="28"/>
                <w:szCs w:val="28"/>
              </w:rPr>
              <w:t>-</w:t>
            </w:r>
            <w:r w:rsidR="0055773A">
              <w:rPr>
                <w:b/>
                <w:sz w:val="28"/>
                <w:szCs w:val="28"/>
              </w:rPr>
              <w:t xml:space="preserve">445 (p.56); </w:t>
            </w:r>
            <w:r w:rsidR="0055773A" w:rsidRPr="00461942">
              <w:rPr>
                <w:b/>
                <w:color w:val="FFFFFF" w:themeColor="background1"/>
                <w:sz w:val="28"/>
                <w:szCs w:val="28"/>
              </w:rPr>
              <w:t>2 b.</w:t>
            </w:r>
            <w:r w:rsidR="0055773A">
              <w:rPr>
                <w:b/>
                <w:sz w:val="28"/>
                <w:szCs w:val="28"/>
              </w:rPr>
              <w:t xml:space="preserve"> 'Mijn geliefde ontwijkt mij' (1)</w:t>
            </w:r>
          </w:p>
        </w:tc>
      </w:tr>
      <w:tr w:rsidR="003350A6" w:rsidRPr="00AE7958" w14:paraId="2D2D8E2F" w14:textId="77777777" w:rsidTr="00D95EB1">
        <w:trPr>
          <w:trHeight w:val="4060"/>
        </w:trPr>
        <w:tc>
          <w:tcPr>
            <w:tcW w:w="6804" w:type="dxa"/>
          </w:tcPr>
          <w:p w14:paraId="2D2D8E1D" w14:textId="77777777" w:rsidR="00D95EB1" w:rsidRPr="0049039C" w:rsidRDefault="00D95EB1" w:rsidP="00D95EB1">
            <w:pPr>
              <w:spacing w:line="360" w:lineRule="auto"/>
              <w:ind w:hanging="567"/>
              <w:rPr>
                <w:rFonts w:asciiTheme="minorHAnsi" w:hAnsiTheme="minorHAnsi"/>
                <w:sz w:val="24"/>
                <w:szCs w:val="24"/>
                <w:lang w:val="en-US"/>
              </w:rPr>
            </w:pPr>
            <w:r w:rsidRPr="0049039C">
              <w:rPr>
                <w:rFonts w:asciiTheme="minorHAnsi" w:hAnsiTheme="minorHAnsi"/>
                <w:sz w:val="24"/>
                <w:szCs w:val="24"/>
              </w:rPr>
              <w:tab/>
            </w:r>
            <w:r w:rsidRPr="00D95EB1">
              <w:rPr>
                <w:rFonts w:asciiTheme="minorHAnsi" w:hAnsiTheme="minorHAnsi"/>
                <w:sz w:val="24"/>
                <w:szCs w:val="24"/>
                <w:lang w:val="en-US"/>
              </w:rPr>
              <w:t xml:space="preserve">437     </w:t>
            </w:r>
            <w:r w:rsidRPr="0049039C">
              <w:rPr>
                <w:rFonts w:asciiTheme="minorHAnsi" w:hAnsiTheme="minorHAnsi"/>
                <w:sz w:val="24"/>
                <w:szCs w:val="24"/>
                <w:lang w:val="en-US"/>
              </w:rPr>
              <w:t>Non illum Cereris</w:t>
            </w:r>
            <w:r w:rsidR="00947197">
              <w:rPr>
                <w:rStyle w:val="Voetnootmarkering"/>
                <w:szCs w:val="24"/>
                <w:lang w:val="en-US"/>
              </w:rPr>
              <w:footnoteReference w:id="247"/>
            </w:r>
            <w:r w:rsidRPr="0049039C">
              <w:rPr>
                <w:rFonts w:asciiTheme="minorHAnsi" w:hAnsiTheme="minorHAnsi"/>
                <w:sz w:val="24"/>
                <w:szCs w:val="24"/>
                <w:lang w:val="en-US"/>
              </w:rPr>
              <w:t>, non</w:t>
            </w:r>
            <w:r w:rsidR="00947197">
              <w:rPr>
                <w:rStyle w:val="Voetnootmarkering"/>
                <w:szCs w:val="24"/>
                <w:lang w:val="en-US"/>
              </w:rPr>
              <w:footnoteReference w:id="248"/>
            </w:r>
            <w:r w:rsidRPr="0049039C">
              <w:rPr>
                <w:rFonts w:asciiTheme="minorHAnsi" w:hAnsiTheme="minorHAnsi"/>
                <w:sz w:val="24"/>
                <w:szCs w:val="24"/>
                <w:lang w:val="en-US"/>
              </w:rPr>
              <w:t xml:space="preserve"> illum cura quietis</w:t>
            </w:r>
          </w:p>
          <w:p w14:paraId="2D2D8E1E" w14:textId="77777777" w:rsidR="00D95EB1" w:rsidRPr="0049039C" w:rsidRDefault="00D95EB1" w:rsidP="00D95EB1">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438     </w:t>
            </w:r>
            <w:r w:rsidRPr="0049039C">
              <w:rPr>
                <w:rFonts w:asciiTheme="minorHAnsi" w:hAnsiTheme="minorHAnsi"/>
                <w:sz w:val="24"/>
                <w:szCs w:val="24"/>
                <w:lang w:val="en-US"/>
              </w:rPr>
              <w:t>abstrahere inde</w:t>
            </w:r>
            <w:r w:rsidR="008E1AD2">
              <w:rPr>
                <w:rStyle w:val="Voetnootmarkering"/>
                <w:szCs w:val="24"/>
                <w:lang w:val="en-US"/>
              </w:rPr>
              <w:footnoteReference w:id="249"/>
            </w:r>
            <w:r w:rsidRPr="0049039C">
              <w:rPr>
                <w:rFonts w:asciiTheme="minorHAnsi" w:hAnsiTheme="minorHAnsi"/>
                <w:sz w:val="24"/>
                <w:szCs w:val="24"/>
                <w:lang w:val="en-US"/>
              </w:rPr>
              <w:t xml:space="preserve"> potest, sed opaca fusus</w:t>
            </w:r>
            <w:r w:rsidR="00947197">
              <w:rPr>
                <w:rStyle w:val="Voetnootmarkering"/>
                <w:szCs w:val="24"/>
                <w:lang w:val="en-US"/>
              </w:rPr>
              <w:footnoteReference w:id="250"/>
            </w:r>
            <w:r w:rsidRPr="0049039C">
              <w:rPr>
                <w:rFonts w:asciiTheme="minorHAnsi" w:hAnsiTheme="minorHAnsi"/>
                <w:sz w:val="24"/>
                <w:szCs w:val="24"/>
                <w:lang w:val="en-US"/>
              </w:rPr>
              <w:t xml:space="preserve"> in herba</w:t>
            </w:r>
          </w:p>
          <w:p w14:paraId="2D2D8E1F" w14:textId="77777777" w:rsidR="00D95EB1" w:rsidRPr="0049039C" w:rsidRDefault="00D95EB1" w:rsidP="00D95EB1">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439     </w:t>
            </w:r>
            <w:r w:rsidRPr="0049039C">
              <w:rPr>
                <w:rFonts w:asciiTheme="minorHAnsi" w:hAnsiTheme="minorHAnsi"/>
                <w:sz w:val="24"/>
                <w:szCs w:val="24"/>
                <w:lang w:val="en-US"/>
              </w:rPr>
              <w:t>spectat inexpleto</w:t>
            </w:r>
            <w:r w:rsidR="00947197">
              <w:rPr>
                <w:rStyle w:val="Voetnootmarkering"/>
                <w:szCs w:val="24"/>
                <w:lang w:val="en-US"/>
              </w:rPr>
              <w:footnoteReference w:id="251"/>
            </w:r>
            <w:r w:rsidRPr="0049039C">
              <w:rPr>
                <w:rFonts w:asciiTheme="minorHAnsi" w:hAnsiTheme="minorHAnsi"/>
                <w:sz w:val="24"/>
                <w:szCs w:val="24"/>
                <w:lang w:val="en-US"/>
              </w:rPr>
              <w:t xml:space="preserve"> mendacem</w:t>
            </w:r>
            <w:r w:rsidR="00947197">
              <w:rPr>
                <w:rStyle w:val="Voetnootmarkering"/>
                <w:szCs w:val="24"/>
                <w:lang w:val="en-US"/>
              </w:rPr>
              <w:footnoteReference w:id="252"/>
            </w:r>
            <w:r w:rsidRPr="0049039C">
              <w:rPr>
                <w:rFonts w:asciiTheme="minorHAnsi" w:hAnsiTheme="minorHAnsi"/>
                <w:sz w:val="24"/>
                <w:szCs w:val="24"/>
                <w:lang w:val="en-US"/>
              </w:rPr>
              <w:t xml:space="preserve"> lumine formam</w:t>
            </w:r>
          </w:p>
          <w:p w14:paraId="2D2D8E20" w14:textId="77777777" w:rsidR="00D95EB1" w:rsidRPr="0049039C" w:rsidRDefault="00D95EB1" w:rsidP="00D95EB1">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440</w:t>
            </w:r>
            <w:r w:rsidRPr="0049039C">
              <w:rPr>
                <w:rFonts w:asciiTheme="minorHAnsi" w:hAnsiTheme="minorHAnsi"/>
                <w:sz w:val="24"/>
                <w:szCs w:val="24"/>
                <w:lang w:val="en-US"/>
              </w:rPr>
              <w:tab/>
            </w:r>
            <w:r>
              <w:rPr>
                <w:rFonts w:asciiTheme="minorHAnsi" w:hAnsiTheme="minorHAnsi"/>
                <w:sz w:val="24"/>
                <w:szCs w:val="24"/>
                <w:lang w:val="en-US"/>
              </w:rPr>
              <w:t xml:space="preserve">440     </w:t>
            </w:r>
            <w:r w:rsidRPr="0049039C">
              <w:rPr>
                <w:rFonts w:asciiTheme="minorHAnsi" w:hAnsiTheme="minorHAnsi"/>
                <w:sz w:val="24"/>
                <w:szCs w:val="24"/>
                <w:lang w:val="en-US"/>
              </w:rPr>
              <w:t>perque oculos perit ipse suos</w:t>
            </w:r>
            <w:r w:rsidR="00A460D6">
              <w:rPr>
                <w:rStyle w:val="Voetnootmarkering"/>
                <w:szCs w:val="24"/>
                <w:lang w:val="en-US"/>
              </w:rPr>
              <w:footnoteReference w:id="253"/>
            </w:r>
            <w:r w:rsidRPr="0049039C">
              <w:rPr>
                <w:rFonts w:asciiTheme="minorHAnsi" w:hAnsiTheme="minorHAnsi"/>
                <w:sz w:val="24"/>
                <w:szCs w:val="24"/>
                <w:lang w:val="en-US"/>
              </w:rPr>
              <w:t xml:space="preserve">; paulumque levatus </w:t>
            </w:r>
          </w:p>
          <w:p w14:paraId="2D2D8E21" w14:textId="77777777" w:rsidR="00D95EB1" w:rsidRPr="0049039C" w:rsidRDefault="00D95EB1" w:rsidP="00D95EB1">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441     </w:t>
            </w:r>
            <w:r w:rsidRPr="0049039C">
              <w:rPr>
                <w:rFonts w:asciiTheme="minorHAnsi" w:hAnsiTheme="minorHAnsi"/>
                <w:sz w:val="24"/>
                <w:szCs w:val="24"/>
                <w:lang w:val="en-US"/>
              </w:rPr>
              <w:t>ad circumstantes tendens sua bracchia silvas</w:t>
            </w:r>
            <w:r w:rsidR="008E1AD2">
              <w:rPr>
                <w:rStyle w:val="Voetnootmarkering"/>
                <w:szCs w:val="24"/>
                <w:lang w:val="en-US"/>
              </w:rPr>
              <w:footnoteReference w:id="254"/>
            </w:r>
          </w:p>
          <w:p w14:paraId="2D2D8E22" w14:textId="77777777" w:rsidR="00D95EB1" w:rsidRPr="0049039C" w:rsidRDefault="00D95EB1" w:rsidP="00D95EB1">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442     </w:t>
            </w:r>
            <w:r w:rsidR="00472177">
              <w:rPr>
                <w:rFonts w:asciiTheme="minorHAnsi" w:hAnsiTheme="minorHAnsi"/>
                <w:sz w:val="24"/>
                <w:szCs w:val="24"/>
                <w:lang w:val="en-US"/>
              </w:rPr>
              <w:t>"</w:t>
            </w:r>
            <w:r w:rsidRPr="0049039C">
              <w:rPr>
                <w:rFonts w:asciiTheme="minorHAnsi" w:hAnsiTheme="minorHAnsi"/>
                <w:sz w:val="24"/>
                <w:szCs w:val="24"/>
                <w:lang w:val="en-US"/>
              </w:rPr>
              <w:t>Ecquis</w:t>
            </w:r>
            <w:r w:rsidR="008E1AD2">
              <w:rPr>
                <w:rStyle w:val="Voetnootmarkering"/>
                <w:szCs w:val="24"/>
                <w:lang w:val="en-US"/>
              </w:rPr>
              <w:footnoteReference w:id="255"/>
            </w:r>
            <w:r w:rsidRPr="0049039C">
              <w:rPr>
                <w:rFonts w:asciiTheme="minorHAnsi" w:hAnsiTheme="minorHAnsi"/>
                <w:sz w:val="24"/>
                <w:szCs w:val="24"/>
                <w:lang w:val="en-US"/>
              </w:rPr>
              <w:t>, io silvae, crudelius</w:t>
            </w:r>
            <w:r w:rsidR="008E1AD2">
              <w:rPr>
                <w:rStyle w:val="Voetnootmarkering"/>
                <w:szCs w:val="24"/>
                <w:lang w:val="en-US"/>
              </w:rPr>
              <w:footnoteReference w:id="256"/>
            </w:r>
            <w:r w:rsidR="00472177">
              <w:rPr>
                <w:rFonts w:asciiTheme="minorHAnsi" w:hAnsiTheme="minorHAnsi"/>
                <w:sz w:val="24"/>
                <w:szCs w:val="24"/>
                <w:lang w:val="en-US"/>
              </w:rPr>
              <w:t>"</w:t>
            </w:r>
            <w:r w:rsidRPr="0049039C">
              <w:rPr>
                <w:rFonts w:asciiTheme="minorHAnsi" w:hAnsiTheme="minorHAnsi"/>
                <w:sz w:val="24"/>
                <w:szCs w:val="24"/>
                <w:lang w:val="en-US"/>
              </w:rPr>
              <w:t xml:space="preserve"> inquit </w:t>
            </w:r>
            <w:r w:rsidR="00472177">
              <w:rPr>
                <w:rFonts w:asciiTheme="minorHAnsi" w:hAnsiTheme="minorHAnsi"/>
                <w:sz w:val="24"/>
                <w:szCs w:val="24"/>
                <w:lang w:val="en-US"/>
              </w:rPr>
              <w:t>"</w:t>
            </w:r>
            <w:r w:rsidRPr="0049039C">
              <w:rPr>
                <w:rFonts w:asciiTheme="minorHAnsi" w:hAnsiTheme="minorHAnsi"/>
                <w:sz w:val="24"/>
                <w:szCs w:val="24"/>
                <w:lang w:val="en-US"/>
              </w:rPr>
              <w:t>amavit?</w:t>
            </w:r>
          </w:p>
          <w:p w14:paraId="2D2D8E23" w14:textId="77777777" w:rsidR="00D95EB1" w:rsidRPr="0049039C" w:rsidRDefault="00D95EB1" w:rsidP="00D95EB1">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443     </w:t>
            </w:r>
            <w:r w:rsidRPr="0049039C">
              <w:rPr>
                <w:rFonts w:asciiTheme="minorHAnsi" w:hAnsiTheme="minorHAnsi"/>
                <w:sz w:val="24"/>
                <w:szCs w:val="24"/>
                <w:lang w:val="en-US"/>
              </w:rPr>
              <w:t>Scitis</w:t>
            </w:r>
            <w:r w:rsidR="00A460D6">
              <w:rPr>
                <w:rStyle w:val="Voetnootmarkering"/>
                <w:szCs w:val="24"/>
                <w:lang w:val="en-US"/>
              </w:rPr>
              <w:footnoteReference w:id="257"/>
            </w:r>
            <w:r w:rsidRPr="0049039C">
              <w:rPr>
                <w:rFonts w:asciiTheme="minorHAnsi" w:hAnsiTheme="minorHAnsi"/>
                <w:sz w:val="24"/>
                <w:szCs w:val="24"/>
                <w:lang w:val="en-US"/>
              </w:rPr>
              <w:t xml:space="preserve"> enim et multis latebra opportuna fuistis.</w:t>
            </w:r>
          </w:p>
          <w:p w14:paraId="2D2D8E24" w14:textId="77777777" w:rsidR="00D95EB1" w:rsidRPr="0049039C" w:rsidRDefault="00D95EB1" w:rsidP="00D95EB1">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444     </w:t>
            </w:r>
            <w:r w:rsidRPr="0049039C">
              <w:rPr>
                <w:rFonts w:asciiTheme="minorHAnsi" w:hAnsiTheme="minorHAnsi"/>
                <w:sz w:val="24"/>
                <w:szCs w:val="24"/>
                <w:lang w:val="en-US"/>
              </w:rPr>
              <w:t xml:space="preserve">Ecquem, </w:t>
            </w:r>
            <w:r w:rsidR="008B365B" w:rsidRPr="00995545">
              <w:rPr>
                <w:color w:val="808080" w:themeColor="background1" w:themeShade="80"/>
                <w:sz w:val="20"/>
                <w:szCs w:val="24"/>
              </w:rPr>
              <w:sym w:font="Wingdings 3" w:char="F098"/>
            </w:r>
            <w:r w:rsidRPr="008B365B">
              <w:rPr>
                <w:rFonts w:asciiTheme="minorHAnsi" w:hAnsiTheme="minorHAnsi"/>
                <w:i/>
                <w:color w:val="808080" w:themeColor="background1" w:themeShade="80"/>
                <w:sz w:val="20"/>
                <w:szCs w:val="24"/>
                <w:lang w:val="en-US"/>
              </w:rPr>
              <w:t>cum</w:t>
            </w:r>
            <w:r w:rsidRPr="008B365B">
              <w:rPr>
                <w:rFonts w:asciiTheme="minorHAnsi" w:hAnsiTheme="minorHAnsi"/>
                <w:color w:val="808080" w:themeColor="background1" w:themeShade="80"/>
                <w:sz w:val="20"/>
                <w:szCs w:val="24"/>
                <w:lang w:val="en-US"/>
              </w:rPr>
              <w:t xml:space="preserve"> vestrae tot </w:t>
            </w:r>
            <w:r w:rsidRPr="00B569E9">
              <w:rPr>
                <w:rFonts w:asciiTheme="minorHAnsi" w:hAnsiTheme="minorHAnsi"/>
                <w:color w:val="E36C0A" w:themeColor="accent6" w:themeShade="BF"/>
                <w:sz w:val="20"/>
                <w:szCs w:val="24"/>
                <w:lang w:val="en-US"/>
              </w:rPr>
              <w:t>agantur</w:t>
            </w:r>
            <w:r w:rsidRPr="008B365B">
              <w:rPr>
                <w:rFonts w:asciiTheme="minorHAnsi" w:hAnsiTheme="minorHAnsi"/>
                <w:color w:val="808080" w:themeColor="background1" w:themeShade="80"/>
                <w:sz w:val="20"/>
                <w:szCs w:val="24"/>
                <w:lang w:val="en-US"/>
              </w:rPr>
              <w:t xml:space="preserve"> saecula vitae</w:t>
            </w:r>
            <w:r w:rsidRPr="0049039C">
              <w:rPr>
                <w:rFonts w:asciiTheme="minorHAnsi" w:hAnsiTheme="minorHAnsi"/>
                <w:sz w:val="24"/>
                <w:szCs w:val="24"/>
                <w:lang w:val="en-US"/>
              </w:rPr>
              <w:t>,</w:t>
            </w:r>
          </w:p>
          <w:p w14:paraId="2D2D8E25" w14:textId="77777777" w:rsidR="003350A6" w:rsidRPr="00D95EB1" w:rsidRDefault="00D95EB1" w:rsidP="00D95EB1">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445</w:t>
            </w:r>
            <w:r w:rsidRPr="0049039C">
              <w:rPr>
                <w:rFonts w:asciiTheme="minorHAnsi" w:hAnsiTheme="minorHAnsi"/>
                <w:sz w:val="24"/>
                <w:szCs w:val="24"/>
                <w:lang w:val="en-US"/>
              </w:rPr>
              <w:tab/>
            </w:r>
            <w:r>
              <w:rPr>
                <w:rFonts w:asciiTheme="minorHAnsi" w:hAnsiTheme="minorHAnsi"/>
                <w:sz w:val="24"/>
                <w:szCs w:val="24"/>
                <w:lang w:val="en-US"/>
              </w:rPr>
              <w:t xml:space="preserve">445     </w:t>
            </w:r>
            <w:r w:rsidR="008B365B" w:rsidRPr="00995545">
              <w:rPr>
                <w:color w:val="808080" w:themeColor="background1" w:themeShade="80"/>
                <w:sz w:val="20"/>
                <w:szCs w:val="24"/>
              </w:rPr>
              <w:sym w:font="Wingdings 3" w:char="F098"/>
            </w:r>
            <w:r w:rsidRPr="008B365B">
              <w:rPr>
                <w:rFonts w:asciiTheme="minorHAnsi" w:hAnsiTheme="minorHAnsi"/>
                <w:i/>
                <w:color w:val="808080" w:themeColor="background1" w:themeShade="80"/>
                <w:sz w:val="20"/>
                <w:szCs w:val="24"/>
                <w:lang w:val="en-US"/>
              </w:rPr>
              <w:t>qui</w:t>
            </w:r>
            <w:r w:rsidRPr="008B365B">
              <w:rPr>
                <w:rFonts w:asciiTheme="minorHAnsi" w:hAnsiTheme="minorHAnsi"/>
                <w:color w:val="808080" w:themeColor="background1" w:themeShade="80"/>
                <w:sz w:val="20"/>
                <w:szCs w:val="24"/>
                <w:lang w:val="en-US"/>
              </w:rPr>
              <w:t xml:space="preserve"> sic </w:t>
            </w:r>
            <w:r w:rsidRPr="00B569E9">
              <w:rPr>
                <w:rFonts w:asciiTheme="minorHAnsi" w:hAnsiTheme="minorHAnsi"/>
                <w:color w:val="E36C0A" w:themeColor="accent6" w:themeShade="BF"/>
                <w:sz w:val="20"/>
                <w:szCs w:val="24"/>
                <w:lang w:val="en-US"/>
              </w:rPr>
              <w:t>tabuerit</w:t>
            </w:r>
            <w:r w:rsidR="00A460D6">
              <w:rPr>
                <w:rStyle w:val="Voetnootmarkering"/>
                <w:szCs w:val="24"/>
                <w:lang w:val="en-US"/>
              </w:rPr>
              <w:footnoteReference w:id="258"/>
            </w:r>
            <w:r w:rsidRPr="0049039C">
              <w:rPr>
                <w:rFonts w:asciiTheme="minorHAnsi" w:hAnsiTheme="minorHAnsi"/>
                <w:sz w:val="24"/>
                <w:szCs w:val="24"/>
                <w:lang w:val="en-US"/>
              </w:rPr>
              <w:t>, longo meministis</w:t>
            </w:r>
            <w:r w:rsidR="00C27AB4">
              <w:rPr>
                <w:rStyle w:val="Voetnootmarkering"/>
                <w:szCs w:val="24"/>
                <w:lang w:val="en-US"/>
              </w:rPr>
              <w:footnoteReference w:id="259"/>
            </w:r>
            <w:r w:rsidRPr="0049039C">
              <w:rPr>
                <w:rFonts w:asciiTheme="minorHAnsi" w:hAnsiTheme="minorHAnsi"/>
                <w:sz w:val="24"/>
                <w:szCs w:val="24"/>
                <w:lang w:val="en-US"/>
              </w:rPr>
              <w:t xml:space="preserve"> in aevo? </w:t>
            </w:r>
          </w:p>
        </w:tc>
        <w:tc>
          <w:tcPr>
            <w:tcW w:w="9072" w:type="dxa"/>
          </w:tcPr>
          <w:p w14:paraId="2D2D8E26" w14:textId="77777777" w:rsidR="003350A6" w:rsidRPr="009F2A83" w:rsidRDefault="00361CE5" w:rsidP="00AA11CC">
            <w:pPr>
              <w:spacing w:line="360" w:lineRule="auto"/>
              <w:rPr>
                <w:sz w:val="24"/>
                <w:szCs w:val="24"/>
              </w:rPr>
            </w:pPr>
            <w:r w:rsidRPr="009F2A83">
              <w:rPr>
                <w:sz w:val="24"/>
                <w:szCs w:val="24"/>
              </w:rPr>
              <w:t xml:space="preserve">Niet kan hem de zorg om voedsel, niet kan die om slaap hem </w:t>
            </w:r>
          </w:p>
          <w:p w14:paraId="2D2D8E27" w14:textId="77777777" w:rsidR="00361CE5" w:rsidRPr="009F2A83" w:rsidRDefault="00361CE5" w:rsidP="00AA11CC">
            <w:pPr>
              <w:spacing w:line="360" w:lineRule="auto"/>
              <w:rPr>
                <w:sz w:val="24"/>
                <w:szCs w:val="24"/>
              </w:rPr>
            </w:pPr>
            <w:r w:rsidRPr="009F2A83">
              <w:rPr>
                <w:sz w:val="24"/>
                <w:szCs w:val="24"/>
              </w:rPr>
              <w:t>daarvandaan wegtrekken, nee, uitgestrekt in het schaduwrijke gras</w:t>
            </w:r>
          </w:p>
          <w:p w14:paraId="2D2D8E28" w14:textId="77777777" w:rsidR="00361CE5" w:rsidRPr="009F2A83" w:rsidRDefault="00361CE5" w:rsidP="00AA11CC">
            <w:pPr>
              <w:spacing w:line="360" w:lineRule="auto"/>
              <w:rPr>
                <w:sz w:val="24"/>
                <w:szCs w:val="24"/>
              </w:rPr>
            </w:pPr>
            <w:r w:rsidRPr="009F2A83">
              <w:rPr>
                <w:sz w:val="24"/>
                <w:szCs w:val="24"/>
              </w:rPr>
              <w:t>kijkt hij met onverzadigbare ogen naar de leugenachtige schoonheid</w:t>
            </w:r>
          </w:p>
          <w:p w14:paraId="2D2D8E29" w14:textId="77777777" w:rsidR="00361CE5" w:rsidRPr="009F2A83" w:rsidRDefault="00361CE5" w:rsidP="00AA11CC">
            <w:pPr>
              <w:spacing w:line="360" w:lineRule="auto"/>
              <w:rPr>
                <w:sz w:val="24"/>
                <w:szCs w:val="24"/>
              </w:rPr>
            </w:pPr>
            <w:r w:rsidRPr="009F2A83">
              <w:rPr>
                <w:sz w:val="24"/>
                <w:szCs w:val="24"/>
              </w:rPr>
              <w:t>en door toedoen van zijn eigen ogen kwijnt hijzelf weg; en na zich iets te hebben opgericht</w:t>
            </w:r>
          </w:p>
          <w:p w14:paraId="2D2D8E2A" w14:textId="77777777" w:rsidR="00361CE5" w:rsidRPr="009F2A83" w:rsidRDefault="00361CE5" w:rsidP="00AA11CC">
            <w:pPr>
              <w:spacing w:line="360" w:lineRule="auto"/>
              <w:rPr>
                <w:sz w:val="24"/>
                <w:szCs w:val="24"/>
              </w:rPr>
            </w:pPr>
            <w:r w:rsidRPr="009F2A83">
              <w:rPr>
                <w:sz w:val="24"/>
                <w:szCs w:val="24"/>
              </w:rPr>
              <w:t>spreekt hij, terwijl hij zijn armen uitstrekt naar de bomen die er omheen staan,</w:t>
            </w:r>
          </w:p>
          <w:p w14:paraId="2D2D8E2B" w14:textId="77777777" w:rsidR="00361CE5" w:rsidRPr="009F2A83" w:rsidRDefault="00472177" w:rsidP="00AA11CC">
            <w:pPr>
              <w:spacing w:line="360" w:lineRule="auto"/>
              <w:rPr>
                <w:sz w:val="24"/>
                <w:szCs w:val="24"/>
              </w:rPr>
            </w:pPr>
            <w:r w:rsidRPr="009F2A83">
              <w:rPr>
                <w:sz w:val="24"/>
                <w:szCs w:val="24"/>
              </w:rPr>
              <w:t>"</w:t>
            </w:r>
            <w:r w:rsidR="00361CE5" w:rsidRPr="009F2A83">
              <w:rPr>
                <w:sz w:val="24"/>
                <w:szCs w:val="24"/>
              </w:rPr>
              <w:t>Ach bomen, heeft er wel iemand wreder liefgehad?</w:t>
            </w:r>
          </w:p>
          <w:p w14:paraId="2D2D8E2C" w14:textId="77777777" w:rsidR="00361CE5" w:rsidRPr="009F2A83" w:rsidRDefault="00361CE5" w:rsidP="00AA11CC">
            <w:pPr>
              <w:spacing w:line="360" w:lineRule="auto"/>
              <w:rPr>
                <w:sz w:val="24"/>
                <w:szCs w:val="24"/>
              </w:rPr>
            </w:pPr>
            <w:r w:rsidRPr="009F2A83">
              <w:rPr>
                <w:sz w:val="24"/>
                <w:szCs w:val="24"/>
              </w:rPr>
              <w:t>Want jullie weten dat en jullie zijn voor velen een geschikte schuilplaats geweest.</w:t>
            </w:r>
          </w:p>
          <w:p w14:paraId="2D2D8E2D" w14:textId="77777777" w:rsidR="00361CE5" w:rsidRPr="009F2A83" w:rsidRDefault="00361CE5" w:rsidP="00361CE5">
            <w:pPr>
              <w:spacing w:line="360" w:lineRule="auto"/>
              <w:rPr>
                <w:sz w:val="24"/>
                <w:szCs w:val="24"/>
              </w:rPr>
            </w:pPr>
            <w:r w:rsidRPr="009F2A83">
              <w:rPr>
                <w:sz w:val="24"/>
                <w:szCs w:val="24"/>
              </w:rPr>
              <w:t>Herinneren jullie je iemand, aangezien er zoveel eeuwen van jullie leven verstrijken,</w:t>
            </w:r>
          </w:p>
          <w:p w14:paraId="2D2D8E2E" w14:textId="77777777" w:rsidR="00361CE5" w:rsidRPr="009F2A83" w:rsidRDefault="00361CE5" w:rsidP="00361CE5">
            <w:pPr>
              <w:spacing w:line="360" w:lineRule="auto"/>
              <w:rPr>
                <w:sz w:val="24"/>
                <w:szCs w:val="24"/>
              </w:rPr>
            </w:pPr>
            <w:r w:rsidRPr="009F2A83">
              <w:rPr>
                <w:sz w:val="24"/>
                <w:szCs w:val="24"/>
              </w:rPr>
              <w:t>in jullie lange leven, die zo verteerd is?</w:t>
            </w:r>
          </w:p>
        </w:tc>
      </w:tr>
    </w:tbl>
    <w:p w14:paraId="2D2D8E30" w14:textId="77777777" w:rsidR="003350A6" w:rsidRPr="009F2A83" w:rsidRDefault="003350A6">
      <w:r w:rsidRPr="009F2A83">
        <w:br w:type="page"/>
      </w:r>
    </w:p>
    <w:tbl>
      <w:tblPr>
        <w:tblStyle w:val="Tabelraster"/>
        <w:tblW w:w="0" w:type="auto"/>
        <w:tblLook w:val="04A0" w:firstRow="1" w:lastRow="0" w:firstColumn="1" w:lastColumn="0" w:noHBand="0" w:noVBand="1"/>
      </w:tblPr>
      <w:tblGrid>
        <w:gridCol w:w="6799"/>
        <w:gridCol w:w="9065"/>
      </w:tblGrid>
      <w:tr w:rsidR="003350A6" w14:paraId="2D2D8E32" w14:textId="77777777" w:rsidTr="00AA11CC">
        <w:trPr>
          <w:trHeight w:val="454"/>
        </w:trPr>
        <w:tc>
          <w:tcPr>
            <w:tcW w:w="15876" w:type="dxa"/>
            <w:gridSpan w:val="2"/>
            <w:shd w:val="clear" w:color="auto" w:fill="8DB3E2" w:themeFill="text2" w:themeFillTint="66"/>
            <w:vAlign w:val="center"/>
          </w:tcPr>
          <w:p w14:paraId="2D2D8E31" w14:textId="77777777" w:rsidR="003350A6" w:rsidRPr="002051DE" w:rsidRDefault="00CA5D48" w:rsidP="0055773A">
            <w:pPr>
              <w:rPr>
                <w:b/>
                <w:sz w:val="28"/>
                <w:szCs w:val="28"/>
              </w:rPr>
            </w:pPr>
            <w:r w:rsidRPr="002051DE">
              <w:rPr>
                <w:b/>
                <w:color w:val="FF0000"/>
                <w:sz w:val="28"/>
                <w:szCs w:val="28"/>
              </w:rPr>
              <w:lastRenderedPageBreak/>
              <w:t>H</w:t>
            </w:r>
            <w:r>
              <w:rPr>
                <w:b/>
                <w:color w:val="FF0000"/>
                <w:sz w:val="28"/>
                <w:szCs w:val="28"/>
              </w:rPr>
              <w:t xml:space="preserve">4 - NARCISSUS: </w:t>
            </w:r>
            <w:r w:rsidR="009E3539">
              <w:rPr>
                <w:b/>
                <w:sz w:val="28"/>
                <w:szCs w:val="28"/>
              </w:rPr>
              <w:t>Metamorphoses</w:t>
            </w:r>
            <w:r w:rsidR="0055773A" w:rsidRPr="002051DE">
              <w:rPr>
                <w:b/>
                <w:sz w:val="28"/>
                <w:szCs w:val="28"/>
              </w:rPr>
              <w:t>, I</w:t>
            </w:r>
            <w:r w:rsidR="0055773A">
              <w:rPr>
                <w:b/>
                <w:sz w:val="28"/>
                <w:szCs w:val="28"/>
              </w:rPr>
              <w:t>II</w:t>
            </w:r>
            <w:r w:rsidR="0055773A" w:rsidRPr="002051DE">
              <w:rPr>
                <w:b/>
                <w:sz w:val="28"/>
                <w:szCs w:val="28"/>
              </w:rPr>
              <w:t xml:space="preserve">, </w:t>
            </w:r>
            <w:r w:rsidR="0055773A">
              <w:rPr>
                <w:b/>
                <w:sz w:val="28"/>
                <w:szCs w:val="28"/>
              </w:rPr>
              <w:t>446</w:t>
            </w:r>
            <w:r w:rsidR="0055773A" w:rsidRPr="002051DE">
              <w:rPr>
                <w:b/>
                <w:sz w:val="28"/>
                <w:szCs w:val="28"/>
              </w:rPr>
              <w:t>-</w:t>
            </w:r>
            <w:r w:rsidR="0055773A">
              <w:rPr>
                <w:b/>
                <w:sz w:val="28"/>
                <w:szCs w:val="28"/>
              </w:rPr>
              <w:t xml:space="preserve">453 (p.57); </w:t>
            </w:r>
            <w:r w:rsidR="0055773A" w:rsidRPr="00461942">
              <w:rPr>
                <w:b/>
                <w:color w:val="FFFFFF" w:themeColor="background1"/>
                <w:sz w:val="28"/>
                <w:szCs w:val="28"/>
              </w:rPr>
              <w:t>2 b.</w:t>
            </w:r>
            <w:r w:rsidR="0055773A">
              <w:rPr>
                <w:b/>
                <w:sz w:val="28"/>
                <w:szCs w:val="28"/>
              </w:rPr>
              <w:t xml:space="preserve"> 'Mijn geliefde ontwijkt mij' (2)</w:t>
            </w:r>
          </w:p>
        </w:tc>
      </w:tr>
      <w:tr w:rsidR="003350A6" w:rsidRPr="00AE7958" w14:paraId="2D2D8E42" w14:textId="77777777" w:rsidTr="00D95EB1">
        <w:trPr>
          <w:trHeight w:val="3635"/>
        </w:trPr>
        <w:tc>
          <w:tcPr>
            <w:tcW w:w="6804" w:type="dxa"/>
          </w:tcPr>
          <w:p w14:paraId="2D2D8E33" w14:textId="77777777" w:rsidR="00D95EB1" w:rsidRPr="0049039C" w:rsidRDefault="00D95EB1" w:rsidP="00D95EB1">
            <w:pPr>
              <w:spacing w:line="360" w:lineRule="auto"/>
              <w:ind w:hanging="567"/>
              <w:rPr>
                <w:rFonts w:asciiTheme="minorHAnsi" w:hAnsiTheme="minorHAnsi"/>
                <w:sz w:val="24"/>
                <w:szCs w:val="24"/>
                <w:lang w:val="en-US"/>
              </w:rPr>
            </w:pPr>
            <w:r w:rsidRPr="00EB4037">
              <w:rPr>
                <w:rFonts w:asciiTheme="minorHAnsi" w:hAnsiTheme="minorHAnsi"/>
                <w:sz w:val="24"/>
                <w:szCs w:val="24"/>
              </w:rPr>
              <w:tab/>
            </w:r>
            <w:r>
              <w:rPr>
                <w:rFonts w:asciiTheme="minorHAnsi" w:hAnsiTheme="minorHAnsi"/>
                <w:sz w:val="24"/>
                <w:szCs w:val="24"/>
                <w:lang w:val="en-US"/>
              </w:rPr>
              <w:t xml:space="preserve">446     </w:t>
            </w:r>
            <w:r w:rsidRPr="0049039C">
              <w:rPr>
                <w:rFonts w:asciiTheme="minorHAnsi" w:hAnsiTheme="minorHAnsi"/>
                <w:sz w:val="24"/>
                <w:szCs w:val="24"/>
                <w:lang w:val="en-US"/>
              </w:rPr>
              <w:t>Et placet</w:t>
            </w:r>
            <w:r w:rsidR="004752C8">
              <w:rPr>
                <w:rStyle w:val="Voetnootmarkering"/>
                <w:szCs w:val="24"/>
                <w:lang w:val="en-US"/>
              </w:rPr>
              <w:footnoteReference w:id="260"/>
            </w:r>
            <w:r w:rsidRPr="0049039C">
              <w:rPr>
                <w:rFonts w:asciiTheme="minorHAnsi" w:hAnsiTheme="minorHAnsi"/>
                <w:sz w:val="24"/>
                <w:szCs w:val="24"/>
                <w:lang w:val="en-US"/>
              </w:rPr>
              <w:t xml:space="preserve"> et video, sed </w:t>
            </w:r>
            <w:r w:rsidR="001D0454" w:rsidRPr="00995545">
              <w:rPr>
                <w:color w:val="808080" w:themeColor="background1" w:themeShade="80"/>
                <w:sz w:val="20"/>
                <w:szCs w:val="24"/>
              </w:rPr>
              <w:sym w:font="Wingdings 3" w:char="F098"/>
            </w:r>
            <w:r w:rsidRPr="001D0454">
              <w:rPr>
                <w:rFonts w:asciiTheme="minorHAnsi" w:hAnsiTheme="minorHAnsi"/>
                <w:i/>
                <w:color w:val="808080" w:themeColor="background1" w:themeShade="80"/>
                <w:sz w:val="20"/>
                <w:szCs w:val="24"/>
                <w:lang w:val="en-US"/>
              </w:rPr>
              <w:t>quod</w:t>
            </w:r>
            <w:r w:rsidRPr="001D0454">
              <w:rPr>
                <w:rFonts w:asciiTheme="minorHAnsi" w:hAnsiTheme="minorHAnsi"/>
                <w:color w:val="808080" w:themeColor="background1" w:themeShade="80"/>
                <w:sz w:val="20"/>
                <w:szCs w:val="24"/>
                <w:lang w:val="en-US"/>
              </w:rPr>
              <w:t xml:space="preserve"> videoque placetque</w:t>
            </w:r>
            <w:r w:rsidR="00385C0A">
              <w:rPr>
                <w:rStyle w:val="Voetnootmarkering"/>
                <w:szCs w:val="24"/>
                <w:lang w:val="en-US"/>
              </w:rPr>
              <w:footnoteReference w:id="261"/>
            </w:r>
            <w:r w:rsidRPr="0049039C">
              <w:rPr>
                <w:rFonts w:asciiTheme="minorHAnsi" w:hAnsiTheme="minorHAnsi"/>
                <w:sz w:val="24"/>
                <w:szCs w:val="24"/>
                <w:lang w:val="en-US"/>
              </w:rPr>
              <w:t>,</w:t>
            </w:r>
          </w:p>
          <w:p w14:paraId="2D2D8E34" w14:textId="77777777" w:rsidR="00D95EB1" w:rsidRPr="0049039C" w:rsidRDefault="00D95EB1" w:rsidP="00D95EB1">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447     </w:t>
            </w:r>
            <w:r w:rsidRPr="0049039C">
              <w:rPr>
                <w:rFonts w:asciiTheme="minorHAnsi" w:hAnsiTheme="minorHAnsi"/>
                <w:sz w:val="24"/>
                <w:szCs w:val="24"/>
                <w:lang w:val="en-US"/>
              </w:rPr>
              <w:t>non tamen invenio</w:t>
            </w:r>
            <w:r w:rsidR="00CC70B6">
              <w:rPr>
                <w:rStyle w:val="Voetnootmarkering"/>
                <w:szCs w:val="24"/>
                <w:lang w:val="en-US"/>
              </w:rPr>
              <w:footnoteReference w:id="262"/>
            </w:r>
            <w:r w:rsidR="0005101B">
              <w:rPr>
                <w:rFonts w:asciiTheme="minorHAnsi" w:hAnsiTheme="minorHAnsi"/>
                <w:sz w:val="24"/>
                <w:szCs w:val="24"/>
                <w:lang w:val="en-US"/>
              </w:rPr>
              <w:t>"</w:t>
            </w:r>
            <w:r w:rsidRPr="0049039C">
              <w:rPr>
                <w:rFonts w:asciiTheme="minorHAnsi" w:hAnsiTheme="minorHAnsi"/>
                <w:sz w:val="24"/>
                <w:szCs w:val="24"/>
                <w:lang w:val="en-US"/>
              </w:rPr>
              <w:t xml:space="preserve"> (tantus tenet error amantem?</w:t>
            </w:r>
            <w:r w:rsidR="00385C0A">
              <w:rPr>
                <w:rStyle w:val="Voetnootmarkering"/>
                <w:szCs w:val="24"/>
                <w:lang w:val="en-US"/>
              </w:rPr>
              <w:footnoteReference w:id="263"/>
            </w:r>
            <w:r w:rsidRPr="0049039C">
              <w:rPr>
                <w:rFonts w:asciiTheme="minorHAnsi" w:hAnsiTheme="minorHAnsi"/>
                <w:sz w:val="24"/>
                <w:szCs w:val="24"/>
                <w:lang w:val="en-US"/>
              </w:rPr>
              <w:t>)</w:t>
            </w:r>
          </w:p>
          <w:p w14:paraId="2D2D8E35" w14:textId="77777777" w:rsidR="00D95EB1" w:rsidRPr="0049039C" w:rsidRDefault="00D95EB1" w:rsidP="00D95EB1">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448     </w:t>
            </w:r>
            <w:r w:rsidR="00472177">
              <w:rPr>
                <w:rFonts w:asciiTheme="minorHAnsi" w:hAnsiTheme="minorHAnsi"/>
                <w:sz w:val="24"/>
                <w:szCs w:val="24"/>
                <w:lang w:val="en-US"/>
              </w:rPr>
              <w:t>"</w:t>
            </w:r>
            <w:r w:rsidR="002D3400" w:rsidRPr="00995545">
              <w:rPr>
                <w:color w:val="808080" w:themeColor="background1" w:themeShade="80"/>
                <w:sz w:val="20"/>
                <w:szCs w:val="24"/>
              </w:rPr>
              <w:sym w:font="Wingdings 3" w:char="F098"/>
            </w:r>
            <w:r w:rsidRPr="004A45BD">
              <w:rPr>
                <w:rFonts w:asciiTheme="minorHAnsi" w:hAnsiTheme="minorHAnsi"/>
                <w:i/>
                <w:color w:val="808080" w:themeColor="background1" w:themeShade="80"/>
                <w:sz w:val="20"/>
                <w:szCs w:val="24"/>
                <w:lang w:val="en-US"/>
              </w:rPr>
              <w:t>quo</w:t>
            </w:r>
            <w:r w:rsidRPr="004A45BD">
              <w:rPr>
                <w:rFonts w:asciiTheme="minorHAnsi" w:hAnsiTheme="minorHAnsi"/>
                <w:color w:val="808080" w:themeColor="background1" w:themeShade="80"/>
                <w:sz w:val="20"/>
                <w:szCs w:val="24"/>
                <w:lang w:val="en-US"/>
              </w:rPr>
              <w:t xml:space="preserve">que magis </w:t>
            </w:r>
            <w:r w:rsidRPr="004A45BD">
              <w:rPr>
                <w:rFonts w:asciiTheme="minorHAnsi" w:hAnsiTheme="minorHAnsi"/>
                <w:color w:val="E36C0A" w:themeColor="accent6" w:themeShade="BF"/>
                <w:sz w:val="20"/>
                <w:szCs w:val="24"/>
                <w:lang w:val="en-US"/>
              </w:rPr>
              <w:t>doleam</w:t>
            </w:r>
            <w:r w:rsidR="008B08CE">
              <w:rPr>
                <w:rStyle w:val="Voetnootmarkering"/>
                <w:szCs w:val="24"/>
                <w:lang w:val="en-US"/>
              </w:rPr>
              <w:footnoteReference w:id="264"/>
            </w:r>
            <w:r w:rsidRPr="0049039C">
              <w:rPr>
                <w:rFonts w:asciiTheme="minorHAnsi" w:hAnsiTheme="minorHAnsi"/>
                <w:sz w:val="24"/>
                <w:szCs w:val="24"/>
                <w:lang w:val="en-US"/>
              </w:rPr>
              <w:t>, nec nos</w:t>
            </w:r>
            <w:r w:rsidR="00407778">
              <w:rPr>
                <w:rStyle w:val="Voetnootmarkering"/>
                <w:szCs w:val="24"/>
                <w:lang w:val="en-US"/>
              </w:rPr>
              <w:footnoteReference w:id="265"/>
            </w:r>
            <w:r w:rsidRPr="0049039C">
              <w:rPr>
                <w:rFonts w:asciiTheme="minorHAnsi" w:hAnsiTheme="minorHAnsi"/>
                <w:sz w:val="24"/>
                <w:szCs w:val="24"/>
                <w:lang w:val="en-US"/>
              </w:rPr>
              <w:t xml:space="preserve"> mare separat ingens</w:t>
            </w:r>
          </w:p>
          <w:p w14:paraId="2D2D8E36" w14:textId="77777777" w:rsidR="00D95EB1" w:rsidRPr="0049039C" w:rsidRDefault="00D95EB1" w:rsidP="00D95EB1">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449     </w:t>
            </w:r>
            <w:r w:rsidRPr="0049039C">
              <w:rPr>
                <w:rFonts w:asciiTheme="minorHAnsi" w:hAnsiTheme="minorHAnsi"/>
                <w:sz w:val="24"/>
                <w:szCs w:val="24"/>
                <w:lang w:val="en-US"/>
              </w:rPr>
              <w:t>nec via nec montes nec clausis moenia portis</w:t>
            </w:r>
            <w:r w:rsidR="008B08CE">
              <w:rPr>
                <w:rStyle w:val="Voetnootmarkering"/>
                <w:szCs w:val="24"/>
                <w:lang w:val="en-US"/>
              </w:rPr>
              <w:footnoteReference w:id="266"/>
            </w:r>
            <w:r w:rsidRPr="0049039C">
              <w:rPr>
                <w:rFonts w:asciiTheme="minorHAnsi" w:hAnsiTheme="minorHAnsi"/>
                <w:sz w:val="24"/>
                <w:szCs w:val="24"/>
                <w:lang w:val="en-US"/>
              </w:rPr>
              <w:t>;</w:t>
            </w:r>
          </w:p>
          <w:p w14:paraId="2D2D8E37" w14:textId="77777777" w:rsidR="00D95EB1" w:rsidRPr="0049039C" w:rsidRDefault="00D95EB1" w:rsidP="00D95EB1">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450</w:t>
            </w:r>
            <w:r w:rsidRPr="0049039C">
              <w:rPr>
                <w:rFonts w:asciiTheme="minorHAnsi" w:hAnsiTheme="minorHAnsi"/>
                <w:sz w:val="24"/>
                <w:szCs w:val="24"/>
                <w:lang w:val="en-US"/>
              </w:rPr>
              <w:tab/>
            </w:r>
            <w:r>
              <w:rPr>
                <w:rFonts w:asciiTheme="minorHAnsi" w:hAnsiTheme="minorHAnsi"/>
                <w:sz w:val="24"/>
                <w:szCs w:val="24"/>
                <w:lang w:val="en-US"/>
              </w:rPr>
              <w:t xml:space="preserve">450     </w:t>
            </w:r>
            <w:r w:rsidRPr="0049039C">
              <w:rPr>
                <w:rFonts w:asciiTheme="minorHAnsi" w:hAnsiTheme="minorHAnsi"/>
                <w:sz w:val="24"/>
                <w:szCs w:val="24"/>
                <w:lang w:val="en-US"/>
              </w:rPr>
              <w:t>exigua prohibemur</w:t>
            </w:r>
            <w:r w:rsidR="00407778">
              <w:rPr>
                <w:rStyle w:val="Voetnootmarkering"/>
                <w:szCs w:val="24"/>
                <w:lang w:val="en-US"/>
              </w:rPr>
              <w:footnoteReference w:id="267"/>
            </w:r>
            <w:r w:rsidRPr="0049039C">
              <w:rPr>
                <w:rFonts w:asciiTheme="minorHAnsi" w:hAnsiTheme="minorHAnsi"/>
                <w:sz w:val="24"/>
                <w:szCs w:val="24"/>
                <w:lang w:val="en-US"/>
              </w:rPr>
              <w:t xml:space="preserve"> aqua. Cupit ipse teneri</w:t>
            </w:r>
            <w:r w:rsidR="008B08CE">
              <w:rPr>
                <w:rStyle w:val="Voetnootmarkering"/>
                <w:szCs w:val="24"/>
                <w:lang w:val="en-US"/>
              </w:rPr>
              <w:footnoteReference w:id="268"/>
            </w:r>
            <w:r w:rsidRPr="0049039C">
              <w:rPr>
                <w:rFonts w:asciiTheme="minorHAnsi" w:hAnsiTheme="minorHAnsi"/>
                <w:sz w:val="24"/>
                <w:szCs w:val="24"/>
                <w:lang w:val="en-US"/>
              </w:rPr>
              <w:t xml:space="preserve">; </w:t>
            </w:r>
          </w:p>
          <w:p w14:paraId="2D2D8E38" w14:textId="77777777" w:rsidR="00D95EB1" w:rsidRPr="0049039C" w:rsidRDefault="00D95EB1" w:rsidP="00D95EB1">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451     </w:t>
            </w:r>
            <w:r w:rsidRPr="004A45BD">
              <w:rPr>
                <w:rFonts w:asciiTheme="minorHAnsi" w:hAnsiTheme="minorHAnsi"/>
                <w:color w:val="808080" w:themeColor="background1" w:themeShade="80"/>
                <w:sz w:val="20"/>
                <w:szCs w:val="24"/>
                <w:lang w:val="en-US"/>
              </w:rPr>
              <w:t xml:space="preserve">nam </w:t>
            </w:r>
            <w:r w:rsidR="002D3400" w:rsidRPr="00995545">
              <w:rPr>
                <w:color w:val="808080" w:themeColor="background1" w:themeShade="80"/>
                <w:sz w:val="20"/>
                <w:szCs w:val="24"/>
              </w:rPr>
              <w:sym w:font="Wingdings 3" w:char="F098"/>
            </w:r>
            <w:r w:rsidRPr="004A45BD">
              <w:rPr>
                <w:rFonts w:asciiTheme="minorHAnsi" w:hAnsiTheme="minorHAnsi"/>
                <w:i/>
                <w:color w:val="808080" w:themeColor="background1" w:themeShade="80"/>
                <w:sz w:val="20"/>
                <w:szCs w:val="24"/>
                <w:lang w:val="en-US"/>
              </w:rPr>
              <w:t>quotiens</w:t>
            </w:r>
            <w:r w:rsidRPr="004A45BD">
              <w:rPr>
                <w:rFonts w:asciiTheme="minorHAnsi" w:hAnsiTheme="minorHAnsi"/>
                <w:color w:val="808080" w:themeColor="background1" w:themeShade="80"/>
                <w:sz w:val="20"/>
                <w:szCs w:val="24"/>
                <w:lang w:val="en-US"/>
              </w:rPr>
              <w:t xml:space="preserve"> liquidis porreximus oscula</w:t>
            </w:r>
            <w:r w:rsidR="00B01367">
              <w:rPr>
                <w:rStyle w:val="Voetnootmarkering"/>
                <w:szCs w:val="24"/>
                <w:lang w:val="en-US"/>
              </w:rPr>
              <w:footnoteReference w:id="269"/>
            </w:r>
            <w:r w:rsidRPr="004A45BD">
              <w:rPr>
                <w:rFonts w:asciiTheme="minorHAnsi" w:hAnsiTheme="minorHAnsi"/>
                <w:color w:val="808080" w:themeColor="background1" w:themeShade="80"/>
                <w:sz w:val="20"/>
                <w:szCs w:val="24"/>
                <w:lang w:val="en-US"/>
              </w:rPr>
              <w:t xml:space="preserve"> lymphis</w:t>
            </w:r>
            <w:r w:rsidR="00CE1AEE">
              <w:rPr>
                <w:rStyle w:val="Voetnootmarkering"/>
                <w:szCs w:val="24"/>
                <w:lang w:val="en-US"/>
              </w:rPr>
              <w:footnoteReference w:id="270"/>
            </w:r>
            <w:r w:rsidRPr="0049039C">
              <w:rPr>
                <w:rFonts w:asciiTheme="minorHAnsi" w:hAnsiTheme="minorHAnsi"/>
                <w:sz w:val="24"/>
                <w:szCs w:val="24"/>
                <w:lang w:val="en-US"/>
              </w:rPr>
              <w:t>,</w:t>
            </w:r>
          </w:p>
          <w:p w14:paraId="2D2D8E39" w14:textId="77777777" w:rsidR="00D95EB1" w:rsidRPr="0049039C" w:rsidRDefault="00D95EB1" w:rsidP="00D95EB1">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452     </w:t>
            </w:r>
            <w:r w:rsidRPr="0049039C">
              <w:rPr>
                <w:rFonts w:asciiTheme="minorHAnsi" w:hAnsiTheme="minorHAnsi"/>
                <w:sz w:val="24"/>
                <w:szCs w:val="24"/>
                <w:lang w:val="en-US"/>
              </w:rPr>
              <w:t>hic totiens ad me resupino nititur ore.</w:t>
            </w:r>
          </w:p>
          <w:p w14:paraId="2D2D8E3A" w14:textId="77777777" w:rsidR="003350A6" w:rsidRPr="00D95EB1" w:rsidRDefault="00D95EB1" w:rsidP="002D3400">
            <w:pPr>
              <w:spacing w:line="360" w:lineRule="auto"/>
              <w:rPr>
                <w:sz w:val="24"/>
                <w:szCs w:val="24"/>
                <w:lang w:val="en-US"/>
              </w:rPr>
            </w:pPr>
            <w:r>
              <w:rPr>
                <w:rFonts w:asciiTheme="minorHAnsi" w:hAnsiTheme="minorHAnsi"/>
                <w:sz w:val="24"/>
                <w:szCs w:val="24"/>
                <w:lang w:val="en-US"/>
              </w:rPr>
              <w:t xml:space="preserve">453     </w:t>
            </w:r>
            <w:r w:rsidRPr="000F218A">
              <w:rPr>
                <w:rFonts w:asciiTheme="minorHAnsi" w:hAnsiTheme="minorHAnsi"/>
                <w:sz w:val="23"/>
                <w:szCs w:val="23"/>
                <w:lang w:val="en-US"/>
              </w:rPr>
              <w:t xml:space="preserve">Posse </w:t>
            </w:r>
            <w:r w:rsidRPr="000F218A">
              <w:rPr>
                <w:rFonts w:asciiTheme="minorHAnsi" w:hAnsiTheme="minorHAnsi"/>
                <w:color w:val="E36C0A" w:themeColor="accent6" w:themeShade="BF"/>
                <w:sz w:val="23"/>
                <w:szCs w:val="23"/>
                <w:lang w:val="en-US"/>
              </w:rPr>
              <w:t>putes</w:t>
            </w:r>
            <w:r w:rsidR="00CE1AEE" w:rsidRPr="000F218A">
              <w:rPr>
                <w:rStyle w:val="Voetnootmarkering"/>
                <w:sz w:val="23"/>
                <w:szCs w:val="23"/>
                <w:lang w:val="en-US"/>
              </w:rPr>
              <w:footnoteReference w:id="271"/>
            </w:r>
            <w:r w:rsidRPr="000F218A">
              <w:rPr>
                <w:rFonts w:asciiTheme="minorHAnsi" w:hAnsiTheme="minorHAnsi"/>
                <w:sz w:val="23"/>
                <w:szCs w:val="23"/>
                <w:lang w:val="en-US"/>
              </w:rPr>
              <w:t xml:space="preserve"> tangi; minimum</w:t>
            </w:r>
            <w:r w:rsidR="00CE1AEE" w:rsidRPr="000F218A">
              <w:rPr>
                <w:rStyle w:val="Voetnootmarkering"/>
                <w:sz w:val="23"/>
                <w:szCs w:val="23"/>
                <w:lang w:val="en-US"/>
              </w:rPr>
              <w:footnoteReference w:id="272"/>
            </w:r>
            <w:r w:rsidR="00D30C27" w:rsidRPr="000F218A">
              <w:rPr>
                <w:rFonts w:asciiTheme="minorHAnsi" w:hAnsiTheme="minorHAnsi"/>
                <w:sz w:val="23"/>
                <w:szCs w:val="23"/>
                <w:lang w:val="en-US"/>
              </w:rPr>
              <w:t xml:space="preserve"> est,</w:t>
            </w:r>
            <w:r w:rsidR="002D3400" w:rsidRPr="002D3400">
              <w:rPr>
                <w:color w:val="808080" w:themeColor="background1" w:themeShade="80"/>
                <w:sz w:val="20"/>
                <w:szCs w:val="24"/>
                <w:lang w:val="en-US"/>
              </w:rPr>
              <w:t xml:space="preserve"> </w:t>
            </w:r>
            <w:r w:rsidR="002D3400" w:rsidRPr="00995545">
              <w:rPr>
                <w:color w:val="808080" w:themeColor="background1" w:themeShade="80"/>
                <w:sz w:val="20"/>
                <w:szCs w:val="24"/>
              </w:rPr>
              <w:sym w:font="Wingdings 3" w:char="F098"/>
            </w:r>
            <w:r w:rsidRPr="001D0454">
              <w:rPr>
                <w:rFonts w:asciiTheme="minorHAnsi" w:hAnsiTheme="minorHAnsi"/>
                <w:i/>
                <w:color w:val="808080" w:themeColor="background1" w:themeShade="80"/>
                <w:sz w:val="20"/>
                <w:szCs w:val="20"/>
                <w:lang w:val="en-US"/>
              </w:rPr>
              <w:t>quod</w:t>
            </w:r>
            <w:r w:rsidRPr="001D0454">
              <w:rPr>
                <w:rFonts w:asciiTheme="minorHAnsi" w:hAnsiTheme="minorHAnsi"/>
                <w:color w:val="808080" w:themeColor="background1" w:themeShade="80"/>
                <w:sz w:val="20"/>
                <w:szCs w:val="20"/>
                <w:lang w:val="en-US"/>
              </w:rPr>
              <w:t xml:space="preserve"> amantibus</w:t>
            </w:r>
            <w:r w:rsidR="00D30C27" w:rsidRPr="001D0454">
              <w:rPr>
                <w:rFonts w:asciiTheme="minorHAnsi" w:hAnsiTheme="minorHAnsi"/>
                <w:color w:val="808080" w:themeColor="background1" w:themeShade="80"/>
                <w:sz w:val="20"/>
                <w:szCs w:val="20"/>
                <w:lang w:val="en-US"/>
              </w:rPr>
              <w:t xml:space="preserve"> </w:t>
            </w:r>
            <w:r w:rsidRPr="001D0454">
              <w:rPr>
                <w:rFonts w:asciiTheme="minorHAnsi" w:hAnsiTheme="minorHAnsi"/>
                <w:color w:val="808080" w:themeColor="background1" w:themeShade="80"/>
                <w:sz w:val="20"/>
                <w:szCs w:val="20"/>
                <w:lang w:val="en-US"/>
              </w:rPr>
              <w:t>obstat</w:t>
            </w:r>
            <w:r w:rsidRPr="000F218A">
              <w:rPr>
                <w:rFonts w:asciiTheme="minorHAnsi" w:hAnsiTheme="minorHAnsi"/>
                <w:sz w:val="23"/>
                <w:szCs w:val="23"/>
                <w:lang w:val="en-US"/>
              </w:rPr>
              <w:t>.</w:t>
            </w:r>
          </w:p>
        </w:tc>
        <w:tc>
          <w:tcPr>
            <w:tcW w:w="9072" w:type="dxa"/>
          </w:tcPr>
          <w:p w14:paraId="2D2D8E3B" w14:textId="77777777" w:rsidR="003350A6" w:rsidRPr="009F2A83" w:rsidRDefault="0005101B" w:rsidP="00AA11CC">
            <w:pPr>
              <w:spacing w:line="360" w:lineRule="auto"/>
              <w:rPr>
                <w:sz w:val="24"/>
                <w:szCs w:val="24"/>
              </w:rPr>
            </w:pPr>
            <w:r w:rsidRPr="009F2A83">
              <w:rPr>
                <w:sz w:val="24"/>
                <w:szCs w:val="24"/>
              </w:rPr>
              <w:t>En hij staat mij aan én ik zie (hem), maar wat ik én zie én wat mij aanstaat,</w:t>
            </w:r>
          </w:p>
          <w:p w14:paraId="2D2D8E3C" w14:textId="77777777" w:rsidR="0005101B" w:rsidRPr="009F2A83" w:rsidRDefault="0005101B" w:rsidP="00AA11CC">
            <w:pPr>
              <w:spacing w:line="360" w:lineRule="auto"/>
              <w:rPr>
                <w:sz w:val="24"/>
                <w:szCs w:val="24"/>
              </w:rPr>
            </w:pPr>
            <w:r w:rsidRPr="009F2A83">
              <w:rPr>
                <w:sz w:val="24"/>
                <w:szCs w:val="24"/>
              </w:rPr>
              <w:t>vind ik toch niet" (houdt een zo grote dwaling een minnaar in zijn greep?)</w:t>
            </w:r>
          </w:p>
          <w:p w14:paraId="2D2D8E3D" w14:textId="77777777" w:rsidR="0005101B" w:rsidRPr="009F2A83" w:rsidRDefault="0005101B" w:rsidP="00AA11CC">
            <w:pPr>
              <w:spacing w:line="360" w:lineRule="auto"/>
              <w:rPr>
                <w:sz w:val="24"/>
                <w:szCs w:val="24"/>
              </w:rPr>
            </w:pPr>
            <w:r w:rsidRPr="009F2A83">
              <w:rPr>
                <w:sz w:val="24"/>
                <w:szCs w:val="24"/>
              </w:rPr>
              <w:t>"en opdat ik des te meer pijn heb, scheidt noch een enorme zee ons</w:t>
            </w:r>
          </w:p>
          <w:p w14:paraId="2D2D8E3E" w14:textId="77777777" w:rsidR="0005101B" w:rsidRPr="009F2A83" w:rsidRDefault="008B08CE" w:rsidP="00AA11CC">
            <w:pPr>
              <w:spacing w:line="360" w:lineRule="auto"/>
              <w:rPr>
                <w:sz w:val="24"/>
                <w:szCs w:val="24"/>
              </w:rPr>
            </w:pPr>
            <w:r w:rsidRPr="009F2A83">
              <w:rPr>
                <w:sz w:val="24"/>
                <w:szCs w:val="24"/>
              </w:rPr>
              <w:t>noch een lange afstand noch b</w:t>
            </w:r>
            <w:r w:rsidR="0005101B" w:rsidRPr="009F2A83">
              <w:rPr>
                <w:sz w:val="24"/>
                <w:szCs w:val="24"/>
              </w:rPr>
              <w:t>ergen noch stadsmuren met gesloten poorten;</w:t>
            </w:r>
          </w:p>
          <w:p w14:paraId="2D2D8E3F" w14:textId="77777777" w:rsidR="0005101B" w:rsidRPr="009F2A83" w:rsidRDefault="0005101B" w:rsidP="0005101B">
            <w:pPr>
              <w:spacing w:line="360" w:lineRule="auto"/>
              <w:rPr>
                <w:sz w:val="24"/>
                <w:szCs w:val="24"/>
              </w:rPr>
            </w:pPr>
            <w:r w:rsidRPr="009F2A83">
              <w:rPr>
                <w:sz w:val="24"/>
                <w:szCs w:val="24"/>
              </w:rPr>
              <w:t>wij worden gehinderd door weinig/een klein laagje water. Zelf wil hij omhelsd worden;</w:t>
            </w:r>
          </w:p>
          <w:p w14:paraId="2D2D8E40" w14:textId="77777777" w:rsidR="0005101B" w:rsidRPr="009F2A83" w:rsidRDefault="0005101B" w:rsidP="0005101B">
            <w:pPr>
              <w:spacing w:line="360" w:lineRule="auto"/>
              <w:rPr>
                <w:sz w:val="24"/>
                <w:szCs w:val="24"/>
              </w:rPr>
            </w:pPr>
            <w:r w:rsidRPr="009F2A83">
              <w:rPr>
                <w:sz w:val="24"/>
                <w:szCs w:val="24"/>
              </w:rPr>
              <w:t>want zo vaak als wij onze mondjes uitgestrekt hebben naar het heldere water,</w:t>
            </w:r>
          </w:p>
          <w:p w14:paraId="2D2D8E41" w14:textId="77777777" w:rsidR="0005101B" w:rsidRPr="009F2A83" w:rsidRDefault="0005101B" w:rsidP="00A51EFF">
            <w:pPr>
              <w:spacing w:line="360" w:lineRule="auto"/>
              <w:rPr>
                <w:sz w:val="24"/>
                <w:szCs w:val="24"/>
              </w:rPr>
            </w:pPr>
            <w:r w:rsidRPr="009F2A83">
              <w:rPr>
                <w:sz w:val="24"/>
                <w:szCs w:val="24"/>
              </w:rPr>
              <w:t>zo vaak (ook) richtte deze zich naar mij op met achterovergebogen gezicht.</w:t>
            </w:r>
            <w:r w:rsidR="00A51EFF" w:rsidRPr="009F2A83">
              <w:rPr>
                <w:sz w:val="24"/>
                <w:szCs w:val="24"/>
              </w:rPr>
              <w:t xml:space="preserve"> Je zou kunnen denken dat hij aangeraakt kon worden; het is heel klein wat (ons) geliefden blokkeert.</w:t>
            </w:r>
          </w:p>
        </w:tc>
      </w:tr>
    </w:tbl>
    <w:p w14:paraId="2D2D8E43" w14:textId="77777777" w:rsidR="003350A6" w:rsidRPr="009F2A83" w:rsidRDefault="003350A6">
      <w:r w:rsidRPr="009F2A83">
        <w:br w:type="page"/>
      </w:r>
    </w:p>
    <w:tbl>
      <w:tblPr>
        <w:tblStyle w:val="Tabelraster"/>
        <w:tblW w:w="0" w:type="auto"/>
        <w:tblLook w:val="04A0" w:firstRow="1" w:lastRow="0" w:firstColumn="1" w:lastColumn="0" w:noHBand="0" w:noVBand="1"/>
      </w:tblPr>
      <w:tblGrid>
        <w:gridCol w:w="6799"/>
        <w:gridCol w:w="9065"/>
      </w:tblGrid>
      <w:tr w:rsidR="003350A6" w14:paraId="2D2D8E45" w14:textId="77777777" w:rsidTr="005D315B">
        <w:trPr>
          <w:trHeight w:val="454"/>
        </w:trPr>
        <w:tc>
          <w:tcPr>
            <w:tcW w:w="15864" w:type="dxa"/>
            <w:gridSpan w:val="2"/>
            <w:shd w:val="clear" w:color="auto" w:fill="8DB3E2" w:themeFill="text2" w:themeFillTint="66"/>
            <w:vAlign w:val="center"/>
          </w:tcPr>
          <w:p w14:paraId="2D2D8E44" w14:textId="77777777" w:rsidR="003350A6" w:rsidRPr="002051DE" w:rsidRDefault="00CA5D48" w:rsidP="0055773A">
            <w:pPr>
              <w:rPr>
                <w:b/>
                <w:sz w:val="28"/>
                <w:szCs w:val="28"/>
              </w:rPr>
            </w:pPr>
            <w:r w:rsidRPr="002051DE">
              <w:rPr>
                <w:b/>
                <w:color w:val="FF0000"/>
                <w:sz w:val="28"/>
                <w:szCs w:val="28"/>
              </w:rPr>
              <w:lastRenderedPageBreak/>
              <w:t>H</w:t>
            </w:r>
            <w:r>
              <w:rPr>
                <w:b/>
                <w:color w:val="FF0000"/>
                <w:sz w:val="28"/>
                <w:szCs w:val="28"/>
              </w:rPr>
              <w:t xml:space="preserve">4 - NARCISSUS: </w:t>
            </w:r>
            <w:r w:rsidR="009E3539">
              <w:rPr>
                <w:b/>
                <w:sz w:val="28"/>
                <w:szCs w:val="28"/>
              </w:rPr>
              <w:t>Metamorphoses</w:t>
            </w:r>
            <w:r w:rsidR="0055773A" w:rsidRPr="002051DE">
              <w:rPr>
                <w:b/>
                <w:sz w:val="28"/>
                <w:szCs w:val="28"/>
              </w:rPr>
              <w:t>, I</w:t>
            </w:r>
            <w:r w:rsidR="0055773A">
              <w:rPr>
                <w:b/>
                <w:sz w:val="28"/>
                <w:szCs w:val="28"/>
              </w:rPr>
              <w:t>II</w:t>
            </w:r>
            <w:r w:rsidR="0055773A" w:rsidRPr="002051DE">
              <w:rPr>
                <w:b/>
                <w:sz w:val="28"/>
                <w:szCs w:val="28"/>
              </w:rPr>
              <w:t xml:space="preserve">, </w:t>
            </w:r>
            <w:r w:rsidR="0055773A">
              <w:rPr>
                <w:b/>
                <w:sz w:val="28"/>
                <w:szCs w:val="28"/>
              </w:rPr>
              <w:t>454</w:t>
            </w:r>
            <w:r w:rsidR="0055773A" w:rsidRPr="002051DE">
              <w:rPr>
                <w:b/>
                <w:sz w:val="28"/>
                <w:szCs w:val="28"/>
              </w:rPr>
              <w:t>-</w:t>
            </w:r>
            <w:r w:rsidR="0055773A">
              <w:rPr>
                <w:b/>
                <w:sz w:val="28"/>
                <w:szCs w:val="28"/>
              </w:rPr>
              <w:t xml:space="preserve">464 (p.58); </w:t>
            </w:r>
            <w:r w:rsidR="0055773A" w:rsidRPr="00461942">
              <w:rPr>
                <w:b/>
                <w:color w:val="FFFFFF" w:themeColor="background1"/>
                <w:sz w:val="28"/>
                <w:szCs w:val="28"/>
              </w:rPr>
              <w:t>2 b.</w:t>
            </w:r>
            <w:r w:rsidR="0055773A">
              <w:rPr>
                <w:b/>
                <w:sz w:val="28"/>
                <w:szCs w:val="28"/>
              </w:rPr>
              <w:t xml:space="preserve"> 'Mijn geliefde ontwijkt mij' (3)</w:t>
            </w:r>
          </w:p>
        </w:tc>
      </w:tr>
      <w:tr w:rsidR="003350A6" w:rsidRPr="00AE7958" w14:paraId="2D2D8E59" w14:textId="77777777" w:rsidTr="00AA11CC">
        <w:trPr>
          <w:trHeight w:val="4536"/>
        </w:trPr>
        <w:tc>
          <w:tcPr>
            <w:tcW w:w="6804" w:type="dxa"/>
          </w:tcPr>
          <w:p w14:paraId="2D2D8E46" w14:textId="77777777" w:rsidR="00D95EB1" w:rsidRPr="0049039C" w:rsidRDefault="00D95EB1" w:rsidP="00D95EB1">
            <w:pPr>
              <w:spacing w:line="360" w:lineRule="auto"/>
              <w:ind w:hanging="567"/>
              <w:rPr>
                <w:rFonts w:asciiTheme="minorHAnsi" w:hAnsiTheme="minorHAnsi"/>
                <w:sz w:val="24"/>
                <w:szCs w:val="24"/>
                <w:lang w:val="en-US"/>
              </w:rPr>
            </w:pPr>
            <w:r w:rsidRPr="00EB4037">
              <w:rPr>
                <w:rFonts w:asciiTheme="minorHAnsi" w:hAnsiTheme="minorHAnsi"/>
                <w:sz w:val="24"/>
                <w:szCs w:val="24"/>
              </w:rPr>
              <w:tab/>
            </w:r>
            <w:r>
              <w:rPr>
                <w:rFonts w:asciiTheme="minorHAnsi" w:hAnsiTheme="minorHAnsi"/>
                <w:sz w:val="24"/>
                <w:szCs w:val="24"/>
                <w:lang w:val="en-US"/>
              </w:rPr>
              <w:t xml:space="preserve">454     </w:t>
            </w:r>
            <w:r w:rsidR="002D3400" w:rsidRPr="00995545">
              <w:rPr>
                <w:color w:val="808080" w:themeColor="background1" w:themeShade="80"/>
                <w:sz w:val="20"/>
                <w:szCs w:val="24"/>
              </w:rPr>
              <w:sym w:font="Wingdings 3" w:char="F098"/>
            </w:r>
            <w:r w:rsidRPr="004A45BD">
              <w:rPr>
                <w:rFonts w:asciiTheme="minorHAnsi" w:hAnsiTheme="minorHAnsi"/>
                <w:i/>
                <w:color w:val="808080" w:themeColor="background1" w:themeShade="80"/>
                <w:sz w:val="20"/>
                <w:szCs w:val="24"/>
                <w:lang w:val="en-US"/>
              </w:rPr>
              <w:t>Quisquis</w:t>
            </w:r>
            <w:r w:rsidR="001E4558" w:rsidRPr="001E4558">
              <w:rPr>
                <w:rStyle w:val="Voetnootmarkering"/>
                <w:szCs w:val="24"/>
                <w:lang w:val="en-US"/>
              </w:rPr>
              <w:footnoteReference w:id="273"/>
            </w:r>
            <w:r w:rsidRPr="004A45BD">
              <w:rPr>
                <w:rFonts w:asciiTheme="minorHAnsi" w:hAnsiTheme="minorHAnsi"/>
                <w:color w:val="808080" w:themeColor="background1" w:themeShade="80"/>
                <w:sz w:val="20"/>
                <w:szCs w:val="24"/>
                <w:lang w:val="en-US"/>
              </w:rPr>
              <w:t xml:space="preserve"> es</w:t>
            </w:r>
            <w:r w:rsidR="001E4558">
              <w:rPr>
                <w:rStyle w:val="Voetnootmarkering"/>
                <w:szCs w:val="24"/>
                <w:lang w:val="en-US"/>
              </w:rPr>
              <w:footnoteReference w:id="274"/>
            </w:r>
            <w:r w:rsidRPr="0049039C">
              <w:rPr>
                <w:rFonts w:asciiTheme="minorHAnsi" w:hAnsiTheme="minorHAnsi"/>
                <w:sz w:val="24"/>
                <w:szCs w:val="24"/>
                <w:lang w:val="en-US"/>
              </w:rPr>
              <w:t>, huc exi! Quid me, puer unice, fallis</w:t>
            </w:r>
            <w:r w:rsidR="001E4558">
              <w:rPr>
                <w:rStyle w:val="Voetnootmarkering"/>
                <w:szCs w:val="24"/>
                <w:lang w:val="en-US"/>
              </w:rPr>
              <w:footnoteReference w:id="275"/>
            </w:r>
          </w:p>
          <w:p w14:paraId="2D2D8E47" w14:textId="77777777" w:rsidR="00D95EB1" w:rsidRPr="0049039C" w:rsidRDefault="00D95EB1" w:rsidP="00D95EB1">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455</w:t>
            </w:r>
            <w:r w:rsidRPr="0049039C">
              <w:rPr>
                <w:rFonts w:asciiTheme="minorHAnsi" w:hAnsiTheme="minorHAnsi"/>
                <w:sz w:val="24"/>
                <w:szCs w:val="24"/>
                <w:lang w:val="en-US"/>
              </w:rPr>
              <w:tab/>
            </w:r>
            <w:r>
              <w:rPr>
                <w:rFonts w:asciiTheme="minorHAnsi" w:hAnsiTheme="minorHAnsi"/>
                <w:sz w:val="24"/>
                <w:szCs w:val="24"/>
                <w:lang w:val="en-US"/>
              </w:rPr>
              <w:t xml:space="preserve">455     </w:t>
            </w:r>
            <w:r w:rsidRPr="0049039C">
              <w:rPr>
                <w:rFonts w:asciiTheme="minorHAnsi" w:hAnsiTheme="minorHAnsi"/>
                <w:sz w:val="24"/>
                <w:szCs w:val="24"/>
                <w:lang w:val="en-US"/>
              </w:rPr>
              <w:t>quove petitus abis? Certe nec forma</w:t>
            </w:r>
            <w:r w:rsidR="00F87388">
              <w:rPr>
                <w:rStyle w:val="Voetnootmarkering"/>
                <w:szCs w:val="24"/>
                <w:lang w:val="en-US"/>
              </w:rPr>
              <w:footnoteReference w:id="276"/>
            </w:r>
            <w:r w:rsidRPr="0049039C">
              <w:rPr>
                <w:rFonts w:asciiTheme="minorHAnsi" w:hAnsiTheme="minorHAnsi"/>
                <w:sz w:val="24"/>
                <w:szCs w:val="24"/>
                <w:lang w:val="en-US"/>
              </w:rPr>
              <w:t xml:space="preserve"> nec aetas </w:t>
            </w:r>
          </w:p>
          <w:p w14:paraId="2D2D8E48" w14:textId="77777777" w:rsidR="00D95EB1" w:rsidRPr="0049039C" w:rsidRDefault="00D95EB1" w:rsidP="00D95EB1">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456     </w:t>
            </w:r>
            <w:r w:rsidRPr="0049039C">
              <w:rPr>
                <w:rFonts w:asciiTheme="minorHAnsi" w:hAnsiTheme="minorHAnsi"/>
                <w:sz w:val="24"/>
                <w:szCs w:val="24"/>
                <w:lang w:val="en-US"/>
              </w:rPr>
              <w:t xml:space="preserve">est mea, </w:t>
            </w:r>
            <w:r w:rsidR="002D3400" w:rsidRPr="00995545">
              <w:rPr>
                <w:color w:val="808080" w:themeColor="background1" w:themeShade="80"/>
                <w:sz w:val="20"/>
                <w:szCs w:val="24"/>
              </w:rPr>
              <w:sym w:font="Wingdings 3" w:char="F098"/>
            </w:r>
            <w:r w:rsidRPr="004A45BD">
              <w:rPr>
                <w:rFonts w:asciiTheme="minorHAnsi" w:hAnsiTheme="minorHAnsi"/>
                <w:i/>
                <w:color w:val="808080" w:themeColor="background1" w:themeShade="80"/>
                <w:sz w:val="20"/>
                <w:szCs w:val="24"/>
                <w:lang w:val="en-US"/>
              </w:rPr>
              <w:t>quam</w:t>
            </w:r>
            <w:r w:rsidRPr="004A45BD">
              <w:rPr>
                <w:rFonts w:asciiTheme="minorHAnsi" w:hAnsiTheme="minorHAnsi"/>
                <w:color w:val="808080" w:themeColor="background1" w:themeShade="80"/>
                <w:sz w:val="20"/>
                <w:szCs w:val="24"/>
                <w:lang w:val="en-US"/>
              </w:rPr>
              <w:t xml:space="preserve"> </w:t>
            </w:r>
            <w:r w:rsidRPr="002D3400">
              <w:rPr>
                <w:rFonts w:asciiTheme="minorHAnsi" w:hAnsiTheme="minorHAnsi"/>
                <w:color w:val="E36C0A" w:themeColor="accent6" w:themeShade="BF"/>
                <w:sz w:val="20"/>
                <w:szCs w:val="24"/>
                <w:lang w:val="en-US"/>
              </w:rPr>
              <w:t>fugias</w:t>
            </w:r>
            <w:r w:rsidRPr="0049039C">
              <w:rPr>
                <w:rFonts w:asciiTheme="minorHAnsi" w:hAnsiTheme="minorHAnsi"/>
                <w:sz w:val="24"/>
                <w:szCs w:val="24"/>
                <w:lang w:val="en-US"/>
              </w:rPr>
              <w:t>, et amarunt</w:t>
            </w:r>
            <w:r w:rsidR="00F87388">
              <w:rPr>
                <w:rStyle w:val="Voetnootmarkering"/>
                <w:szCs w:val="24"/>
                <w:lang w:val="en-US"/>
              </w:rPr>
              <w:footnoteReference w:id="277"/>
            </w:r>
            <w:r w:rsidRPr="0049039C">
              <w:rPr>
                <w:rFonts w:asciiTheme="minorHAnsi" w:hAnsiTheme="minorHAnsi"/>
                <w:sz w:val="24"/>
                <w:szCs w:val="24"/>
                <w:lang w:val="en-US"/>
              </w:rPr>
              <w:t xml:space="preserve"> me quoque nymphae</w:t>
            </w:r>
            <w:r w:rsidR="00A94DBE">
              <w:rPr>
                <w:rStyle w:val="Voetnootmarkering"/>
                <w:szCs w:val="24"/>
                <w:lang w:val="en-US"/>
              </w:rPr>
              <w:footnoteReference w:id="278"/>
            </w:r>
            <w:r w:rsidRPr="0049039C">
              <w:rPr>
                <w:rFonts w:asciiTheme="minorHAnsi" w:hAnsiTheme="minorHAnsi"/>
                <w:sz w:val="24"/>
                <w:szCs w:val="24"/>
                <w:lang w:val="en-US"/>
              </w:rPr>
              <w:t>.</w:t>
            </w:r>
          </w:p>
          <w:p w14:paraId="2D2D8E49" w14:textId="77777777" w:rsidR="00D95EB1" w:rsidRPr="0049039C" w:rsidRDefault="00D95EB1" w:rsidP="00D95EB1">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457     </w:t>
            </w:r>
            <w:r w:rsidRPr="0049039C">
              <w:rPr>
                <w:rFonts w:asciiTheme="minorHAnsi" w:hAnsiTheme="minorHAnsi"/>
                <w:sz w:val="24"/>
                <w:szCs w:val="24"/>
                <w:lang w:val="en-US"/>
              </w:rPr>
              <w:t>Spem mihi nescioquam vultu promittis amico</w:t>
            </w:r>
            <w:r w:rsidR="00C83968">
              <w:rPr>
                <w:rStyle w:val="Voetnootmarkering"/>
                <w:szCs w:val="24"/>
                <w:lang w:val="en-US"/>
              </w:rPr>
              <w:footnoteReference w:id="279"/>
            </w:r>
            <w:r w:rsidRPr="0049039C">
              <w:rPr>
                <w:rFonts w:asciiTheme="minorHAnsi" w:hAnsiTheme="minorHAnsi"/>
                <w:sz w:val="24"/>
                <w:szCs w:val="24"/>
                <w:lang w:val="en-US"/>
              </w:rPr>
              <w:t>,</w:t>
            </w:r>
          </w:p>
          <w:p w14:paraId="2D2D8E4A" w14:textId="77777777" w:rsidR="00D95EB1" w:rsidRPr="0049039C" w:rsidRDefault="00D95EB1" w:rsidP="00D95EB1">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458     </w:t>
            </w:r>
            <w:r w:rsidR="002D3400" w:rsidRPr="00995545">
              <w:rPr>
                <w:color w:val="808080" w:themeColor="background1" w:themeShade="80"/>
                <w:sz w:val="20"/>
                <w:szCs w:val="24"/>
              </w:rPr>
              <w:sym w:font="Wingdings 3" w:char="F098"/>
            </w:r>
            <w:r w:rsidRPr="004A45BD">
              <w:rPr>
                <w:rFonts w:asciiTheme="minorHAnsi" w:hAnsiTheme="minorHAnsi"/>
                <w:i/>
                <w:color w:val="808080" w:themeColor="background1" w:themeShade="80"/>
                <w:sz w:val="20"/>
                <w:szCs w:val="24"/>
                <w:lang w:val="en-US"/>
              </w:rPr>
              <w:t>cum</w:t>
            </w:r>
            <w:r w:rsidRPr="004A45BD">
              <w:rPr>
                <w:rFonts w:asciiTheme="minorHAnsi" w:hAnsiTheme="minorHAnsi"/>
                <w:color w:val="808080" w:themeColor="background1" w:themeShade="80"/>
                <w:sz w:val="20"/>
                <w:szCs w:val="24"/>
                <w:lang w:val="en-US"/>
              </w:rPr>
              <w:t>que ego porrexi</w:t>
            </w:r>
            <w:r w:rsidR="00C83968">
              <w:rPr>
                <w:rStyle w:val="Voetnootmarkering"/>
                <w:szCs w:val="24"/>
                <w:lang w:val="en-US"/>
              </w:rPr>
              <w:footnoteReference w:id="280"/>
            </w:r>
            <w:r w:rsidRPr="004A45BD">
              <w:rPr>
                <w:rFonts w:asciiTheme="minorHAnsi" w:hAnsiTheme="minorHAnsi"/>
                <w:color w:val="808080" w:themeColor="background1" w:themeShade="80"/>
                <w:sz w:val="20"/>
                <w:szCs w:val="24"/>
                <w:lang w:val="en-US"/>
              </w:rPr>
              <w:t xml:space="preserve"> tibi bracchia</w:t>
            </w:r>
            <w:r w:rsidRPr="0049039C">
              <w:rPr>
                <w:rFonts w:asciiTheme="minorHAnsi" w:hAnsiTheme="minorHAnsi"/>
                <w:sz w:val="24"/>
                <w:szCs w:val="24"/>
                <w:lang w:val="en-US"/>
              </w:rPr>
              <w:t>, porrigis ultro;</w:t>
            </w:r>
          </w:p>
          <w:p w14:paraId="2D2D8E4B" w14:textId="77777777" w:rsidR="00D95EB1" w:rsidRPr="0049039C" w:rsidRDefault="00D95EB1" w:rsidP="00D95EB1">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459     </w:t>
            </w:r>
            <w:r w:rsidR="002D3400" w:rsidRPr="00995545">
              <w:rPr>
                <w:color w:val="808080" w:themeColor="background1" w:themeShade="80"/>
                <w:sz w:val="20"/>
                <w:szCs w:val="24"/>
              </w:rPr>
              <w:sym w:font="Wingdings 3" w:char="F098"/>
            </w:r>
            <w:r w:rsidRPr="004A45BD">
              <w:rPr>
                <w:rFonts w:asciiTheme="minorHAnsi" w:hAnsiTheme="minorHAnsi"/>
                <w:i/>
                <w:color w:val="808080" w:themeColor="background1" w:themeShade="80"/>
                <w:sz w:val="20"/>
                <w:szCs w:val="24"/>
                <w:lang w:val="en-US"/>
              </w:rPr>
              <w:t>cum</w:t>
            </w:r>
            <w:r w:rsidRPr="004A45BD">
              <w:rPr>
                <w:rFonts w:asciiTheme="minorHAnsi" w:hAnsiTheme="minorHAnsi"/>
                <w:color w:val="808080" w:themeColor="background1" w:themeShade="80"/>
                <w:sz w:val="20"/>
                <w:szCs w:val="24"/>
                <w:lang w:val="en-US"/>
              </w:rPr>
              <w:t xml:space="preserve"> risi</w:t>
            </w:r>
            <w:r w:rsidRPr="0049039C">
              <w:rPr>
                <w:rFonts w:asciiTheme="minorHAnsi" w:hAnsiTheme="minorHAnsi"/>
                <w:sz w:val="24"/>
                <w:szCs w:val="24"/>
                <w:lang w:val="en-US"/>
              </w:rPr>
              <w:t>, adrides; lacrimas quoque saepe notavi,</w:t>
            </w:r>
          </w:p>
          <w:p w14:paraId="2D2D8E4C" w14:textId="77777777" w:rsidR="00D95EB1" w:rsidRPr="0049039C" w:rsidRDefault="00D95EB1" w:rsidP="00D95EB1">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460</w:t>
            </w:r>
            <w:r w:rsidRPr="0049039C">
              <w:rPr>
                <w:rFonts w:asciiTheme="minorHAnsi" w:hAnsiTheme="minorHAnsi"/>
                <w:sz w:val="24"/>
                <w:szCs w:val="24"/>
                <w:lang w:val="en-US"/>
              </w:rPr>
              <w:tab/>
            </w:r>
            <w:r>
              <w:rPr>
                <w:rFonts w:asciiTheme="minorHAnsi" w:hAnsiTheme="minorHAnsi"/>
                <w:sz w:val="24"/>
                <w:szCs w:val="24"/>
                <w:lang w:val="en-US"/>
              </w:rPr>
              <w:t xml:space="preserve">460     </w:t>
            </w:r>
            <w:r w:rsidRPr="0049039C">
              <w:rPr>
                <w:rFonts w:asciiTheme="minorHAnsi" w:hAnsiTheme="minorHAnsi"/>
                <w:sz w:val="24"/>
                <w:szCs w:val="24"/>
                <w:lang w:val="en-US"/>
              </w:rPr>
              <w:t>me lacrimante</w:t>
            </w:r>
            <w:r w:rsidR="007A7720">
              <w:rPr>
                <w:rStyle w:val="Voetnootmarkering"/>
                <w:szCs w:val="24"/>
                <w:lang w:val="en-US"/>
              </w:rPr>
              <w:footnoteReference w:id="281"/>
            </w:r>
            <w:r w:rsidRPr="0049039C">
              <w:rPr>
                <w:rFonts w:asciiTheme="minorHAnsi" w:hAnsiTheme="minorHAnsi"/>
                <w:sz w:val="24"/>
                <w:szCs w:val="24"/>
                <w:lang w:val="en-US"/>
              </w:rPr>
              <w:t>, tuas</w:t>
            </w:r>
            <w:r w:rsidR="007A7720">
              <w:rPr>
                <w:rStyle w:val="Voetnootmarkering"/>
                <w:szCs w:val="24"/>
                <w:lang w:val="en-US"/>
              </w:rPr>
              <w:footnoteReference w:id="282"/>
            </w:r>
            <w:r w:rsidRPr="0049039C">
              <w:rPr>
                <w:rFonts w:asciiTheme="minorHAnsi" w:hAnsiTheme="minorHAnsi"/>
                <w:sz w:val="24"/>
                <w:szCs w:val="24"/>
                <w:lang w:val="en-US"/>
              </w:rPr>
              <w:t xml:space="preserve">; nutu quoque signa remittis </w:t>
            </w:r>
          </w:p>
          <w:p w14:paraId="2D2D8E4D" w14:textId="77777777" w:rsidR="00D95EB1" w:rsidRPr="0049039C" w:rsidRDefault="00D95EB1" w:rsidP="00D95EB1">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461     </w:t>
            </w:r>
            <w:r w:rsidRPr="0049039C">
              <w:rPr>
                <w:rFonts w:asciiTheme="minorHAnsi" w:hAnsiTheme="minorHAnsi"/>
                <w:sz w:val="24"/>
                <w:szCs w:val="24"/>
                <w:lang w:val="en-US"/>
              </w:rPr>
              <w:t xml:space="preserve">et, </w:t>
            </w:r>
            <w:r w:rsidR="002D3400" w:rsidRPr="00995545">
              <w:rPr>
                <w:color w:val="808080" w:themeColor="background1" w:themeShade="80"/>
                <w:sz w:val="20"/>
                <w:szCs w:val="24"/>
              </w:rPr>
              <w:sym w:font="Wingdings 3" w:char="F098"/>
            </w:r>
            <w:r w:rsidRPr="004A45BD">
              <w:rPr>
                <w:rFonts w:asciiTheme="minorHAnsi" w:hAnsiTheme="minorHAnsi"/>
                <w:i/>
                <w:color w:val="808080" w:themeColor="background1" w:themeShade="80"/>
                <w:sz w:val="20"/>
                <w:szCs w:val="24"/>
                <w:lang w:val="en-US"/>
              </w:rPr>
              <w:t>quantum</w:t>
            </w:r>
            <w:r w:rsidRPr="004A45BD">
              <w:rPr>
                <w:rFonts w:asciiTheme="minorHAnsi" w:hAnsiTheme="minorHAnsi"/>
                <w:color w:val="808080" w:themeColor="background1" w:themeShade="80"/>
                <w:sz w:val="20"/>
                <w:szCs w:val="24"/>
                <w:lang w:val="en-US"/>
              </w:rPr>
              <w:t xml:space="preserve"> motu formosi</w:t>
            </w:r>
            <w:r w:rsidR="007A7720">
              <w:rPr>
                <w:rStyle w:val="Voetnootmarkering"/>
                <w:szCs w:val="24"/>
                <w:lang w:val="en-US"/>
              </w:rPr>
              <w:footnoteReference w:id="283"/>
            </w:r>
            <w:r w:rsidRPr="004A45BD">
              <w:rPr>
                <w:rFonts w:asciiTheme="minorHAnsi" w:hAnsiTheme="minorHAnsi"/>
                <w:color w:val="808080" w:themeColor="background1" w:themeShade="80"/>
                <w:sz w:val="20"/>
                <w:szCs w:val="24"/>
                <w:lang w:val="en-US"/>
              </w:rPr>
              <w:t xml:space="preserve"> suspicor oris</w:t>
            </w:r>
            <w:r w:rsidRPr="0049039C">
              <w:rPr>
                <w:rFonts w:asciiTheme="minorHAnsi" w:hAnsiTheme="minorHAnsi"/>
                <w:sz w:val="24"/>
                <w:szCs w:val="24"/>
                <w:lang w:val="en-US"/>
              </w:rPr>
              <w:t>,</w:t>
            </w:r>
            <w:r w:rsidR="007A7720">
              <w:rPr>
                <w:rStyle w:val="Voetnootmarkering"/>
                <w:szCs w:val="24"/>
                <w:lang w:val="en-US"/>
              </w:rPr>
              <w:footnoteReference w:id="284"/>
            </w:r>
          </w:p>
          <w:p w14:paraId="2D2D8E4E" w14:textId="77777777" w:rsidR="00D95EB1" w:rsidRPr="0049039C" w:rsidRDefault="00D95EB1" w:rsidP="00D95EB1">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462     </w:t>
            </w:r>
            <w:r w:rsidRPr="0049039C">
              <w:rPr>
                <w:rFonts w:asciiTheme="minorHAnsi" w:hAnsiTheme="minorHAnsi"/>
                <w:sz w:val="24"/>
                <w:szCs w:val="24"/>
                <w:lang w:val="en-US"/>
              </w:rPr>
              <w:t>verba refers aures non pervenientia nostras.</w:t>
            </w:r>
          </w:p>
          <w:p w14:paraId="2D2D8E4F" w14:textId="77777777" w:rsidR="00D95EB1" w:rsidRPr="0049039C" w:rsidRDefault="00D95EB1" w:rsidP="00D95EB1">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463     </w:t>
            </w:r>
            <w:r w:rsidRPr="0049039C">
              <w:rPr>
                <w:rFonts w:asciiTheme="minorHAnsi" w:hAnsiTheme="minorHAnsi"/>
                <w:sz w:val="24"/>
                <w:szCs w:val="24"/>
                <w:lang w:val="en-US"/>
              </w:rPr>
              <w:t>Iste</w:t>
            </w:r>
            <w:r w:rsidR="008804EB">
              <w:rPr>
                <w:rStyle w:val="Voetnootmarkering"/>
                <w:szCs w:val="24"/>
                <w:lang w:val="en-US"/>
              </w:rPr>
              <w:footnoteReference w:id="285"/>
            </w:r>
            <w:r w:rsidRPr="0049039C">
              <w:rPr>
                <w:rFonts w:asciiTheme="minorHAnsi" w:hAnsiTheme="minorHAnsi"/>
                <w:sz w:val="24"/>
                <w:szCs w:val="24"/>
                <w:lang w:val="en-US"/>
              </w:rPr>
              <w:t xml:space="preserve"> ego sum! Sensi, nec me mea fallit</w:t>
            </w:r>
            <w:r w:rsidR="008804EB">
              <w:rPr>
                <w:rStyle w:val="Voetnootmarkering"/>
                <w:szCs w:val="24"/>
                <w:lang w:val="en-US"/>
              </w:rPr>
              <w:footnoteReference w:id="286"/>
            </w:r>
            <w:r w:rsidRPr="0049039C">
              <w:rPr>
                <w:rFonts w:asciiTheme="minorHAnsi" w:hAnsiTheme="minorHAnsi"/>
                <w:sz w:val="24"/>
                <w:szCs w:val="24"/>
                <w:lang w:val="en-US"/>
              </w:rPr>
              <w:t xml:space="preserve"> imago.</w:t>
            </w:r>
          </w:p>
          <w:p w14:paraId="2D2D8E50" w14:textId="77777777" w:rsidR="003350A6" w:rsidRPr="00D95EB1" w:rsidRDefault="00D95EB1" w:rsidP="00D95EB1">
            <w:pPr>
              <w:spacing w:line="360" w:lineRule="auto"/>
              <w:ind w:hanging="567"/>
              <w:rPr>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464     </w:t>
            </w:r>
            <w:r w:rsidRPr="0049039C">
              <w:rPr>
                <w:rFonts w:asciiTheme="minorHAnsi" w:hAnsiTheme="minorHAnsi"/>
                <w:sz w:val="24"/>
                <w:szCs w:val="24"/>
                <w:lang w:val="en-US"/>
              </w:rPr>
              <w:t>Uror amore mei, flammas moveoque feroque</w:t>
            </w:r>
            <w:r w:rsidR="008804EB">
              <w:rPr>
                <w:rStyle w:val="Voetnootmarkering"/>
                <w:szCs w:val="24"/>
                <w:lang w:val="en-US"/>
              </w:rPr>
              <w:footnoteReference w:id="287"/>
            </w:r>
            <w:r w:rsidRPr="0049039C">
              <w:rPr>
                <w:rFonts w:asciiTheme="minorHAnsi" w:hAnsiTheme="minorHAnsi"/>
                <w:sz w:val="24"/>
                <w:szCs w:val="24"/>
                <w:lang w:val="en-US"/>
              </w:rPr>
              <w:t>.</w:t>
            </w:r>
          </w:p>
        </w:tc>
        <w:tc>
          <w:tcPr>
            <w:tcW w:w="9072" w:type="dxa"/>
          </w:tcPr>
          <w:p w14:paraId="2D2D8E51" w14:textId="77777777" w:rsidR="003350A6" w:rsidRPr="009F2A83" w:rsidRDefault="00C9210D" w:rsidP="006F77B3">
            <w:pPr>
              <w:spacing w:line="360" w:lineRule="auto"/>
              <w:rPr>
                <w:sz w:val="24"/>
                <w:szCs w:val="24"/>
              </w:rPr>
            </w:pPr>
            <w:r w:rsidRPr="009F2A83">
              <w:rPr>
                <w:sz w:val="24"/>
                <w:szCs w:val="24"/>
              </w:rPr>
              <w:t xml:space="preserve">Wie je ook bent, kom eruit hierheen! Wat/waarom, als enig geliefde jongen, bedrieg je mij of waarheen ga jij, begeerd als je bent? Het is zeker noch mijn schoonheid noch mijn leeftijd, die jij ontvlucht, en nimfen hebben </w:t>
            </w:r>
            <w:r w:rsidR="006F77B3" w:rsidRPr="009F2A83">
              <w:rPr>
                <w:sz w:val="24"/>
                <w:szCs w:val="24"/>
              </w:rPr>
              <w:t xml:space="preserve">ook </w:t>
            </w:r>
            <w:r w:rsidRPr="009F2A83">
              <w:rPr>
                <w:sz w:val="24"/>
                <w:szCs w:val="24"/>
              </w:rPr>
              <w:t>van mij gehouden.</w:t>
            </w:r>
          </w:p>
          <w:p w14:paraId="2D2D8E52" w14:textId="77777777" w:rsidR="006F77B3" w:rsidRPr="009F2A83" w:rsidRDefault="006F77B3" w:rsidP="006F77B3">
            <w:pPr>
              <w:spacing w:line="360" w:lineRule="auto"/>
              <w:rPr>
                <w:sz w:val="24"/>
                <w:szCs w:val="24"/>
              </w:rPr>
            </w:pPr>
            <w:r w:rsidRPr="009F2A83">
              <w:rPr>
                <w:sz w:val="24"/>
                <w:szCs w:val="24"/>
              </w:rPr>
              <w:t>Jij belooft mij met jouw lieve gezicht enige hoop,</w:t>
            </w:r>
          </w:p>
          <w:p w14:paraId="2D2D8E53" w14:textId="77777777" w:rsidR="006F77B3" w:rsidRPr="009F2A83" w:rsidRDefault="006F77B3" w:rsidP="006F77B3">
            <w:pPr>
              <w:spacing w:line="360" w:lineRule="auto"/>
              <w:rPr>
                <w:sz w:val="24"/>
                <w:szCs w:val="24"/>
              </w:rPr>
            </w:pPr>
            <w:r w:rsidRPr="009F2A83">
              <w:rPr>
                <w:sz w:val="24"/>
                <w:szCs w:val="24"/>
              </w:rPr>
              <w:t>en wanneer ik mij armen naar jou uitstrekte, strek jij ze uit eigen beweging uit (naar mij); wanneer ik lachte, lach jij terug; ook tranen heb ik vaak opgemerkt,</w:t>
            </w:r>
          </w:p>
          <w:p w14:paraId="2D2D8E54" w14:textId="77777777" w:rsidR="006F77B3" w:rsidRPr="009F2A83" w:rsidRDefault="006F77B3" w:rsidP="006F77B3">
            <w:pPr>
              <w:spacing w:line="360" w:lineRule="auto"/>
              <w:rPr>
                <w:sz w:val="24"/>
                <w:szCs w:val="24"/>
              </w:rPr>
            </w:pPr>
            <w:r w:rsidRPr="009F2A83">
              <w:rPr>
                <w:sz w:val="24"/>
                <w:szCs w:val="24"/>
              </w:rPr>
              <w:t>wanneer ik huilde, de jouwe; ook door een wenk stuur je tekens terug</w:t>
            </w:r>
          </w:p>
          <w:p w14:paraId="2D2D8E55" w14:textId="77777777" w:rsidR="006F77B3" w:rsidRPr="009F2A83" w:rsidRDefault="006F77B3" w:rsidP="006F77B3">
            <w:pPr>
              <w:spacing w:line="360" w:lineRule="auto"/>
              <w:rPr>
                <w:sz w:val="24"/>
                <w:szCs w:val="24"/>
              </w:rPr>
            </w:pPr>
            <w:r w:rsidRPr="009F2A83">
              <w:rPr>
                <w:sz w:val="24"/>
                <w:szCs w:val="24"/>
              </w:rPr>
              <w:t>en, voorzover ik door een beweging van jouw knappe gelaat vermoed,</w:t>
            </w:r>
          </w:p>
          <w:p w14:paraId="2D2D8E56" w14:textId="77777777" w:rsidR="006F77B3" w:rsidRPr="009F2A83" w:rsidRDefault="006F77B3" w:rsidP="006F77B3">
            <w:pPr>
              <w:spacing w:line="360" w:lineRule="auto"/>
              <w:rPr>
                <w:sz w:val="24"/>
                <w:szCs w:val="24"/>
              </w:rPr>
            </w:pPr>
            <w:r w:rsidRPr="009F2A83">
              <w:rPr>
                <w:sz w:val="24"/>
                <w:szCs w:val="24"/>
              </w:rPr>
              <w:t>antwoord jij woorden die mijn oren niet bereiken.</w:t>
            </w:r>
          </w:p>
          <w:p w14:paraId="2D2D8E57" w14:textId="77777777" w:rsidR="006F77B3" w:rsidRPr="009F2A83" w:rsidRDefault="006F77B3" w:rsidP="006F77B3">
            <w:pPr>
              <w:spacing w:line="360" w:lineRule="auto"/>
              <w:rPr>
                <w:sz w:val="24"/>
                <w:szCs w:val="24"/>
              </w:rPr>
            </w:pPr>
            <w:r w:rsidRPr="009F2A83">
              <w:rPr>
                <w:sz w:val="24"/>
                <w:szCs w:val="24"/>
              </w:rPr>
              <w:t>Dat ben ik! Ik voelde het, en niet bedriegt mijn beeld mij.</w:t>
            </w:r>
          </w:p>
          <w:p w14:paraId="2D2D8E58" w14:textId="77777777" w:rsidR="006F77B3" w:rsidRPr="009F2A83" w:rsidRDefault="006F77B3" w:rsidP="006F77B3">
            <w:pPr>
              <w:spacing w:line="360" w:lineRule="auto"/>
              <w:rPr>
                <w:sz w:val="24"/>
                <w:szCs w:val="24"/>
              </w:rPr>
            </w:pPr>
            <w:r w:rsidRPr="009F2A83">
              <w:rPr>
                <w:sz w:val="24"/>
                <w:szCs w:val="24"/>
              </w:rPr>
              <w:t>Ik word verbrand door liefde voor mijzelf, én ik veroorzaak én ik verdraag het vuur.</w:t>
            </w:r>
          </w:p>
        </w:tc>
      </w:tr>
      <w:tr w:rsidR="003350A6" w14:paraId="2D2D8E5B" w14:textId="77777777" w:rsidTr="00AA11CC">
        <w:trPr>
          <w:trHeight w:val="454"/>
        </w:trPr>
        <w:tc>
          <w:tcPr>
            <w:tcW w:w="15876" w:type="dxa"/>
            <w:gridSpan w:val="2"/>
            <w:shd w:val="clear" w:color="auto" w:fill="8DB3E2" w:themeFill="text2" w:themeFillTint="66"/>
            <w:vAlign w:val="center"/>
          </w:tcPr>
          <w:p w14:paraId="2D2D8E5A" w14:textId="77777777" w:rsidR="003350A6" w:rsidRPr="002051DE" w:rsidRDefault="00CA5D48" w:rsidP="0055773A">
            <w:pPr>
              <w:rPr>
                <w:b/>
                <w:sz w:val="28"/>
                <w:szCs w:val="28"/>
              </w:rPr>
            </w:pPr>
            <w:r w:rsidRPr="002051DE">
              <w:rPr>
                <w:b/>
                <w:color w:val="FF0000"/>
                <w:sz w:val="28"/>
                <w:szCs w:val="28"/>
              </w:rPr>
              <w:lastRenderedPageBreak/>
              <w:t>H</w:t>
            </w:r>
            <w:r>
              <w:rPr>
                <w:b/>
                <w:color w:val="FF0000"/>
                <w:sz w:val="28"/>
                <w:szCs w:val="28"/>
              </w:rPr>
              <w:t xml:space="preserve">4 - NARCISSUS: </w:t>
            </w:r>
            <w:r w:rsidR="009E3539">
              <w:rPr>
                <w:b/>
                <w:sz w:val="28"/>
                <w:szCs w:val="28"/>
              </w:rPr>
              <w:t>Metamorphoses</w:t>
            </w:r>
            <w:r w:rsidR="0055773A" w:rsidRPr="002051DE">
              <w:rPr>
                <w:b/>
                <w:sz w:val="28"/>
                <w:szCs w:val="28"/>
              </w:rPr>
              <w:t>, I</w:t>
            </w:r>
            <w:r w:rsidR="0055773A">
              <w:rPr>
                <w:b/>
                <w:sz w:val="28"/>
                <w:szCs w:val="28"/>
              </w:rPr>
              <w:t>II</w:t>
            </w:r>
            <w:r w:rsidR="0055773A" w:rsidRPr="002051DE">
              <w:rPr>
                <w:b/>
                <w:sz w:val="28"/>
                <w:szCs w:val="28"/>
              </w:rPr>
              <w:t xml:space="preserve">, </w:t>
            </w:r>
            <w:r w:rsidR="0055773A">
              <w:rPr>
                <w:b/>
                <w:sz w:val="28"/>
                <w:szCs w:val="28"/>
              </w:rPr>
              <w:t>465</w:t>
            </w:r>
            <w:r w:rsidR="0055773A" w:rsidRPr="002051DE">
              <w:rPr>
                <w:b/>
                <w:sz w:val="28"/>
                <w:szCs w:val="28"/>
              </w:rPr>
              <w:t>-</w:t>
            </w:r>
            <w:r w:rsidR="0055773A">
              <w:rPr>
                <w:b/>
                <w:sz w:val="28"/>
                <w:szCs w:val="28"/>
              </w:rPr>
              <w:t xml:space="preserve">472 (p.58); </w:t>
            </w:r>
            <w:r w:rsidR="0055773A" w:rsidRPr="00461942">
              <w:rPr>
                <w:b/>
                <w:color w:val="FFFFFF" w:themeColor="background1"/>
                <w:sz w:val="28"/>
                <w:szCs w:val="28"/>
              </w:rPr>
              <w:t>2 c.</w:t>
            </w:r>
            <w:r w:rsidR="0055773A">
              <w:rPr>
                <w:b/>
                <w:sz w:val="28"/>
                <w:szCs w:val="28"/>
              </w:rPr>
              <w:t xml:space="preserve"> Narcissus kwijnt weg (1)</w:t>
            </w:r>
          </w:p>
        </w:tc>
      </w:tr>
      <w:tr w:rsidR="003350A6" w:rsidRPr="00AE7958" w14:paraId="2D2D8E6B" w14:textId="77777777" w:rsidTr="005D315B">
        <w:trPr>
          <w:trHeight w:val="3635"/>
        </w:trPr>
        <w:tc>
          <w:tcPr>
            <w:tcW w:w="6799" w:type="dxa"/>
          </w:tcPr>
          <w:p w14:paraId="2D2D8E5C" w14:textId="77777777" w:rsidR="00933170" w:rsidRPr="0049039C" w:rsidRDefault="00933170" w:rsidP="00933170">
            <w:pPr>
              <w:spacing w:line="360" w:lineRule="auto"/>
              <w:ind w:hanging="567"/>
              <w:rPr>
                <w:rFonts w:asciiTheme="minorHAnsi" w:hAnsiTheme="minorHAnsi"/>
                <w:sz w:val="24"/>
                <w:szCs w:val="24"/>
                <w:lang w:val="en-US"/>
              </w:rPr>
            </w:pPr>
            <w:r w:rsidRPr="00933170">
              <w:rPr>
                <w:rFonts w:asciiTheme="minorHAnsi" w:hAnsiTheme="minorHAnsi"/>
                <w:sz w:val="24"/>
                <w:szCs w:val="24"/>
                <w:lang w:val="en-US"/>
              </w:rPr>
              <w:t>465</w:t>
            </w:r>
            <w:r w:rsidRPr="00933170">
              <w:rPr>
                <w:rFonts w:asciiTheme="minorHAnsi" w:hAnsiTheme="minorHAnsi"/>
                <w:sz w:val="24"/>
                <w:szCs w:val="24"/>
                <w:lang w:val="en-US"/>
              </w:rPr>
              <w:tab/>
            </w:r>
            <w:r>
              <w:rPr>
                <w:rFonts w:asciiTheme="minorHAnsi" w:hAnsiTheme="minorHAnsi"/>
                <w:sz w:val="24"/>
                <w:szCs w:val="24"/>
                <w:lang w:val="en-US"/>
              </w:rPr>
              <w:t xml:space="preserve">465     </w:t>
            </w:r>
            <w:r w:rsidRPr="00933170">
              <w:rPr>
                <w:rFonts w:asciiTheme="minorHAnsi" w:hAnsiTheme="minorHAnsi"/>
                <w:sz w:val="24"/>
                <w:szCs w:val="24"/>
                <w:lang w:val="en-US"/>
              </w:rPr>
              <w:t xml:space="preserve">Quid </w:t>
            </w:r>
            <w:r w:rsidRPr="002D3400">
              <w:rPr>
                <w:rFonts w:asciiTheme="minorHAnsi" w:hAnsiTheme="minorHAnsi"/>
                <w:color w:val="E36C0A" w:themeColor="accent6" w:themeShade="BF"/>
                <w:sz w:val="24"/>
                <w:szCs w:val="24"/>
                <w:lang w:val="en-US"/>
              </w:rPr>
              <w:t>faciam</w:t>
            </w:r>
            <w:r w:rsidR="00174729">
              <w:rPr>
                <w:rStyle w:val="Voetnootmarkering"/>
                <w:szCs w:val="24"/>
                <w:lang w:val="en-US"/>
              </w:rPr>
              <w:footnoteReference w:id="288"/>
            </w:r>
            <w:r w:rsidRPr="00933170">
              <w:rPr>
                <w:rFonts w:asciiTheme="minorHAnsi" w:hAnsiTheme="minorHAnsi"/>
                <w:sz w:val="24"/>
                <w:szCs w:val="24"/>
                <w:lang w:val="en-US"/>
              </w:rPr>
              <w:t xml:space="preserve">? </w:t>
            </w:r>
            <w:r w:rsidRPr="004A45BD">
              <w:rPr>
                <w:rFonts w:asciiTheme="minorHAnsi" w:hAnsiTheme="minorHAnsi"/>
                <w:color w:val="E36C0A" w:themeColor="accent6" w:themeShade="BF"/>
                <w:sz w:val="24"/>
                <w:szCs w:val="24"/>
                <w:lang w:val="en-US"/>
              </w:rPr>
              <w:t>Roger</w:t>
            </w:r>
            <w:r w:rsidRPr="0049039C">
              <w:rPr>
                <w:rFonts w:asciiTheme="minorHAnsi" w:hAnsiTheme="minorHAnsi"/>
                <w:sz w:val="24"/>
                <w:szCs w:val="24"/>
                <w:lang w:val="en-US"/>
              </w:rPr>
              <w:t xml:space="preserve"> anne </w:t>
            </w:r>
            <w:r w:rsidRPr="004A45BD">
              <w:rPr>
                <w:rFonts w:asciiTheme="minorHAnsi" w:hAnsiTheme="minorHAnsi"/>
                <w:color w:val="E36C0A" w:themeColor="accent6" w:themeShade="BF"/>
                <w:sz w:val="24"/>
                <w:szCs w:val="24"/>
                <w:lang w:val="en-US"/>
              </w:rPr>
              <w:t>rogem</w:t>
            </w:r>
            <w:r w:rsidRPr="0049039C">
              <w:rPr>
                <w:rFonts w:asciiTheme="minorHAnsi" w:hAnsiTheme="minorHAnsi"/>
                <w:sz w:val="24"/>
                <w:szCs w:val="24"/>
                <w:lang w:val="en-US"/>
              </w:rPr>
              <w:t>? Quid deinde rogabo</w:t>
            </w:r>
            <w:r w:rsidR="00174729">
              <w:rPr>
                <w:rStyle w:val="Voetnootmarkering"/>
                <w:szCs w:val="24"/>
                <w:lang w:val="en-US"/>
              </w:rPr>
              <w:footnoteReference w:id="289"/>
            </w:r>
            <w:r w:rsidRPr="0049039C">
              <w:rPr>
                <w:rFonts w:asciiTheme="minorHAnsi" w:hAnsiTheme="minorHAnsi"/>
                <w:sz w:val="24"/>
                <w:szCs w:val="24"/>
                <w:lang w:val="en-US"/>
              </w:rPr>
              <w:t xml:space="preserve">? </w:t>
            </w:r>
          </w:p>
          <w:p w14:paraId="2D2D8E5D" w14:textId="77777777" w:rsidR="00933170" w:rsidRPr="0049039C" w:rsidRDefault="00933170" w:rsidP="00933170">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466     </w:t>
            </w:r>
            <w:r w:rsidR="002D3400" w:rsidRPr="00995545">
              <w:rPr>
                <w:color w:val="808080" w:themeColor="background1" w:themeShade="80"/>
                <w:sz w:val="20"/>
                <w:szCs w:val="24"/>
              </w:rPr>
              <w:sym w:font="Wingdings 3" w:char="F098"/>
            </w:r>
            <w:r w:rsidRPr="004A45BD">
              <w:rPr>
                <w:rFonts w:asciiTheme="minorHAnsi" w:hAnsiTheme="minorHAnsi"/>
                <w:i/>
                <w:color w:val="808080" w:themeColor="background1" w:themeShade="80"/>
                <w:sz w:val="20"/>
                <w:szCs w:val="24"/>
                <w:lang w:val="en-US"/>
              </w:rPr>
              <w:t>Quod</w:t>
            </w:r>
            <w:r w:rsidRPr="004A45BD">
              <w:rPr>
                <w:rFonts w:asciiTheme="minorHAnsi" w:hAnsiTheme="minorHAnsi"/>
                <w:color w:val="808080" w:themeColor="background1" w:themeShade="80"/>
                <w:sz w:val="20"/>
                <w:szCs w:val="24"/>
                <w:lang w:val="en-US"/>
              </w:rPr>
              <w:t xml:space="preserve"> cupio</w:t>
            </w:r>
            <w:r w:rsidRPr="0049039C">
              <w:rPr>
                <w:rFonts w:asciiTheme="minorHAnsi" w:hAnsiTheme="minorHAnsi"/>
                <w:sz w:val="24"/>
                <w:szCs w:val="24"/>
                <w:lang w:val="en-US"/>
              </w:rPr>
              <w:t>, mecum est; inopem me copia fecit</w:t>
            </w:r>
            <w:r w:rsidR="00174729">
              <w:rPr>
                <w:rStyle w:val="Voetnootmarkering"/>
                <w:szCs w:val="24"/>
                <w:lang w:val="en-US"/>
              </w:rPr>
              <w:footnoteReference w:id="290"/>
            </w:r>
            <w:r w:rsidRPr="0049039C">
              <w:rPr>
                <w:rFonts w:asciiTheme="minorHAnsi" w:hAnsiTheme="minorHAnsi"/>
                <w:sz w:val="24"/>
                <w:szCs w:val="24"/>
                <w:lang w:val="en-US"/>
              </w:rPr>
              <w:t>.</w:t>
            </w:r>
          </w:p>
          <w:p w14:paraId="2D2D8E5E" w14:textId="77777777" w:rsidR="00933170" w:rsidRPr="0049039C" w:rsidRDefault="00933170" w:rsidP="00933170">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467     </w:t>
            </w:r>
            <w:r w:rsidRPr="0049039C">
              <w:rPr>
                <w:rFonts w:asciiTheme="minorHAnsi" w:hAnsiTheme="minorHAnsi"/>
                <w:sz w:val="24"/>
                <w:szCs w:val="24"/>
                <w:lang w:val="en-US"/>
              </w:rPr>
              <w:t>O utinam, a nostro secedere</w:t>
            </w:r>
            <w:r w:rsidR="001A4E30">
              <w:rPr>
                <w:rStyle w:val="Voetnootmarkering"/>
                <w:szCs w:val="24"/>
                <w:lang w:val="en-US"/>
              </w:rPr>
              <w:footnoteReference w:id="291"/>
            </w:r>
            <w:r w:rsidRPr="0049039C">
              <w:rPr>
                <w:rFonts w:asciiTheme="minorHAnsi" w:hAnsiTheme="minorHAnsi"/>
                <w:sz w:val="24"/>
                <w:szCs w:val="24"/>
                <w:lang w:val="en-US"/>
              </w:rPr>
              <w:t xml:space="preserve"> corpore </w:t>
            </w:r>
            <w:r w:rsidRPr="004A45BD">
              <w:rPr>
                <w:rFonts w:asciiTheme="minorHAnsi" w:hAnsiTheme="minorHAnsi"/>
                <w:color w:val="E36C0A" w:themeColor="accent6" w:themeShade="BF"/>
                <w:sz w:val="24"/>
                <w:szCs w:val="24"/>
                <w:lang w:val="en-US"/>
              </w:rPr>
              <w:t>possem</w:t>
            </w:r>
            <w:r w:rsidR="00174729">
              <w:rPr>
                <w:rStyle w:val="Voetnootmarkering"/>
                <w:szCs w:val="24"/>
                <w:lang w:val="en-US"/>
              </w:rPr>
              <w:footnoteReference w:id="292"/>
            </w:r>
            <w:r w:rsidRPr="0049039C">
              <w:rPr>
                <w:rFonts w:asciiTheme="minorHAnsi" w:hAnsiTheme="minorHAnsi"/>
                <w:sz w:val="24"/>
                <w:szCs w:val="24"/>
                <w:lang w:val="en-US"/>
              </w:rPr>
              <w:t>!</w:t>
            </w:r>
          </w:p>
          <w:p w14:paraId="2D2D8E5F" w14:textId="77777777" w:rsidR="00933170" w:rsidRPr="0049039C" w:rsidRDefault="00933170" w:rsidP="00933170">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468     </w:t>
            </w:r>
            <w:r w:rsidRPr="0049039C">
              <w:rPr>
                <w:rFonts w:asciiTheme="minorHAnsi" w:hAnsiTheme="minorHAnsi"/>
                <w:sz w:val="24"/>
                <w:szCs w:val="24"/>
                <w:lang w:val="en-US"/>
              </w:rPr>
              <w:t>Votum in amante novum</w:t>
            </w:r>
            <w:r w:rsidR="00C4108E">
              <w:rPr>
                <w:rStyle w:val="Voetnootmarkering"/>
                <w:szCs w:val="24"/>
                <w:lang w:val="en-US"/>
              </w:rPr>
              <w:footnoteReference w:id="293"/>
            </w:r>
            <w:r w:rsidRPr="0049039C">
              <w:rPr>
                <w:rFonts w:asciiTheme="minorHAnsi" w:hAnsiTheme="minorHAnsi"/>
                <w:sz w:val="24"/>
                <w:szCs w:val="24"/>
                <w:lang w:val="en-US"/>
              </w:rPr>
              <w:t xml:space="preserve">: </w:t>
            </w:r>
            <w:r w:rsidRPr="004A45BD">
              <w:rPr>
                <w:rFonts w:asciiTheme="minorHAnsi" w:hAnsiTheme="minorHAnsi"/>
                <w:color w:val="E36C0A" w:themeColor="accent6" w:themeShade="BF"/>
                <w:sz w:val="24"/>
                <w:szCs w:val="24"/>
                <w:lang w:val="en-US"/>
              </w:rPr>
              <w:t>vellem</w:t>
            </w:r>
            <w:r w:rsidRPr="0049039C">
              <w:rPr>
                <w:rFonts w:asciiTheme="minorHAnsi" w:hAnsiTheme="minorHAnsi"/>
                <w:sz w:val="24"/>
                <w:szCs w:val="24"/>
                <w:lang w:val="en-US"/>
              </w:rPr>
              <w:t xml:space="preserve">, </w:t>
            </w:r>
            <w:r w:rsidR="002D3400" w:rsidRPr="00995545">
              <w:rPr>
                <w:color w:val="808080" w:themeColor="background1" w:themeShade="80"/>
                <w:sz w:val="20"/>
                <w:szCs w:val="24"/>
              </w:rPr>
              <w:sym w:font="Wingdings 3" w:char="F098"/>
            </w:r>
            <w:r w:rsidRPr="004A45BD">
              <w:rPr>
                <w:rFonts w:asciiTheme="minorHAnsi" w:hAnsiTheme="minorHAnsi"/>
                <w:i/>
                <w:color w:val="808080" w:themeColor="background1" w:themeShade="80"/>
                <w:sz w:val="20"/>
                <w:szCs w:val="24"/>
                <w:lang w:val="en-US"/>
              </w:rPr>
              <w:t>quod</w:t>
            </w:r>
            <w:r w:rsidRPr="004A45BD">
              <w:rPr>
                <w:rFonts w:asciiTheme="minorHAnsi" w:hAnsiTheme="minorHAnsi"/>
                <w:color w:val="808080" w:themeColor="background1" w:themeShade="80"/>
                <w:sz w:val="20"/>
                <w:szCs w:val="24"/>
                <w:lang w:val="en-US"/>
              </w:rPr>
              <w:t xml:space="preserve"> amamus</w:t>
            </w:r>
            <w:r w:rsidRPr="0049039C">
              <w:rPr>
                <w:rFonts w:asciiTheme="minorHAnsi" w:hAnsiTheme="minorHAnsi"/>
                <w:sz w:val="24"/>
                <w:szCs w:val="24"/>
                <w:lang w:val="en-US"/>
              </w:rPr>
              <w:t xml:space="preserve">, </w:t>
            </w:r>
            <w:r w:rsidRPr="004A45BD">
              <w:rPr>
                <w:rFonts w:asciiTheme="minorHAnsi" w:hAnsiTheme="minorHAnsi"/>
                <w:color w:val="E36C0A" w:themeColor="accent6" w:themeShade="BF"/>
                <w:sz w:val="20"/>
                <w:szCs w:val="24"/>
                <w:lang w:val="en-US"/>
              </w:rPr>
              <w:t>abesset</w:t>
            </w:r>
            <w:r w:rsidR="00C4108E">
              <w:rPr>
                <w:rStyle w:val="Voetnootmarkering"/>
                <w:szCs w:val="24"/>
                <w:lang w:val="en-US"/>
              </w:rPr>
              <w:footnoteReference w:id="294"/>
            </w:r>
            <w:r w:rsidRPr="0049039C">
              <w:rPr>
                <w:rFonts w:asciiTheme="minorHAnsi" w:hAnsiTheme="minorHAnsi"/>
                <w:sz w:val="24"/>
                <w:szCs w:val="24"/>
                <w:lang w:val="en-US"/>
              </w:rPr>
              <w:t>.</w:t>
            </w:r>
          </w:p>
          <w:p w14:paraId="2D2D8E60" w14:textId="77777777" w:rsidR="00933170" w:rsidRPr="0049039C" w:rsidRDefault="00933170" w:rsidP="00933170">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469     </w:t>
            </w:r>
            <w:r w:rsidRPr="0049039C">
              <w:rPr>
                <w:rFonts w:asciiTheme="minorHAnsi" w:hAnsiTheme="minorHAnsi"/>
                <w:sz w:val="24"/>
                <w:szCs w:val="24"/>
                <w:lang w:val="en-US"/>
              </w:rPr>
              <w:t>Iamque dolor vires</w:t>
            </w:r>
            <w:r w:rsidR="00C4108E">
              <w:rPr>
                <w:rStyle w:val="Voetnootmarkering"/>
                <w:szCs w:val="24"/>
                <w:lang w:val="en-US"/>
              </w:rPr>
              <w:footnoteReference w:id="295"/>
            </w:r>
            <w:r w:rsidRPr="0049039C">
              <w:rPr>
                <w:rFonts w:asciiTheme="minorHAnsi" w:hAnsiTheme="minorHAnsi"/>
                <w:sz w:val="24"/>
                <w:szCs w:val="24"/>
                <w:lang w:val="en-US"/>
              </w:rPr>
              <w:t xml:space="preserve"> adimit</w:t>
            </w:r>
            <w:r w:rsidR="00C4108E">
              <w:rPr>
                <w:rStyle w:val="Voetnootmarkering"/>
                <w:szCs w:val="24"/>
                <w:lang w:val="en-US"/>
              </w:rPr>
              <w:footnoteReference w:id="296"/>
            </w:r>
            <w:r w:rsidRPr="0049039C">
              <w:rPr>
                <w:rFonts w:asciiTheme="minorHAnsi" w:hAnsiTheme="minorHAnsi"/>
                <w:sz w:val="24"/>
                <w:szCs w:val="24"/>
                <w:lang w:val="en-US"/>
              </w:rPr>
              <w:t>, nec tempora vitae</w:t>
            </w:r>
          </w:p>
          <w:p w14:paraId="2D2D8E61" w14:textId="77777777" w:rsidR="00933170" w:rsidRPr="0049039C" w:rsidRDefault="00933170" w:rsidP="00933170">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470</w:t>
            </w:r>
            <w:r w:rsidRPr="0049039C">
              <w:rPr>
                <w:rFonts w:asciiTheme="minorHAnsi" w:hAnsiTheme="minorHAnsi"/>
                <w:sz w:val="24"/>
                <w:szCs w:val="24"/>
                <w:lang w:val="en-US"/>
              </w:rPr>
              <w:tab/>
            </w:r>
            <w:r>
              <w:rPr>
                <w:rFonts w:asciiTheme="minorHAnsi" w:hAnsiTheme="minorHAnsi"/>
                <w:sz w:val="24"/>
                <w:szCs w:val="24"/>
                <w:lang w:val="en-US"/>
              </w:rPr>
              <w:t xml:space="preserve">470     </w:t>
            </w:r>
            <w:r w:rsidRPr="0049039C">
              <w:rPr>
                <w:rFonts w:asciiTheme="minorHAnsi" w:hAnsiTheme="minorHAnsi"/>
                <w:sz w:val="24"/>
                <w:szCs w:val="24"/>
                <w:lang w:val="en-US"/>
              </w:rPr>
              <w:t>longa meae superant</w:t>
            </w:r>
            <w:r w:rsidR="00C4108E">
              <w:rPr>
                <w:rStyle w:val="Voetnootmarkering"/>
                <w:szCs w:val="24"/>
                <w:lang w:val="en-US"/>
              </w:rPr>
              <w:footnoteReference w:id="297"/>
            </w:r>
            <w:r w:rsidRPr="0049039C">
              <w:rPr>
                <w:rFonts w:asciiTheme="minorHAnsi" w:hAnsiTheme="minorHAnsi"/>
                <w:sz w:val="24"/>
                <w:szCs w:val="24"/>
                <w:lang w:val="en-US"/>
              </w:rPr>
              <w:t>, primoque</w:t>
            </w:r>
            <w:r w:rsidR="00C4108E">
              <w:rPr>
                <w:rStyle w:val="Voetnootmarkering"/>
                <w:szCs w:val="24"/>
                <w:lang w:val="en-US"/>
              </w:rPr>
              <w:footnoteReference w:id="298"/>
            </w:r>
            <w:r w:rsidRPr="0049039C">
              <w:rPr>
                <w:rFonts w:asciiTheme="minorHAnsi" w:hAnsiTheme="minorHAnsi"/>
                <w:sz w:val="24"/>
                <w:szCs w:val="24"/>
                <w:lang w:val="en-US"/>
              </w:rPr>
              <w:t xml:space="preserve"> exstinguor</w:t>
            </w:r>
            <w:r w:rsidR="007F22BB">
              <w:rPr>
                <w:rStyle w:val="Voetnootmarkering"/>
                <w:szCs w:val="24"/>
                <w:lang w:val="en-US"/>
              </w:rPr>
              <w:footnoteReference w:id="299"/>
            </w:r>
            <w:r w:rsidRPr="0049039C">
              <w:rPr>
                <w:rFonts w:asciiTheme="minorHAnsi" w:hAnsiTheme="minorHAnsi"/>
                <w:sz w:val="24"/>
                <w:szCs w:val="24"/>
                <w:lang w:val="en-US"/>
              </w:rPr>
              <w:t xml:space="preserve"> in aevo. </w:t>
            </w:r>
          </w:p>
          <w:p w14:paraId="2D2D8E62" w14:textId="77777777" w:rsidR="00933170" w:rsidRPr="0049039C" w:rsidRDefault="00933170" w:rsidP="00933170">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471     </w:t>
            </w:r>
            <w:r w:rsidRPr="0049039C">
              <w:rPr>
                <w:rFonts w:asciiTheme="minorHAnsi" w:hAnsiTheme="minorHAnsi"/>
                <w:sz w:val="24"/>
                <w:szCs w:val="24"/>
                <w:lang w:val="en-US"/>
              </w:rPr>
              <w:t>Nec</w:t>
            </w:r>
            <w:r w:rsidR="001A4E30">
              <w:rPr>
                <w:rStyle w:val="Voetnootmarkering"/>
                <w:szCs w:val="24"/>
                <w:lang w:val="en-US"/>
              </w:rPr>
              <w:footnoteReference w:id="300"/>
            </w:r>
            <w:r w:rsidRPr="0049039C">
              <w:rPr>
                <w:rFonts w:asciiTheme="minorHAnsi" w:hAnsiTheme="minorHAnsi"/>
                <w:sz w:val="24"/>
                <w:szCs w:val="24"/>
                <w:lang w:val="en-US"/>
              </w:rPr>
              <w:t xml:space="preserve"> mihi mors gravis est posituro</w:t>
            </w:r>
            <w:r w:rsidR="007F22BB">
              <w:rPr>
                <w:rStyle w:val="Voetnootmarkering"/>
                <w:szCs w:val="24"/>
                <w:lang w:val="en-US"/>
              </w:rPr>
              <w:footnoteReference w:id="301"/>
            </w:r>
            <w:r w:rsidRPr="0049039C">
              <w:rPr>
                <w:rFonts w:asciiTheme="minorHAnsi" w:hAnsiTheme="minorHAnsi"/>
                <w:sz w:val="24"/>
                <w:szCs w:val="24"/>
                <w:lang w:val="en-US"/>
              </w:rPr>
              <w:t xml:space="preserve"> morte</w:t>
            </w:r>
            <w:r w:rsidR="007F22BB">
              <w:rPr>
                <w:rStyle w:val="Voetnootmarkering"/>
                <w:szCs w:val="24"/>
                <w:lang w:val="en-US"/>
              </w:rPr>
              <w:footnoteReference w:id="302"/>
            </w:r>
            <w:r w:rsidRPr="0049039C">
              <w:rPr>
                <w:rFonts w:asciiTheme="minorHAnsi" w:hAnsiTheme="minorHAnsi"/>
                <w:sz w:val="24"/>
                <w:szCs w:val="24"/>
                <w:lang w:val="en-US"/>
              </w:rPr>
              <w:t xml:space="preserve"> dolores;</w:t>
            </w:r>
          </w:p>
          <w:p w14:paraId="2D2D8E63" w14:textId="77777777" w:rsidR="003350A6" w:rsidRPr="00933170" w:rsidRDefault="00933170" w:rsidP="00933170">
            <w:pPr>
              <w:spacing w:line="360" w:lineRule="auto"/>
              <w:rPr>
                <w:sz w:val="24"/>
                <w:szCs w:val="24"/>
                <w:lang w:val="en-US"/>
              </w:rPr>
            </w:pPr>
            <w:r>
              <w:rPr>
                <w:rFonts w:asciiTheme="minorHAnsi" w:hAnsiTheme="minorHAnsi"/>
                <w:sz w:val="24"/>
                <w:szCs w:val="24"/>
                <w:lang w:val="en-US"/>
              </w:rPr>
              <w:t xml:space="preserve">472     </w:t>
            </w:r>
            <w:r w:rsidRPr="0049039C">
              <w:rPr>
                <w:rFonts w:asciiTheme="minorHAnsi" w:hAnsiTheme="minorHAnsi"/>
                <w:sz w:val="24"/>
                <w:szCs w:val="24"/>
                <w:lang w:val="en-US"/>
              </w:rPr>
              <w:t>hic</w:t>
            </w:r>
            <w:r w:rsidR="007F22BB">
              <w:rPr>
                <w:rStyle w:val="Voetnootmarkering"/>
                <w:szCs w:val="24"/>
                <w:lang w:val="en-US"/>
              </w:rPr>
              <w:footnoteReference w:id="303"/>
            </w:r>
            <w:r w:rsidRPr="0049039C">
              <w:rPr>
                <w:rFonts w:asciiTheme="minorHAnsi" w:hAnsiTheme="minorHAnsi"/>
                <w:sz w:val="24"/>
                <w:szCs w:val="24"/>
                <w:lang w:val="en-US"/>
              </w:rPr>
              <w:t xml:space="preserve">, </w:t>
            </w:r>
            <w:r w:rsidR="002D3400" w:rsidRPr="00995545">
              <w:rPr>
                <w:color w:val="808080" w:themeColor="background1" w:themeShade="80"/>
                <w:sz w:val="20"/>
                <w:szCs w:val="24"/>
              </w:rPr>
              <w:sym w:font="Wingdings 3" w:char="F098"/>
            </w:r>
            <w:r w:rsidRPr="00A3327F">
              <w:rPr>
                <w:rFonts w:asciiTheme="minorHAnsi" w:hAnsiTheme="minorHAnsi"/>
                <w:i/>
                <w:color w:val="808080" w:themeColor="background1" w:themeShade="80"/>
                <w:sz w:val="20"/>
                <w:szCs w:val="24"/>
                <w:lang w:val="en-US"/>
              </w:rPr>
              <w:t>qui</w:t>
            </w:r>
            <w:r w:rsidRPr="00A3327F">
              <w:rPr>
                <w:rFonts w:asciiTheme="minorHAnsi" w:hAnsiTheme="minorHAnsi"/>
                <w:color w:val="808080" w:themeColor="background1" w:themeShade="80"/>
                <w:sz w:val="20"/>
                <w:szCs w:val="24"/>
                <w:lang w:val="en-US"/>
              </w:rPr>
              <w:t xml:space="preserve"> diligitur</w:t>
            </w:r>
            <w:r w:rsidRPr="0049039C">
              <w:rPr>
                <w:rFonts w:asciiTheme="minorHAnsi" w:hAnsiTheme="minorHAnsi"/>
                <w:sz w:val="24"/>
                <w:szCs w:val="24"/>
                <w:lang w:val="en-US"/>
              </w:rPr>
              <w:t xml:space="preserve">, </w:t>
            </w:r>
            <w:r w:rsidRPr="00A3327F">
              <w:rPr>
                <w:rFonts w:asciiTheme="minorHAnsi" w:hAnsiTheme="minorHAnsi"/>
                <w:color w:val="E36C0A" w:themeColor="accent6" w:themeShade="BF"/>
                <w:sz w:val="24"/>
                <w:szCs w:val="24"/>
                <w:lang w:val="en-US"/>
              </w:rPr>
              <w:t>vellem</w:t>
            </w:r>
            <w:r w:rsidRPr="0049039C">
              <w:rPr>
                <w:rFonts w:asciiTheme="minorHAnsi" w:hAnsiTheme="minorHAnsi"/>
                <w:sz w:val="24"/>
                <w:szCs w:val="24"/>
                <w:lang w:val="en-US"/>
              </w:rPr>
              <w:t xml:space="preserve"> </w:t>
            </w:r>
            <w:r w:rsidRPr="00A3327F">
              <w:rPr>
                <w:rFonts w:asciiTheme="minorHAnsi" w:hAnsiTheme="minorHAnsi"/>
                <w:color w:val="808080" w:themeColor="background1" w:themeShade="80"/>
                <w:sz w:val="20"/>
                <w:szCs w:val="24"/>
                <w:lang w:val="en-US"/>
              </w:rPr>
              <w:t xml:space="preserve">diuturnior </w:t>
            </w:r>
            <w:r w:rsidRPr="00A3327F">
              <w:rPr>
                <w:rFonts w:asciiTheme="minorHAnsi" w:hAnsiTheme="minorHAnsi"/>
                <w:color w:val="E36C0A" w:themeColor="accent6" w:themeShade="BF"/>
                <w:sz w:val="20"/>
                <w:szCs w:val="24"/>
                <w:lang w:val="en-US"/>
              </w:rPr>
              <w:t>esset</w:t>
            </w:r>
            <w:r w:rsidR="007F22BB">
              <w:rPr>
                <w:rStyle w:val="Voetnootmarkering"/>
                <w:szCs w:val="24"/>
                <w:lang w:val="en-US"/>
              </w:rPr>
              <w:footnoteReference w:id="304"/>
            </w:r>
            <w:r w:rsidRPr="0049039C">
              <w:rPr>
                <w:rFonts w:asciiTheme="minorHAnsi" w:hAnsiTheme="minorHAnsi"/>
                <w:sz w:val="24"/>
                <w:szCs w:val="24"/>
                <w:lang w:val="en-US"/>
              </w:rPr>
              <w:t>.</w:t>
            </w:r>
          </w:p>
        </w:tc>
        <w:tc>
          <w:tcPr>
            <w:tcW w:w="9065" w:type="dxa"/>
          </w:tcPr>
          <w:p w14:paraId="2D2D8E64" w14:textId="77777777" w:rsidR="003350A6" w:rsidRPr="009F2A83" w:rsidRDefault="00203780" w:rsidP="00AA11CC">
            <w:pPr>
              <w:spacing w:line="360" w:lineRule="auto"/>
              <w:rPr>
                <w:sz w:val="24"/>
                <w:szCs w:val="24"/>
              </w:rPr>
            </w:pPr>
            <w:r w:rsidRPr="009F2A83">
              <w:rPr>
                <w:sz w:val="24"/>
                <w:szCs w:val="24"/>
              </w:rPr>
              <w:t>Wat moet ik doen? Moet ik gevraagd worden of vragen? Wat moet ik vervolgens vragen?</w:t>
            </w:r>
          </w:p>
          <w:p w14:paraId="2D2D8E65" w14:textId="77777777" w:rsidR="00203780" w:rsidRPr="009F2A83" w:rsidRDefault="00203780" w:rsidP="00AA11CC">
            <w:pPr>
              <w:spacing w:line="360" w:lineRule="auto"/>
              <w:rPr>
                <w:sz w:val="24"/>
                <w:szCs w:val="24"/>
              </w:rPr>
            </w:pPr>
            <w:r w:rsidRPr="009F2A83">
              <w:rPr>
                <w:sz w:val="24"/>
                <w:szCs w:val="24"/>
              </w:rPr>
              <w:t>Waarnaar ik verlang, is bij mij; overvloed heeft mij arm gemaakt.</w:t>
            </w:r>
          </w:p>
          <w:p w14:paraId="2D2D8E66" w14:textId="77777777" w:rsidR="00203780" w:rsidRPr="009F2A83" w:rsidRDefault="00203780" w:rsidP="00AA11CC">
            <w:pPr>
              <w:spacing w:line="360" w:lineRule="auto"/>
              <w:rPr>
                <w:sz w:val="24"/>
                <w:szCs w:val="24"/>
              </w:rPr>
            </w:pPr>
            <w:r w:rsidRPr="009F2A83">
              <w:rPr>
                <w:sz w:val="24"/>
                <w:szCs w:val="24"/>
              </w:rPr>
              <w:t xml:space="preserve">Och, kon ik maar </w:t>
            </w:r>
            <w:r w:rsidR="00837001" w:rsidRPr="009F2A83">
              <w:rPr>
                <w:sz w:val="24"/>
                <w:szCs w:val="24"/>
              </w:rPr>
              <w:t>afstand nemen van mijn lichaam!</w:t>
            </w:r>
          </w:p>
          <w:p w14:paraId="2D2D8E67" w14:textId="77777777" w:rsidR="00837001" w:rsidRPr="009F2A83" w:rsidRDefault="00837001" w:rsidP="00837001">
            <w:pPr>
              <w:spacing w:line="360" w:lineRule="auto"/>
              <w:rPr>
                <w:sz w:val="24"/>
                <w:szCs w:val="24"/>
              </w:rPr>
            </w:pPr>
            <w:r w:rsidRPr="009F2A83">
              <w:rPr>
                <w:sz w:val="24"/>
                <w:szCs w:val="24"/>
              </w:rPr>
              <w:t>Een vreemde wens bij een verliefd iemand: ik zou willen dat wat ik bemin afwezig was.</w:t>
            </w:r>
          </w:p>
          <w:p w14:paraId="2D2D8E68" w14:textId="77777777" w:rsidR="00837001" w:rsidRPr="009F2A83" w:rsidRDefault="00837001" w:rsidP="00837001">
            <w:pPr>
              <w:spacing w:line="360" w:lineRule="auto"/>
              <w:rPr>
                <w:sz w:val="24"/>
                <w:szCs w:val="24"/>
              </w:rPr>
            </w:pPr>
            <w:r w:rsidRPr="009F2A83">
              <w:rPr>
                <w:sz w:val="24"/>
                <w:szCs w:val="24"/>
              </w:rPr>
              <w:t>En reeds neemt m'n verdriet mijn krachten weg, en van mijn leven zijn</w:t>
            </w:r>
          </w:p>
          <w:p w14:paraId="2D2D8E69" w14:textId="77777777" w:rsidR="00837001" w:rsidRPr="009F2A83" w:rsidRDefault="00837001" w:rsidP="00837001">
            <w:pPr>
              <w:spacing w:line="360" w:lineRule="auto"/>
              <w:rPr>
                <w:sz w:val="24"/>
                <w:szCs w:val="24"/>
              </w:rPr>
            </w:pPr>
            <w:r w:rsidRPr="009F2A83">
              <w:rPr>
                <w:sz w:val="24"/>
                <w:szCs w:val="24"/>
              </w:rPr>
              <w:t>geen lange tijden over, en ik sterf in mijn eerste leven/in het begin van mijn leven.</w:t>
            </w:r>
          </w:p>
          <w:p w14:paraId="2D2D8E6A" w14:textId="77777777" w:rsidR="00837001" w:rsidRPr="009F2A83" w:rsidRDefault="00837001" w:rsidP="00837001">
            <w:pPr>
              <w:spacing w:line="360" w:lineRule="auto"/>
              <w:rPr>
                <w:sz w:val="24"/>
                <w:szCs w:val="24"/>
              </w:rPr>
            </w:pPr>
            <w:r w:rsidRPr="009F2A83">
              <w:rPr>
                <w:sz w:val="24"/>
                <w:szCs w:val="24"/>
              </w:rPr>
              <w:t xml:space="preserve">Maar voor mij is de dood niet zwaar, die op het punt staat door de dood de pijnen te stoppen; deze die bemind wordt, ik zou willen dat hij langer </w:t>
            </w:r>
            <w:r w:rsidR="001D2073" w:rsidRPr="009F2A83">
              <w:rPr>
                <w:sz w:val="24"/>
                <w:szCs w:val="24"/>
              </w:rPr>
              <w:t>leefde/</w:t>
            </w:r>
            <w:r w:rsidRPr="009F2A83">
              <w:rPr>
                <w:sz w:val="24"/>
                <w:szCs w:val="24"/>
              </w:rPr>
              <w:t>zou leven.</w:t>
            </w:r>
          </w:p>
        </w:tc>
      </w:tr>
    </w:tbl>
    <w:p w14:paraId="2D2D8E6C" w14:textId="77777777" w:rsidR="003350A6" w:rsidRPr="009F2A83" w:rsidRDefault="003350A6">
      <w:r w:rsidRPr="009F2A83">
        <w:br w:type="page"/>
      </w:r>
    </w:p>
    <w:tbl>
      <w:tblPr>
        <w:tblStyle w:val="Tabelraster"/>
        <w:tblW w:w="0" w:type="auto"/>
        <w:tblLook w:val="04A0" w:firstRow="1" w:lastRow="0" w:firstColumn="1" w:lastColumn="0" w:noHBand="0" w:noVBand="1"/>
      </w:tblPr>
      <w:tblGrid>
        <w:gridCol w:w="6799"/>
        <w:gridCol w:w="9065"/>
      </w:tblGrid>
      <w:tr w:rsidR="003350A6" w14:paraId="2D2D8E6E" w14:textId="77777777" w:rsidTr="00AA11CC">
        <w:trPr>
          <w:trHeight w:val="454"/>
        </w:trPr>
        <w:tc>
          <w:tcPr>
            <w:tcW w:w="15876" w:type="dxa"/>
            <w:gridSpan w:val="2"/>
            <w:shd w:val="clear" w:color="auto" w:fill="8DB3E2" w:themeFill="text2" w:themeFillTint="66"/>
            <w:vAlign w:val="center"/>
          </w:tcPr>
          <w:p w14:paraId="2D2D8E6D" w14:textId="77777777" w:rsidR="003350A6" w:rsidRPr="002051DE" w:rsidRDefault="00CA5D48" w:rsidP="0055773A">
            <w:pPr>
              <w:rPr>
                <w:b/>
                <w:sz w:val="28"/>
                <w:szCs w:val="28"/>
              </w:rPr>
            </w:pPr>
            <w:r w:rsidRPr="002051DE">
              <w:rPr>
                <w:b/>
                <w:color w:val="FF0000"/>
                <w:sz w:val="28"/>
                <w:szCs w:val="28"/>
              </w:rPr>
              <w:lastRenderedPageBreak/>
              <w:t>H</w:t>
            </w:r>
            <w:r>
              <w:rPr>
                <w:b/>
                <w:color w:val="FF0000"/>
                <w:sz w:val="28"/>
                <w:szCs w:val="28"/>
              </w:rPr>
              <w:t xml:space="preserve">4 - NARCISSUS: </w:t>
            </w:r>
            <w:r w:rsidR="009E3539">
              <w:rPr>
                <w:b/>
                <w:sz w:val="28"/>
                <w:szCs w:val="28"/>
              </w:rPr>
              <w:t>Metamorphoses</w:t>
            </w:r>
            <w:r w:rsidR="0055773A" w:rsidRPr="002051DE">
              <w:rPr>
                <w:b/>
                <w:sz w:val="28"/>
                <w:szCs w:val="28"/>
              </w:rPr>
              <w:t>, I</w:t>
            </w:r>
            <w:r w:rsidR="0055773A">
              <w:rPr>
                <w:b/>
                <w:sz w:val="28"/>
                <w:szCs w:val="28"/>
              </w:rPr>
              <w:t>II</w:t>
            </w:r>
            <w:r w:rsidR="0055773A" w:rsidRPr="002051DE">
              <w:rPr>
                <w:b/>
                <w:sz w:val="28"/>
                <w:szCs w:val="28"/>
              </w:rPr>
              <w:t xml:space="preserve">, </w:t>
            </w:r>
            <w:r w:rsidR="0055773A">
              <w:rPr>
                <w:b/>
                <w:sz w:val="28"/>
                <w:szCs w:val="28"/>
              </w:rPr>
              <w:t>473</w:t>
            </w:r>
            <w:r w:rsidR="0055773A" w:rsidRPr="002051DE">
              <w:rPr>
                <w:b/>
                <w:sz w:val="28"/>
                <w:szCs w:val="28"/>
              </w:rPr>
              <w:t>-</w:t>
            </w:r>
            <w:r w:rsidR="0055773A">
              <w:rPr>
                <w:b/>
                <w:sz w:val="28"/>
                <w:szCs w:val="28"/>
              </w:rPr>
              <w:t xml:space="preserve">479 (pp.58-59); </w:t>
            </w:r>
            <w:r w:rsidR="0055773A" w:rsidRPr="00461942">
              <w:rPr>
                <w:b/>
                <w:color w:val="FFFFFF" w:themeColor="background1"/>
                <w:sz w:val="28"/>
                <w:szCs w:val="28"/>
              </w:rPr>
              <w:t>2 c.</w:t>
            </w:r>
            <w:r w:rsidR="0055773A">
              <w:rPr>
                <w:b/>
                <w:sz w:val="28"/>
                <w:szCs w:val="28"/>
              </w:rPr>
              <w:t xml:space="preserve"> Narcissus kwijnt weg (2)</w:t>
            </w:r>
          </w:p>
        </w:tc>
      </w:tr>
      <w:tr w:rsidR="003350A6" w:rsidRPr="00AE7958" w14:paraId="2D2D8E7D" w14:textId="77777777" w:rsidTr="00933170">
        <w:trPr>
          <w:trHeight w:val="3210"/>
        </w:trPr>
        <w:tc>
          <w:tcPr>
            <w:tcW w:w="6804" w:type="dxa"/>
          </w:tcPr>
          <w:p w14:paraId="2D2D8E6F" w14:textId="77777777" w:rsidR="00933170" w:rsidRPr="0049039C" w:rsidRDefault="00933170" w:rsidP="00933170">
            <w:pPr>
              <w:spacing w:line="360" w:lineRule="auto"/>
              <w:ind w:hanging="567"/>
              <w:rPr>
                <w:rFonts w:asciiTheme="minorHAnsi" w:hAnsiTheme="minorHAnsi"/>
                <w:sz w:val="24"/>
                <w:szCs w:val="24"/>
                <w:lang w:val="en-US"/>
              </w:rPr>
            </w:pPr>
            <w:r w:rsidRPr="00EB4037">
              <w:rPr>
                <w:rFonts w:asciiTheme="minorHAnsi" w:hAnsiTheme="minorHAnsi"/>
                <w:sz w:val="24"/>
                <w:szCs w:val="24"/>
              </w:rPr>
              <w:tab/>
            </w:r>
            <w:r>
              <w:rPr>
                <w:rFonts w:asciiTheme="minorHAnsi" w:hAnsiTheme="minorHAnsi"/>
                <w:sz w:val="24"/>
                <w:szCs w:val="24"/>
                <w:lang w:val="en-US"/>
              </w:rPr>
              <w:t xml:space="preserve">473     </w:t>
            </w:r>
            <w:r w:rsidRPr="0049039C">
              <w:rPr>
                <w:rFonts w:asciiTheme="minorHAnsi" w:hAnsiTheme="minorHAnsi"/>
                <w:sz w:val="24"/>
                <w:szCs w:val="24"/>
                <w:lang w:val="en-US"/>
              </w:rPr>
              <w:t>Nunc</w:t>
            </w:r>
            <w:r w:rsidR="00673972">
              <w:rPr>
                <w:rStyle w:val="Voetnootmarkering"/>
                <w:szCs w:val="24"/>
                <w:lang w:val="en-US"/>
              </w:rPr>
              <w:footnoteReference w:id="305"/>
            </w:r>
            <w:r w:rsidRPr="0049039C">
              <w:rPr>
                <w:rFonts w:asciiTheme="minorHAnsi" w:hAnsiTheme="minorHAnsi"/>
                <w:sz w:val="24"/>
                <w:szCs w:val="24"/>
                <w:lang w:val="en-US"/>
              </w:rPr>
              <w:t xml:space="preserve"> duo</w:t>
            </w:r>
            <w:r w:rsidR="00531DF6">
              <w:rPr>
                <w:rStyle w:val="Voetnootmarkering"/>
                <w:szCs w:val="24"/>
                <w:lang w:val="en-US"/>
              </w:rPr>
              <w:footnoteReference w:id="306"/>
            </w:r>
            <w:r w:rsidRPr="0049039C">
              <w:rPr>
                <w:rFonts w:asciiTheme="minorHAnsi" w:hAnsiTheme="minorHAnsi"/>
                <w:sz w:val="24"/>
                <w:szCs w:val="24"/>
                <w:lang w:val="en-US"/>
              </w:rPr>
              <w:t xml:space="preserve"> concordes anima moriemur</w:t>
            </w:r>
            <w:r w:rsidR="00673972">
              <w:rPr>
                <w:rStyle w:val="Voetnootmarkering"/>
                <w:szCs w:val="24"/>
                <w:lang w:val="en-US"/>
              </w:rPr>
              <w:footnoteReference w:id="307"/>
            </w:r>
            <w:r w:rsidRPr="0049039C">
              <w:rPr>
                <w:rFonts w:asciiTheme="minorHAnsi" w:hAnsiTheme="minorHAnsi"/>
                <w:sz w:val="24"/>
                <w:szCs w:val="24"/>
                <w:lang w:val="en-US"/>
              </w:rPr>
              <w:t xml:space="preserve"> in una</w:t>
            </w:r>
            <w:r w:rsidR="00673972">
              <w:rPr>
                <w:rStyle w:val="Voetnootmarkering"/>
                <w:szCs w:val="24"/>
                <w:lang w:val="en-US"/>
              </w:rPr>
              <w:footnoteReference w:id="308"/>
            </w:r>
            <w:r w:rsidRPr="0049039C">
              <w:rPr>
                <w:rFonts w:asciiTheme="minorHAnsi" w:hAnsiTheme="minorHAnsi"/>
                <w:sz w:val="24"/>
                <w:szCs w:val="24"/>
                <w:lang w:val="en-US"/>
              </w:rPr>
              <w:t>.</w:t>
            </w:r>
            <w:r w:rsidR="00472177">
              <w:rPr>
                <w:rFonts w:asciiTheme="minorHAnsi" w:hAnsiTheme="minorHAnsi"/>
                <w:sz w:val="24"/>
                <w:szCs w:val="24"/>
                <w:lang w:val="en-US"/>
              </w:rPr>
              <w:t>"</w:t>
            </w:r>
          </w:p>
          <w:p w14:paraId="2D2D8E70" w14:textId="77777777" w:rsidR="00933170" w:rsidRPr="0049039C" w:rsidRDefault="00933170" w:rsidP="00933170">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474     </w:t>
            </w:r>
            <w:r w:rsidRPr="0049039C">
              <w:rPr>
                <w:rFonts w:asciiTheme="minorHAnsi" w:hAnsiTheme="minorHAnsi"/>
                <w:sz w:val="24"/>
                <w:szCs w:val="24"/>
                <w:lang w:val="en-US"/>
              </w:rPr>
              <w:t>Dixit</w:t>
            </w:r>
            <w:r w:rsidR="0039070E">
              <w:rPr>
                <w:rStyle w:val="Voetnootmarkering"/>
                <w:szCs w:val="24"/>
                <w:lang w:val="en-US"/>
              </w:rPr>
              <w:footnoteReference w:id="309"/>
            </w:r>
            <w:r w:rsidRPr="0049039C">
              <w:rPr>
                <w:rFonts w:asciiTheme="minorHAnsi" w:hAnsiTheme="minorHAnsi"/>
                <w:sz w:val="24"/>
                <w:szCs w:val="24"/>
                <w:lang w:val="en-US"/>
              </w:rPr>
              <w:t xml:space="preserve"> et ad faciem rediit male sanus</w:t>
            </w:r>
            <w:r w:rsidR="0039070E">
              <w:rPr>
                <w:rStyle w:val="Voetnootmarkering"/>
                <w:szCs w:val="24"/>
                <w:lang w:val="en-US"/>
              </w:rPr>
              <w:footnoteReference w:id="310"/>
            </w:r>
            <w:r w:rsidRPr="0049039C">
              <w:rPr>
                <w:rFonts w:asciiTheme="minorHAnsi" w:hAnsiTheme="minorHAnsi"/>
                <w:sz w:val="24"/>
                <w:szCs w:val="24"/>
                <w:lang w:val="en-US"/>
              </w:rPr>
              <w:t xml:space="preserve"> eandem</w:t>
            </w:r>
            <w:r w:rsidR="00531DF6">
              <w:rPr>
                <w:rStyle w:val="Voetnootmarkering"/>
                <w:szCs w:val="24"/>
                <w:lang w:val="en-US"/>
              </w:rPr>
              <w:footnoteReference w:id="311"/>
            </w:r>
          </w:p>
          <w:p w14:paraId="2D2D8E71" w14:textId="77777777" w:rsidR="00933170" w:rsidRPr="0049039C" w:rsidRDefault="00933170" w:rsidP="00933170">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475</w:t>
            </w:r>
            <w:r w:rsidRPr="0049039C">
              <w:rPr>
                <w:rFonts w:asciiTheme="minorHAnsi" w:hAnsiTheme="minorHAnsi"/>
                <w:sz w:val="24"/>
                <w:szCs w:val="24"/>
                <w:lang w:val="en-US"/>
              </w:rPr>
              <w:tab/>
            </w:r>
            <w:r>
              <w:rPr>
                <w:rFonts w:asciiTheme="minorHAnsi" w:hAnsiTheme="minorHAnsi"/>
                <w:sz w:val="24"/>
                <w:szCs w:val="24"/>
                <w:lang w:val="en-US"/>
              </w:rPr>
              <w:t xml:space="preserve">475     </w:t>
            </w:r>
            <w:r w:rsidRPr="0049039C">
              <w:rPr>
                <w:rFonts w:asciiTheme="minorHAnsi" w:hAnsiTheme="minorHAnsi"/>
                <w:sz w:val="24"/>
                <w:szCs w:val="24"/>
                <w:lang w:val="en-US"/>
              </w:rPr>
              <w:t>et lacrimis turbavit</w:t>
            </w:r>
            <w:r w:rsidR="0039070E">
              <w:rPr>
                <w:rStyle w:val="Voetnootmarkering"/>
                <w:szCs w:val="24"/>
                <w:lang w:val="en-US"/>
              </w:rPr>
              <w:footnoteReference w:id="312"/>
            </w:r>
            <w:r w:rsidRPr="0049039C">
              <w:rPr>
                <w:rFonts w:asciiTheme="minorHAnsi" w:hAnsiTheme="minorHAnsi"/>
                <w:sz w:val="24"/>
                <w:szCs w:val="24"/>
                <w:lang w:val="en-US"/>
              </w:rPr>
              <w:t xml:space="preserve"> aquas, obscuraque moto </w:t>
            </w:r>
          </w:p>
          <w:p w14:paraId="2D2D8E72" w14:textId="77777777" w:rsidR="00933170" w:rsidRPr="0049039C" w:rsidRDefault="00933170" w:rsidP="00933170">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476     </w:t>
            </w:r>
            <w:r w:rsidRPr="0049039C">
              <w:rPr>
                <w:rFonts w:asciiTheme="minorHAnsi" w:hAnsiTheme="minorHAnsi"/>
                <w:sz w:val="24"/>
                <w:szCs w:val="24"/>
                <w:lang w:val="en-US"/>
              </w:rPr>
              <w:t>reddita forma lacu</w:t>
            </w:r>
            <w:r w:rsidR="00BD1DE9">
              <w:rPr>
                <w:rStyle w:val="Voetnootmarkering"/>
                <w:szCs w:val="24"/>
                <w:lang w:val="en-US"/>
              </w:rPr>
              <w:footnoteReference w:id="313"/>
            </w:r>
            <w:r w:rsidRPr="0049039C">
              <w:rPr>
                <w:rFonts w:asciiTheme="minorHAnsi" w:hAnsiTheme="minorHAnsi"/>
                <w:sz w:val="24"/>
                <w:szCs w:val="24"/>
                <w:lang w:val="en-US"/>
              </w:rPr>
              <w:t xml:space="preserve"> est; </w:t>
            </w:r>
            <w:r w:rsidRPr="00090C8E">
              <w:rPr>
                <w:rFonts w:asciiTheme="minorHAnsi" w:hAnsiTheme="minorHAnsi"/>
                <w:color w:val="808080" w:themeColor="background1" w:themeShade="80"/>
                <w:sz w:val="20"/>
                <w:szCs w:val="24"/>
                <w:lang w:val="en-US"/>
              </w:rPr>
              <w:t>quam</w:t>
            </w:r>
            <w:r w:rsidR="0039070E">
              <w:rPr>
                <w:rStyle w:val="Voetnootmarkering"/>
                <w:szCs w:val="24"/>
                <w:lang w:val="en-US"/>
              </w:rPr>
              <w:footnoteReference w:id="314"/>
            </w:r>
            <w:r w:rsidRPr="00090C8E">
              <w:rPr>
                <w:rFonts w:asciiTheme="minorHAnsi" w:hAnsiTheme="minorHAnsi"/>
                <w:color w:val="808080" w:themeColor="background1" w:themeShade="80"/>
                <w:sz w:val="20"/>
                <w:szCs w:val="24"/>
                <w:lang w:val="en-US"/>
              </w:rPr>
              <w:t xml:space="preserve"> </w:t>
            </w:r>
            <w:r w:rsidR="002D3400" w:rsidRPr="00995545">
              <w:rPr>
                <w:color w:val="808080" w:themeColor="background1" w:themeShade="80"/>
                <w:sz w:val="20"/>
                <w:szCs w:val="24"/>
              </w:rPr>
              <w:sym w:font="Wingdings 3" w:char="F098"/>
            </w:r>
            <w:r w:rsidRPr="00090C8E">
              <w:rPr>
                <w:rFonts w:asciiTheme="minorHAnsi" w:hAnsiTheme="minorHAnsi"/>
                <w:i/>
                <w:color w:val="808080" w:themeColor="background1" w:themeShade="80"/>
                <w:sz w:val="20"/>
                <w:szCs w:val="24"/>
                <w:lang w:val="en-US"/>
              </w:rPr>
              <w:t>cum</w:t>
            </w:r>
            <w:r w:rsidRPr="00090C8E">
              <w:rPr>
                <w:rFonts w:asciiTheme="minorHAnsi" w:hAnsiTheme="minorHAnsi"/>
                <w:color w:val="808080" w:themeColor="background1" w:themeShade="80"/>
                <w:sz w:val="20"/>
                <w:szCs w:val="24"/>
                <w:lang w:val="en-US"/>
              </w:rPr>
              <w:t xml:space="preserve"> </w:t>
            </w:r>
            <w:r w:rsidRPr="00090C8E">
              <w:rPr>
                <w:rFonts w:asciiTheme="minorHAnsi" w:hAnsiTheme="minorHAnsi"/>
                <w:color w:val="E36C0A" w:themeColor="accent6" w:themeShade="BF"/>
                <w:sz w:val="20"/>
                <w:szCs w:val="24"/>
                <w:lang w:val="en-US"/>
              </w:rPr>
              <w:t>vidisset</w:t>
            </w:r>
            <w:r w:rsidRPr="00090C8E">
              <w:rPr>
                <w:rFonts w:asciiTheme="minorHAnsi" w:hAnsiTheme="minorHAnsi"/>
                <w:color w:val="808080" w:themeColor="background1" w:themeShade="80"/>
                <w:sz w:val="20"/>
                <w:szCs w:val="24"/>
                <w:lang w:val="en-US"/>
              </w:rPr>
              <w:t xml:space="preserve"> abire</w:t>
            </w:r>
            <w:r w:rsidRPr="0049039C">
              <w:rPr>
                <w:rFonts w:asciiTheme="minorHAnsi" w:hAnsiTheme="minorHAnsi"/>
                <w:sz w:val="24"/>
                <w:szCs w:val="24"/>
                <w:lang w:val="en-US"/>
              </w:rPr>
              <w:t>,</w:t>
            </w:r>
          </w:p>
          <w:p w14:paraId="2D2D8E73" w14:textId="77777777" w:rsidR="00933170" w:rsidRPr="0049039C" w:rsidRDefault="00933170" w:rsidP="00933170">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477     </w:t>
            </w:r>
            <w:r w:rsidR="00472177">
              <w:rPr>
                <w:rFonts w:asciiTheme="minorHAnsi" w:hAnsiTheme="minorHAnsi"/>
                <w:sz w:val="24"/>
                <w:szCs w:val="24"/>
                <w:lang w:val="en-US"/>
              </w:rPr>
              <w:t>"</w:t>
            </w:r>
            <w:r w:rsidRPr="0049039C">
              <w:rPr>
                <w:rFonts w:asciiTheme="minorHAnsi" w:hAnsiTheme="minorHAnsi"/>
                <w:sz w:val="24"/>
                <w:szCs w:val="24"/>
                <w:lang w:val="en-US"/>
              </w:rPr>
              <w:t>Quo refugis? Remane nec me, crudelis</w:t>
            </w:r>
            <w:r w:rsidR="0039070E">
              <w:rPr>
                <w:rStyle w:val="Voetnootmarkering"/>
                <w:szCs w:val="24"/>
                <w:lang w:val="en-US"/>
              </w:rPr>
              <w:footnoteReference w:id="315"/>
            </w:r>
            <w:r w:rsidRPr="0049039C">
              <w:rPr>
                <w:rFonts w:asciiTheme="minorHAnsi" w:hAnsiTheme="minorHAnsi"/>
                <w:sz w:val="24"/>
                <w:szCs w:val="24"/>
                <w:lang w:val="en-US"/>
              </w:rPr>
              <w:t>, amantem</w:t>
            </w:r>
          </w:p>
          <w:p w14:paraId="2D2D8E74" w14:textId="77777777" w:rsidR="00933170" w:rsidRPr="0049039C" w:rsidRDefault="00933170" w:rsidP="00933170">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478     </w:t>
            </w:r>
            <w:r w:rsidRPr="0049039C">
              <w:rPr>
                <w:rFonts w:asciiTheme="minorHAnsi" w:hAnsiTheme="minorHAnsi"/>
                <w:sz w:val="24"/>
                <w:szCs w:val="24"/>
                <w:lang w:val="en-US"/>
              </w:rPr>
              <w:t>desere</w:t>
            </w:r>
            <w:r w:rsidR="00472177">
              <w:rPr>
                <w:rFonts w:asciiTheme="minorHAnsi" w:hAnsiTheme="minorHAnsi"/>
                <w:sz w:val="24"/>
                <w:szCs w:val="24"/>
                <w:lang w:val="en-US"/>
              </w:rPr>
              <w:t>"</w:t>
            </w:r>
            <w:r w:rsidRPr="0049039C">
              <w:rPr>
                <w:rFonts w:asciiTheme="minorHAnsi" w:hAnsiTheme="minorHAnsi"/>
                <w:sz w:val="24"/>
                <w:szCs w:val="24"/>
                <w:lang w:val="en-US"/>
              </w:rPr>
              <w:t xml:space="preserve">, clamavit; </w:t>
            </w:r>
            <w:r w:rsidR="00472177">
              <w:rPr>
                <w:rFonts w:asciiTheme="minorHAnsi" w:hAnsiTheme="minorHAnsi"/>
                <w:sz w:val="24"/>
                <w:szCs w:val="24"/>
                <w:lang w:val="en-US"/>
              </w:rPr>
              <w:t>"</w:t>
            </w:r>
            <w:r w:rsidRPr="00090C8E">
              <w:rPr>
                <w:rFonts w:asciiTheme="minorHAnsi" w:hAnsiTheme="minorHAnsi"/>
                <w:color w:val="E36C0A" w:themeColor="accent6" w:themeShade="BF"/>
                <w:sz w:val="24"/>
                <w:szCs w:val="24"/>
                <w:lang w:val="en-US"/>
              </w:rPr>
              <w:t>liceat</w:t>
            </w:r>
            <w:r w:rsidRPr="0049039C">
              <w:rPr>
                <w:rFonts w:asciiTheme="minorHAnsi" w:hAnsiTheme="minorHAnsi"/>
                <w:sz w:val="24"/>
                <w:szCs w:val="24"/>
                <w:lang w:val="en-US"/>
              </w:rPr>
              <w:t xml:space="preserve">, </w:t>
            </w:r>
            <w:r w:rsidR="002D3400" w:rsidRPr="00995545">
              <w:rPr>
                <w:color w:val="808080" w:themeColor="background1" w:themeShade="80"/>
                <w:sz w:val="20"/>
                <w:szCs w:val="24"/>
              </w:rPr>
              <w:sym w:font="Wingdings 3" w:char="F098"/>
            </w:r>
            <w:r w:rsidRPr="005A45DE">
              <w:rPr>
                <w:rFonts w:asciiTheme="minorHAnsi" w:hAnsiTheme="minorHAnsi"/>
                <w:i/>
                <w:color w:val="808080" w:themeColor="background1" w:themeShade="80"/>
                <w:sz w:val="20"/>
                <w:szCs w:val="24"/>
                <w:lang w:val="en-US"/>
              </w:rPr>
              <w:t>quod</w:t>
            </w:r>
            <w:r w:rsidRPr="00090C8E">
              <w:rPr>
                <w:rFonts w:asciiTheme="minorHAnsi" w:hAnsiTheme="minorHAnsi"/>
                <w:color w:val="808080" w:themeColor="background1" w:themeShade="80"/>
                <w:sz w:val="20"/>
                <w:szCs w:val="24"/>
                <w:lang w:val="en-US"/>
              </w:rPr>
              <w:t xml:space="preserve"> tangere non est</w:t>
            </w:r>
            <w:r w:rsidRPr="0049039C">
              <w:rPr>
                <w:rFonts w:asciiTheme="minorHAnsi" w:hAnsiTheme="minorHAnsi"/>
                <w:sz w:val="24"/>
                <w:szCs w:val="24"/>
                <w:lang w:val="en-US"/>
              </w:rPr>
              <w:t>,</w:t>
            </w:r>
          </w:p>
          <w:p w14:paraId="2D2D8E75" w14:textId="77777777" w:rsidR="003350A6" w:rsidRPr="00933170" w:rsidRDefault="00933170" w:rsidP="00933170">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479     </w:t>
            </w:r>
            <w:r w:rsidRPr="0049039C">
              <w:rPr>
                <w:rFonts w:asciiTheme="minorHAnsi" w:hAnsiTheme="minorHAnsi"/>
                <w:sz w:val="24"/>
                <w:szCs w:val="24"/>
                <w:lang w:val="en-US"/>
              </w:rPr>
              <w:t>aspicere et misero</w:t>
            </w:r>
            <w:r w:rsidR="00531DF6">
              <w:rPr>
                <w:rStyle w:val="Voetnootmarkering"/>
                <w:szCs w:val="24"/>
                <w:lang w:val="en-US"/>
              </w:rPr>
              <w:footnoteReference w:id="316"/>
            </w:r>
            <w:r w:rsidRPr="0049039C">
              <w:rPr>
                <w:rFonts w:asciiTheme="minorHAnsi" w:hAnsiTheme="minorHAnsi"/>
                <w:sz w:val="24"/>
                <w:szCs w:val="24"/>
                <w:lang w:val="en-US"/>
              </w:rPr>
              <w:t xml:space="preserve"> praebere alimenta</w:t>
            </w:r>
            <w:r w:rsidR="00531DF6">
              <w:rPr>
                <w:rStyle w:val="Voetnootmarkering"/>
                <w:szCs w:val="24"/>
                <w:lang w:val="en-US"/>
              </w:rPr>
              <w:footnoteReference w:id="317"/>
            </w:r>
            <w:r w:rsidRPr="0049039C">
              <w:rPr>
                <w:rFonts w:asciiTheme="minorHAnsi" w:hAnsiTheme="minorHAnsi"/>
                <w:sz w:val="24"/>
                <w:szCs w:val="24"/>
                <w:lang w:val="en-US"/>
              </w:rPr>
              <w:t xml:space="preserve"> furori</w:t>
            </w:r>
            <w:r w:rsidR="00531DF6">
              <w:rPr>
                <w:rStyle w:val="Voetnootmarkering"/>
                <w:szCs w:val="24"/>
                <w:lang w:val="en-US"/>
              </w:rPr>
              <w:footnoteReference w:id="318"/>
            </w:r>
            <w:r w:rsidRPr="0049039C">
              <w:rPr>
                <w:rFonts w:asciiTheme="minorHAnsi" w:hAnsiTheme="minorHAnsi"/>
                <w:sz w:val="24"/>
                <w:szCs w:val="24"/>
                <w:lang w:val="en-US"/>
              </w:rPr>
              <w:t>.</w:t>
            </w:r>
            <w:r w:rsidR="00472177">
              <w:rPr>
                <w:rFonts w:asciiTheme="minorHAnsi" w:hAnsiTheme="minorHAnsi"/>
                <w:sz w:val="24"/>
                <w:szCs w:val="24"/>
                <w:lang w:val="en-US"/>
              </w:rPr>
              <w:t>"</w:t>
            </w:r>
          </w:p>
        </w:tc>
        <w:tc>
          <w:tcPr>
            <w:tcW w:w="9072" w:type="dxa"/>
          </w:tcPr>
          <w:p w14:paraId="2D2D8E76" w14:textId="4AF5D117" w:rsidR="003350A6" w:rsidRPr="009F2A83" w:rsidRDefault="001D2073" w:rsidP="00AA11CC">
            <w:pPr>
              <w:spacing w:line="360" w:lineRule="auto"/>
              <w:rPr>
                <w:sz w:val="24"/>
                <w:szCs w:val="24"/>
              </w:rPr>
            </w:pPr>
            <w:r w:rsidRPr="009F2A83">
              <w:rPr>
                <w:sz w:val="24"/>
                <w:szCs w:val="24"/>
              </w:rPr>
              <w:t xml:space="preserve">Nu zullen wij </w:t>
            </w:r>
            <w:r w:rsidR="004A0009">
              <w:rPr>
                <w:sz w:val="24"/>
                <w:szCs w:val="24"/>
              </w:rPr>
              <w:t xml:space="preserve">twee </w:t>
            </w:r>
            <w:r w:rsidRPr="009F2A83">
              <w:rPr>
                <w:sz w:val="24"/>
                <w:szCs w:val="24"/>
              </w:rPr>
              <w:t>eensgezind sterven in één adem."</w:t>
            </w:r>
          </w:p>
          <w:p w14:paraId="2D2D8E77" w14:textId="77777777" w:rsidR="001D2073" w:rsidRPr="009F2A83" w:rsidRDefault="001D2073" w:rsidP="00AA11CC">
            <w:pPr>
              <w:spacing w:line="360" w:lineRule="auto"/>
              <w:rPr>
                <w:sz w:val="24"/>
                <w:szCs w:val="24"/>
              </w:rPr>
            </w:pPr>
            <w:r w:rsidRPr="009F2A83">
              <w:rPr>
                <w:sz w:val="24"/>
                <w:szCs w:val="24"/>
              </w:rPr>
              <w:t>Zo sprak hij en verdwaasd keerde hij terug naar hetzelfde gezicht</w:t>
            </w:r>
          </w:p>
          <w:p w14:paraId="2D2D8E78" w14:textId="77777777" w:rsidR="001D2073" w:rsidRPr="009F2A83" w:rsidRDefault="001D2073" w:rsidP="00AA11CC">
            <w:pPr>
              <w:spacing w:line="360" w:lineRule="auto"/>
              <w:rPr>
                <w:sz w:val="24"/>
                <w:szCs w:val="24"/>
              </w:rPr>
            </w:pPr>
            <w:r w:rsidRPr="009F2A83">
              <w:rPr>
                <w:sz w:val="24"/>
                <w:szCs w:val="24"/>
              </w:rPr>
              <w:t>en met zijn tranen maakte hij het water troebel, en doordat het water bewogen was</w:t>
            </w:r>
          </w:p>
          <w:p w14:paraId="2D2D8E79" w14:textId="77777777" w:rsidR="001D2073" w:rsidRPr="009F2A83" w:rsidRDefault="001D2073" w:rsidP="00AA11CC">
            <w:pPr>
              <w:spacing w:line="360" w:lineRule="auto"/>
              <w:rPr>
                <w:sz w:val="24"/>
                <w:szCs w:val="24"/>
              </w:rPr>
            </w:pPr>
            <w:r w:rsidRPr="009F2A83">
              <w:rPr>
                <w:sz w:val="24"/>
                <w:szCs w:val="24"/>
              </w:rPr>
              <w:t>werd zijn schoonheid troebel gemaakt; toen hij die had zien weggaan,</w:t>
            </w:r>
          </w:p>
          <w:p w14:paraId="2D2D8E7A" w14:textId="77777777" w:rsidR="001D2073" w:rsidRPr="009F2A83" w:rsidRDefault="00837992" w:rsidP="00AA11CC">
            <w:pPr>
              <w:spacing w:line="360" w:lineRule="auto"/>
              <w:rPr>
                <w:sz w:val="24"/>
                <w:szCs w:val="24"/>
              </w:rPr>
            </w:pPr>
            <w:r w:rsidRPr="009F2A83">
              <w:rPr>
                <w:sz w:val="24"/>
                <w:szCs w:val="24"/>
              </w:rPr>
              <w:t>riep hij: "Waarheen vlucht jij? Blijf en, wreedaard, je moet mij verliefde/je minnaar</w:t>
            </w:r>
          </w:p>
          <w:p w14:paraId="2D2D8E7B" w14:textId="77777777" w:rsidR="00837992" w:rsidRPr="009F2A83" w:rsidRDefault="00837992" w:rsidP="00AA11CC">
            <w:pPr>
              <w:spacing w:line="360" w:lineRule="auto"/>
              <w:rPr>
                <w:sz w:val="24"/>
                <w:szCs w:val="24"/>
              </w:rPr>
            </w:pPr>
            <w:r w:rsidRPr="009F2A83">
              <w:rPr>
                <w:sz w:val="24"/>
                <w:szCs w:val="24"/>
              </w:rPr>
              <w:t>niet verlaten; laat/moge het mogelijk zijn wat niet aan te raken is,</w:t>
            </w:r>
          </w:p>
          <w:p w14:paraId="2D2D8E7C" w14:textId="77777777" w:rsidR="00837992" w:rsidRPr="009F2A83" w:rsidRDefault="00837992" w:rsidP="00AA11CC">
            <w:pPr>
              <w:spacing w:line="360" w:lineRule="auto"/>
              <w:rPr>
                <w:sz w:val="24"/>
                <w:szCs w:val="24"/>
              </w:rPr>
            </w:pPr>
            <w:r w:rsidRPr="009F2A83">
              <w:rPr>
                <w:sz w:val="24"/>
                <w:szCs w:val="24"/>
              </w:rPr>
              <w:t>te zien en voedsel te verschaffen aan een ongelukkige hartstocht."</w:t>
            </w:r>
          </w:p>
        </w:tc>
      </w:tr>
    </w:tbl>
    <w:p w14:paraId="2D2D8E7E" w14:textId="77777777" w:rsidR="003350A6" w:rsidRPr="009F2A83" w:rsidRDefault="003350A6">
      <w:r w:rsidRPr="009F2A83">
        <w:br w:type="page"/>
      </w:r>
    </w:p>
    <w:tbl>
      <w:tblPr>
        <w:tblStyle w:val="Tabelraster"/>
        <w:tblW w:w="0" w:type="auto"/>
        <w:tblLook w:val="04A0" w:firstRow="1" w:lastRow="0" w:firstColumn="1" w:lastColumn="0" w:noHBand="0" w:noVBand="1"/>
      </w:tblPr>
      <w:tblGrid>
        <w:gridCol w:w="6799"/>
        <w:gridCol w:w="9065"/>
      </w:tblGrid>
      <w:tr w:rsidR="003350A6" w14:paraId="2D2D8E80" w14:textId="77777777" w:rsidTr="00AA11CC">
        <w:trPr>
          <w:trHeight w:val="454"/>
        </w:trPr>
        <w:tc>
          <w:tcPr>
            <w:tcW w:w="15876" w:type="dxa"/>
            <w:gridSpan w:val="2"/>
            <w:shd w:val="clear" w:color="auto" w:fill="8DB3E2" w:themeFill="text2" w:themeFillTint="66"/>
            <w:vAlign w:val="center"/>
          </w:tcPr>
          <w:p w14:paraId="2D2D8E7F" w14:textId="77777777" w:rsidR="003350A6" w:rsidRPr="002051DE" w:rsidRDefault="0055773A" w:rsidP="0055773A">
            <w:pPr>
              <w:rPr>
                <w:b/>
                <w:sz w:val="28"/>
                <w:szCs w:val="28"/>
              </w:rPr>
            </w:pPr>
            <w:r w:rsidRPr="002051DE">
              <w:rPr>
                <w:b/>
                <w:color w:val="FF0000"/>
                <w:sz w:val="28"/>
                <w:szCs w:val="28"/>
              </w:rPr>
              <w:lastRenderedPageBreak/>
              <w:t>H</w:t>
            </w:r>
            <w:r>
              <w:rPr>
                <w:b/>
                <w:color w:val="FF0000"/>
                <w:sz w:val="28"/>
                <w:szCs w:val="28"/>
              </w:rPr>
              <w:t>4</w:t>
            </w:r>
            <w:r w:rsidR="00CA5D48">
              <w:rPr>
                <w:b/>
                <w:color w:val="FF0000"/>
                <w:sz w:val="28"/>
                <w:szCs w:val="28"/>
              </w:rPr>
              <w:t xml:space="preserve"> - NARCISSUS: </w:t>
            </w:r>
            <w:r w:rsidR="009E3539">
              <w:rPr>
                <w:b/>
                <w:sz w:val="28"/>
                <w:szCs w:val="28"/>
              </w:rPr>
              <w:t>Metamorphoses</w:t>
            </w:r>
            <w:r w:rsidRPr="002051DE">
              <w:rPr>
                <w:b/>
                <w:sz w:val="28"/>
                <w:szCs w:val="28"/>
              </w:rPr>
              <w:t>, I</w:t>
            </w:r>
            <w:r>
              <w:rPr>
                <w:b/>
                <w:sz w:val="28"/>
                <w:szCs w:val="28"/>
              </w:rPr>
              <w:t>II</w:t>
            </w:r>
            <w:r w:rsidRPr="002051DE">
              <w:rPr>
                <w:b/>
                <w:sz w:val="28"/>
                <w:szCs w:val="28"/>
              </w:rPr>
              <w:t xml:space="preserve">, </w:t>
            </w:r>
            <w:r>
              <w:rPr>
                <w:b/>
                <w:sz w:val="28"/>
                <w:szCs w:val="28"/>
              </w:rPr>
              <w:t>480</w:t>
            </w:r>
            <w:r w:rsidRPr="002051DE">
              <w:rPr>
                <w:b/>
                <w:sz w:val="28"/>
                <w:szCs w:val="28"/>
              </w:rPr>
              <w:t>-</w:t>
            </w:r>
            <w:r>
              <w:rPr>
                <w:b/>
                <w:sz w:val="28"/>
                <w:szCs w:val="28"/>
              </w:rPr>
              <w:t xml:space="preserve">493 (p.60); </w:t>
            </w:r>
            <w:r w:rsidRPr="00461942">
              <w:rPr>
                <w:b/>
                <w:color w:val="FFFFFF" w:themeColor="background1"/>
                <w:sz w:val="28"/>
                <w:szCs w:val="28"/>
              </w:rPr>
              <w:t>2 c.</w:t>
            </w:r>
            <w:r>
              <w:rPr>
                <w:b/>
                <w:sz w:val="28"/>
                <w:szCs w:val="28"/>
              </w:rPr>
              <w:t xml:space="preserve"> Narcissus kwijnt weg (3)</w:t>
            </w:r>
          </w:p>
        </w:tc>
      </w:tr>
      <w:tr w:rsidR="003350A6" w:rsidRPr="00AE7958" w14:paraId="2D2D8E9D" w14:textId="77777777" w:rsidTr="00AA11CC">
        <w:trPr>
          <w:trHeight w:val="4536"/>
        </w:trPr>
        <w:tc>
          <w:tcPr>
            <w:tcW w:w="6804" w:type="dxa"/>
          </w:tcPr>
          <w:p w14:paraId="2D2D8E81" w14:textId="77777777" w:rsidR="00933170" w:rsidRPr="0049039C" w:rsidRDefault="00933170" w:rsidP="00933170">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480</w:t>
            </w:r>
            <w:r w:rsidRPr="0049039C">
              <w:rPr>
                <w:rFonts w:asciiTheme="minorHAnsi" w:hAnsiTheme="minorHAnsi"/>
                <w:sz w:val="24"/>
                <w:szCs w:val="24"/>
                <w:lang w:val="en-US"/>
              </w:rPr>
              <w:tab/>
            </w:r>
            <w:r>
              <w:rPr>
                <w:rFonts w:asciiTheme="minorHAnsi" w:hAnsiTheme="minorHAnsi"/>
                <w:sz w:val="24"/>
                <w:szCs w:val="24"/>
                <w:lang w:val="en-US"/>
              </w:rPr>
              <w:t xml:space="preserve">480     </w:t>
            </w:r>
            <w:r w:rsidR="002D3400" w:rsidRPr="00995545">
              <w:rPr>
                <w:color w:val="808080" w:themeColor="background1" w:themeShade="80"/>
                <w:sz w:val="20"/>
                <w:szCs w:val="24"/>
              </w:rPr>
              <w:sym w:font="Wingdings 3" w:char="F098"/>
            </w:r>
            <w:r w:rsidRPr="005A45DE">
              <w:rPr>
                <w:rFonts w:asciiTheme="minorHAnsi" w:hAnsiTheme="minorHAnsi"/>
                <w:i/>
                <w:color w:val="808080" w:themeColor="background1" w:themeShade="80"/>
                <w:sz w:val="20"/>
                <w:szCs w:val="24"/>
                <w:lang w:val="en-US"/>
              </w:rPr>
              <w:t>Dum</w:t>
            </w:r>
            <w:r w:rsidRPr="005A45DE">
              <w:rPr>
                <w:rFonts w:asciiTheme="minorHAnsi" w:hAnsiTheme="minorHAnsi"/>
                <w:color w:val="808080" w:themeColor="background1" w:themeShade="80"/>
                <w:sz w:val="20"/>
                <w:szCs w:val="24"/>
                <w:lang w:val="en-US"/>
              </w:rPr>
              <w:t>que dolet</w:t>
            </w:r>
            <w:r w:rsidRPr="0049039C">
              <w:rPr>
                <w:rFonts w:asciiTheme="minorHAnsi" w:hAnsiTheme="minorHAnsi"/>
                <w:sz w:val="24"/>
                <w:szCs w:val="24"/>
                <w:lang w:val="en-US"/>
              </w:rPr>
              <w:t xml:space="preserve">, summa vestem deduxit ab ora </w:t>
            </w:r>
          </w:p>
          <w:p w14:paraId="2D2D8E82" w14:textId="77777777" w:rsidR="00933170" w:rsidRPr="0049039C" w:rsidRDefault="00933170" w:rsidP="00933170">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481     </w:t>
            </w:r>
            <w:r w:rsidRPr="0049039C">
              <w:rPr>
                <w:rFonts w:asciiTheme="minorHAnsi" w:hAnsiTheme="minorHAnsi"/>
                <w:sz w:val="24"/>
                <w:szCs w:val="24"/>
                <w:lang w:val="en-US"/>
              </w:rPr>
              <w:t>nudaque marmoreis percussit pectora</w:t>
            </w:r>
            <w:r w:rsidR="00B7587E">
              <w:rPr>
                <w:rStyle w:val="Voetnootmarkering"/>
                <w:szCs w:val="24"/>
                <w:lang w:val="en-US"/>
              </w:rPr>
              <w:footnoteReference w:id="319"/>
            </w:r>
            <w:r w:rsidRPr="0049039C">
              <w:rPr>
                <w:rFonts w:asciiTheme="minorHAnsi" w:hAnsiTheme="minorHAnsi"/>
                <w:sz w:val="24"/>
                <w:szCs w:val="24"/>
                <w:lang w:val="en-US"/>
              </w:rPr>
              <w:t xml:space="preserve"> palmis</w:t>
            </w:r>
            <w:r w:rsidR="00D76DD9">
              <w:rPr>
                <w:rStyle w:val="Voetnootmarkering"/>
                <w:szCs w:val="24"/>
                <w:lang w:val="en-US"/>
              </w:rPr>
              <w:footnoteReference w:id="320"/>
            </w:r>
            <w:r w:rsidRPr="0049039C">
              <w:rPr>
                <w:rFonts w:asciiTheme="minorHAnsi" w:hAnsiTheme="minorHAnsi"/>
                <w:sz w:val="24"/>
                <w:szCs w:val="24"/>
                <w:lang w:val="en-US"/>
              </w:rPr>
              <w:t>.</w:t>
            </w:r>
          </w:p>
          <w:p w14:paraId="2D2D8E83" w14:textId="77777777" w:rsidR="00933170" w:rsidRPr="0049039C" w:rsidRDefault="00933170" w:rsidP="00933170">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482     </w:t>
            </w:r>
            <w:r w:rsidRPr="0049039C">
              <w:rPr>
                <w:rFonts w:asciiTheme="minorHAnsi" w:hAnsiTheme="minorHAnsi"/>
                <w:sz w:val="24"/>
                <w:szCs w:val="24"/>
                <w:lang w:val="en-US"/>
              </w:rPr>
              <w:t>Pectora traxerunt roseum percussa ruborem,</w:t>
            </w:r>
          </w:p>
          <w:p w14:paraId="2D2D8E84" w14:textId="77777777" w:rsidR="00933170" w:rsidRPr="0049039C" w:rsidRDefault="00933170" w:rsidP="00933170">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483     </w:t>
            </w:r>
            <w:r w:rsidRPr="0049039C">
              <w:rPr>
                <w:rFonts w:asciiTheme="minorHAnsi" w:hAnsiTheme="minorHAnsi"/>
                <w:sz w:val="24"/>
                <w:szCs w:val="24"/>
                <w:lang w:val="en-US"/>
              </w:rPr>
              <w:t xml:space="preserve">non aliter quam poma solent, </w:t>
            </w:r>
            <w:r w:rsidR="002D3400" w:rsidRPr="00995545">
              <w:rPr>
                <w:color w:val="808080" w:themeColor="background1" w:themeShade="80"/>
                <w:sz w:val="20"/>
                <w:szCs w:val="24"/>
              </w:rPr>
              <w:sym w:font="Wingdings 3" w:char="F098"/>
            </w:r>
            <w:r w:rsidRPr="005A45DE">
              <w:rPr>
                <w:rFonts w:asciiTheme="minorHAnsi" w:hAnsiTheme="minorHAnsi"/>
                <w:i/>
                <w:color w:val="808080" w:themeColor="background1" w:themeShade="80"/>
                <w:sz w:val="20"/>
                <w:szCs w:val="24"/>
                <w:lang w:val="en-US"/>
              </w:rPr>
              <w:t>quae</w:t>
            </w:r>
            <w:r w:rsidRPr="005A45DE">
              <w:rPr>
                <w:rFonts w:asciiTheme="minorHAnsi" w:hAnsiTheme="minorHAnsi"/>
                <w:color w:val="808080" w:themeColor="background1" w:themeShade="80"/>
                <w:sz w:val="20"/>
                <w:szCs w:val="24"/>
                <w:lang w:val="en-US"/>
              </w:rPr>
              <w:t xml:space="preserve"> candida parte</w:t>
            </w:r>
            <w:r w:rsidRPr="0049039C">
              <w:rPr>
                <w:rFonts w:asciiTheme="minorHAnsi" w:hAnsiTheme="minorHAnsi"/>
                <w:sz w:val="24"/>
                <w:szCs w:val="24"/>
                <w:lang w:val="en-US"/>
              </w:rPr>
              <w:t>,</w:t>
            </w:r>
          </w:p>
          <w:p w14:paraId="2D2D8E85" w14:textId="77777777" w:rsidR="00933170" w:rsidRPr="0049039C" w:rsidRDefault="00933170" w:rsidP="00933170">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484     </w:t>
            </w:r>
            <w:r w:rsidRPr="005A45DE">
              <w:rPr>
                <w:rFonts w:asciiTheme="minorHAnsi" w:hAnsiTheme="minorHAnsi"/>
                <w:color w:val="808080" w:themeColor="background1" w:themeShade="80"/>
                <w:sz w:val="20"/>
                <w:szCs w:val="24"/>
                <w:lang w:val="en-US"/>
              </w:rPr>
              <w:t>parte rubent</w:t>
            </w:r>
            <w:r w:rsidRPr="0049039C">
              <w:rPr>
                <w:rFonts w:asciiTheme="minorHAnsi" w:hAnsiTheme="minorHAnsi"/>
                <w:sz w:val="24"/>
                <w:szCs w:val="24"/>
                <w:lang w:val="en-US"/>
              </w:rPr>
              <w:t xml:space="preserve">, aut </w:t>
            </w:r>
            <w:r w:rsidR="002D3400" w:rsidRPr="00995545">
              <w:rPr>
                <w:color w:val="808080" w:themeColor="background1" w:themeShade="80"/>
                <w:sz w:val="20"/>
                <w:szCs w:val="24"/>
              </w:rPr>
              <w:sym w:font="Wingdings 3" w:char="F098"/>
            </w:r>
            <w:r w:rsidRPr="005A45DE">
              <w:rPr>
                <w:rFonts w:asciiTheme="minorHAnsi" w:hAnsiTheme="minorHAnsi"/>
                <w:i/>
                <w:color w:val="808080" w:themeColor="background1" w:themeShade="80"/>
                <w:sz w:val="20"/>
                <w:szCs w:val="24"/>
                <w:lang w:val="en-US"/>
              </w:rPr>
              <w:t>ut</w:t>
            </w:r>
            <w:r w:rsidRPr="005A45DE">
              <w:rPr>
                <w:rFonts w:asciiTheme="minorHAnsi" w:hAnsiTheme="minorHAnsi"/>
                <w:color w:val="808080" w:themeColor="background1" w:themeShade="80"/>
                <w:sz w:val="20"/>
                <w:szCs w:val="24"/>
                <w:lang w:val="en-US"/>
              </w:rPr>
              <w:t xml:space="preserve"> variis solet uva racemis</w:t>
            </w:r>
          </w:p>
          <w:p w14:paraId="2D2D8E86" w14:textId="77777777" w:rsidR="00933170" w:rsidRPr="0049039C" w:rsidRDefault="00933170" w:rsidP="00933170">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485</w:t>
            </w:r>
            <w:r w:rsidRPr="0049039C">
              <w:rPr>
                <w:rFonts w:asciiTheme="minorHAnsi" w:hAnsiTheme="minorHAnsi"/>
                <w:sz w:val="24"/>
                <w:szCs w:val="24"/>
                <w:lang w:val="en-US"/>
              </w:rPr>
              <w:tab/>
            </w:r>
            <w:r>
              <w:rPr>
                <w:rFonts w:asciiTheme="minorHAnsi" w:hAnsiTheme="minorHAnsi"/>
                <w:sz w:val="24"/>
                <w:szCs w:val="24"/>
                <w:lang w:val="en-US"/>
              </w:rPr>
              <w:t xml:space="preserve">485     </w:t>
            </w:r>
            <w:r w:rsidRPr="005A45DE">
              <w:rPr>
                <w:rFonts w:asciiTheme="minorHAnsi" w:hAnsiTheme="minorHAnsi"/>
                <w:color w:val="808080" w:themeColor="background1" w:themeShade="80"/>
                <w:sz w:val="20"/>
                <w:szCs w:val="24"/>
                <w:lang w:val="en-US"/>
              </w:rPr>
              <w:t>ducere purpureum nondum matura colorem</w:t>
            </w:r>
            <w:r w:rsidRPr="0049039C">
              <w:rPr>
                <w:rFonts w:asciiTheme="minorHAnsi" w:hAnsiTheme="minorHAnsi"/>
                <w:sz w:val="24"/>
                <w:szCs w:val="24"/>
                <w:lang w:val="en-US"/>
              </w:rPr>
              <w:t>.</w:t>
            </w:r>
            <w:r w:rsidR="00D76DD9">
              <w:rPr>
                <w:rStyle w:val="Voetnootmarkering"/>
                <w:szCs w:val="24"/>
                <w:lang w:val="en-US"/>
              </w:rPr>
              <w:footnoteReference w:id="321"/>
            </w:r>
            <w:r w:rsidRPr="0049039C">
              <w:rPr>
                <w:rFonts w:asciiTheme="minorHAnsi" w:hAnsiTheme="minorHAnsi"/>
                <w:sz w:val="24"/>
                <w:szCs w:val="24"/>
                <w:lang w:val="en-US"/>
              </w:rPr>
              <w:t xml:space="preserve"> </w:t>
            </w:r>
          </w:p>
          <w:p w14:paraId="2D2D8E87" w14:textId="77777777" w:rsidR="00933170" w:rsidRPr="0049039C" w:rsidRDefault="00933170" w:rsidP="00933170">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486     </w:t>
            </w:r>
            <w:r w:rsidRPr="005A45DE">
              <w:rPr>
                <w:rFonts w:asciiTheme="minorHAnsi" w:hAnsiTheme="minorHAnsi"/>
                <w:color w:val="808080" w:themeColor="background1" w:themeShade="80"/>
                <w:sz w:val="20"/>
                <w:szCs w:val="24"/>
                <w:lang w:val="en-US"/>
              </w:rPr>
              <w:t>Quae</w:t>
            </w:r>
            <w:r w:rsidR="00B7587E">
              <w:rPr>
                <w:rStyle w:val="Voetnootmarkering"/>
                <w:szCs w:val="24"/>
                <w:lang w:val="en-US"/>
              </w:rPr>
              <w:footnoteReference w:id="322"/>
            </w:r>
            <w:r w:rsidRPr="005A45DE">
              <w:rPr>
                <w:rFonts w:asciiTheme="minorHAnsi" w:hAnsiTheme="minorHAnsi"/>
                <w:color w:val="808080" w:themeColor="background1" w:themeShade="80"/>
                <w:sz w:val="20"/>
                <w:szCs w:val="24"/>
                <w:lang w:val="en-US"/>
              </w:rPr>
              <w:t xml:space="preserve"> </w:t>
            </w:r>
            <w:r w:rsidR="002D3400" w:rsidRPr="00995545">
              <w:rPr>
                <w:color w:val="808080" w:themeColor="background1" w:themeShade="80"/>
                <w:sz w:val="20"/>
                <w:szCs w:val="24"/>
              </w:rPr>
              <w:sym w:font="Wingdings 3" w:char="F098"/>
            </w:r>
            <w:r w:rsidRPr="005A45DE">
              <w:rPr>
                <w:rFonts w:asciiTheme="minorHAnsi" w:hAnsiTheme="minorHAnsi"/>
                <w:i/>
                <w:color w:val="808080" w:themeColor="background1" w:themeShade="80"/>
                <w:sz w:val="20"/>
                <w:szCs w:val="24"/>
                <w:lang w:val="en-US"/>
              </w:rPr>
              <w:t>simul</w:t>
            </w:r>
            <w:r w:rsidRPr="005A45DE">
              <w:rPr>
                <w:rFonts w:asciiTheme="minorHAnsi" w:hAnsiTheme="minorHAnsi"/>
                <w:color w:val="808080" w:themeColor="background1" w:themeShade="80"/>
                <w:sz w:val="20"/>
                <w:szCs w:val="24"/>
                <w:lang w:val="en-US"/>
              </w:rPr>
              <w:t xml:space="preserve"> aspexit liquefacta rursus in unda</w:t>
            </w:r>
            <w:r w:rsidRPr="0049039C">
              <w:rPr>
                <w:rFonts w:asciiTheme="minorHAnsi" w:hAnsiTheme="minorHAnsi"/>
                <w:sz w:val="24"/>
                <w:szCs w:val="24"/>
                <w:lang w:val="en-US"/>
              </w:rPr>
              <w:t>,</w:t>
            </w:r>
          </w:p>
          <w:p w14:paraId="2D2D8E88" w14:textId="77777777" w:rsidR="00933170" w:rsidRPr="0049039C" w:rsidRDefault="00933170" w:rsidP="00933170">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487     </w:t>
            </w:r>
            <w:r w:rsidRPr="0049039C">
              <w:rPr>
                <w:rFonts w:asciiTheme="minorHAnsi" w:hAnsiTheme="minorHAnsi"/>
                <w:sz w:val="24"/>
                <w:szCs w:val="24"/>
                <w:lang w:val="en-US"/>
              </w:rPr>
              <w:t xml:space="preserve">non tulit ulterius sed, </w:t>
            </w:r>
            <w:r w:rsidR="002D3400" w:rsidRPr="00995545">
              <w:rPr>
                <w:color w:val="808080" w:themeColor="background1" w:themeShade="80"/>
                <w:sz w:val="20"/>
                <w:szCs w:val="24"/>
              </w:rPr>
              <w:sym w:font="Wingdings 3" w:char="F098"/>
            </w:r>
            <w:r w:rsidRPr="005A45DE">
              <w:rPr>
                <w:rFonts w:asciiTheme="minorHAnsi" w:hAnsiTheme="minorHAnsi"/>
                <w:i/>
                <w:color w:val="808080" w:themeColor="background1" w:themeShade="80"/>
                <w:sz w:val="20"/>
                <w:szCs w:val="24"/>
                <w:lang w:val="en-US"/>
              </w:rPr>
              <w:t>ut</w:t>
            </w:r>
            <w:r w:rsidR="00B7587E" w:rsidRPr="00B7587E">
              <w:rPr>
                <w:rStyle w:val="Voetnootmarkering"/>
                <w:szCs w:val="24"/>
                <w:lang w:val="en-US"/>
              </w:rPr>
              <w:footnoteReference w:id="323"/>
            </w:r>
            <w:r w:rsidRPr="00B7587E">
              <w:rPr>
                <w:rFonts w:asciiTheme="minorHAnsi" w:hAnsiTheme="minorHAnsi"/>
                <w:color w:val="808080" w:themeColor="background1" w:themeShade="80"/>
                <w:sz w:val="20"/>
                <w:szCs w:val="24"/>
                <w:lang w:val="en-US"/>
              </w:rPr>
              <w:t xml:space="preserve"> </w:t>
            </w:r>
            <w:r w:rsidRPr="005A45DE">
              <w:rPr>
                <w:rFonts w:asciiTheme="minorHAnsi" w:hAnsiTheme="minorHAnsi"/>
                <w:color w:val="808080" w:themeColor="background1" w:themeShade="80"/>
                <w:sz w:val="20"/>
                <w:szCs w:val="24"/>
                <w:lang w:val="en-US"/>
              </w:rPr>
              <w:t>intabescere flavae</w:t>
            </w:r>
          </w:p>
          <w:p w14:paraId="2D2D8E89" w14:textId="77777777" w:rsidR="00933170" w:rsidRPr="0049039C" w:rsidRDefault="00933170" w:rsidP="00933170">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488     </w:t>
            </w:r>
            <w:r w:rsidRPr="005A45DE">
              <w:rPr>
                <w:rFonts w:asciiTheme="minorHAnsi" w:hAnsiTheme="minorHAnsi"/>
                <w:color w:val="808080" w:themeColor="background1" w:themeShade="80"/>
                <w:sz w:val="20"/>
                <w:szCs w:val="24"/>
                <w:lang w:val="en-US"/>
              </w:rPr>
              <w:t>igne levi cerae matutinaeque pruinae</w:t>
            </w:r>
          </w:p>
          <w:p w14:paraId="2D2D8E8A" w14:textId="77777777" w:rsidR="00933170" w:rsidRPr="0049039C" w:rsidRDefault="00933170" w:rsidP="00933170">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489     </w:t>
            </w:r>
            <w:r w:rsidRPr="005A45DE">
              <w:rPr>
                <w:rFonts w:asciiTheme="minorHAnsi" w:hAnsiTheme="minorHAnsi"/>
                <w:color w:val="808080" w:themeColor="background1" w:themeShade="80"/>
                <w:sz w:val="20"/>
                <w:szCs w:val="24"/>
                <w:lang w:val="en-US"/>
              </w:rPr>
              <w:t>sole tepente solent</w:t>
            </w:r>
            <w:r w:rsidRPr="0049039C">
              <w:rPr>
                <w:rFonts w:asciiTheme="minorHAnsi" w:hAnsiTheme="minorHAnsi"/>
                <w:sz w:val="24"/>
                <w:szCs w:val="24"/>
                <w:lang w:val="en-US"/>
              </w:rPr>
              <w:t>, sic attenuatus amore</w:t>
            </w:r>
          </w:p>
          <w:p w14:paraId="2D2D8E8B" w14:textId="77777777" w:rsidR="00933170" w:rsidRPr="0049039C" w:rsidRDefault="00933170" w:rsidP="00933170">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490</w:t>
            </w:r>
            <w:r w:rsidRPr="0049039C">
              <w:rPr>
                <w:rFonts w:asciiTheme="minorHAnsi" w:hAnsiTheme="minorHAnsi"/>
                <w:sz w:val="24"/>
                <w:szCs w:val="24"/>
                <w:lang w:val="en-US"/>
              </w:rPr>
              <w:tab/>
            </w:r>
            <w:r>
              <w:rPr>
                <w:rFonts w:asciiTheme="minorHAnsi" w:hAnsiTheme="minorHAnsi"/>
                <w:sz w:val="24"/>
                <w:szCs w:val="24"/>
                <w:lang w:val="en-US"/>
              </w:rPr>
              <w:t xml:space="preserve">490     </w:t>
            </w:r>
            <w:r w:rsidRPr="0049039C">
              <w:rPr>
                <w:rFonts w:asciiTheme="minorHAnsi" w:hAnsiTheme="minorHAnsi"/>
                <w:sz w:val="24"/>
                <w:szCs w:val="24"/>
                <w:lang w:val="en-US"/>
              </w:rPr>
              <w:t>liquitur et tecto paulatim carpitur igni</w:t>
            </w:r>
            <w:r w:rsidR="00672FFD">
              <w:rPr>
                <w:rStyle w:val="Voetnootmarkering"/>
                <w:szCs w:val="24"/>
                <w:lang w:val="en-US"/>
              </w:rPr>
              <w:footnoteReference w:id="324"/>
            </w:r>
            <w:r w:rsidRPr="0049039C">
              <w:rPr>
                <w:rFonts w:asciiTheme="minorHAnsi" w:hAnsiTheme="minorHAnsi"/>
                <w:sz w:val="24"/>
                <w:szCs w:val="24"/>
                <w:lang w:val="en-US"/>
              </w:rPr>
              <w:t xml:space="preserve">. </w:t>
            </w:r>
          </w:p>
          <w:p w14:paraId="2D2D8E8C" w14:textId="77777777" w:rsidR="00933170" w:rsidRPr="0049039C" w:rsidRDefault="00933170" w:rsidP="00933170">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491     </w:t>
            </w:r>
            <w:r w:rsidRPr="0049039C">
              <w:rPr>
                <w:rFonts w:asciiTheme="minorHAnsi" w:hAnsiTheme="minorHAnsi"/>
                <w:sz w:val="24"/>
                <w:szCs w:val="24"/>
                <w:lang w:val="en-US"/>
              </w:rPr>
              <w:t>Et neque iam color est mixto candore rubori,</w:t>
            </w:r>
          </w:p>
          <w:p w14:paraId="2D2D8E8D" w14:textId="77777777" w:rsidR="00933170" w:rsidRPr="0049039C" w:rsidRDefault="00933170" w:rsidP="00933170">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492     </w:t>
            </w:r>
            <w:r w:rsidRPr="0049039C">
              <w:rPr>
                <w:rFonts w:asciiTheme="minorHAnsi" w:hAnsiTheme="minorHAnsi"/>
                <w:sz w:val="24"/>
                <w:szCs w:val="24"/>
                <w:lang w:val="en-US"/>
              </w:rPr>
              <w:t xml:space="preserve">nec vigor et vires et </w:t>
            </w:r>
            <w:r w:rsidR="002D3400" w:rsidRPr="00995545">
              <w:rPr>
                <w:color w:val="808080" w:themeColor="background1" w:themeShade="80"/>
                <w:sz w:val="20"/>
                <w:szCs w:val="24"/>
              </w:rPr>
              <w:sym w:font="Wingdings 3" w:char="F098"/>
            </w:r>
            <w:r w:rsidRPr="005A45DE">
              <w:rPr>
                <w:rFonts w:asciiTheme="minorHAnsi" w:hAnsiTheme="minorHAnsi"/>
                <w:i/>
                <w:color w:val="808080" w:themeColor="background1" w:themeShade="80"/>
                <w:sz w:val="20"/>
                <w:szCs w:val="24"/>
                <w:lang w:val="en-US"/>
              </w:rPr>
              <w:t>quae</w:t>
            </w:r>
            <w:r w:rsidRPr="005A45DE">
              <w:rPr>
                <w:rFonts w:asciiTheme="minorHAnsi" w:hAnsiTheme="minorHAnsi"/>
                <w:color w:val="808080" w:themeColor="background1" w:themeShade="80"/>
                <w:sz w:val="20"/>
                <w:szCs w:val="24"/>
                <w:lang w:val="en-US"/>
              </w:rPr>
              <w:t xml:space="preserve"> modo visa placebant</w:t>
            </w:r>
            <w:r w:rsidRPr="0049039C">
              <w:rPr>
                <w:rFonts w:asciiTheme="minorHAnsi" w:hAnsiTheme="minorHAnsi"/>
                <w:sz w:val="24"/>
                <w:szCs w:val="24"/>
                <w:lang w:val="en-US"/>
              </w:rPr>
              <w:t>,</w:t>
            </w:r>
          </w:p>
          <w:p w14:paraId="2D2D8E8E" w14:textId="77777777" w:rsidR="003350A6" w:rsidRPr="00933170" w:rsidRDefault="00933170" w:rsidP="00933170">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493     </w:t>
            </w:r>
            <w:r w:rsidRPr="0049039C">
              <w:rPr>
                <w:rFonts w:asciiTheme="minorHAnsi" w:hAnsiTheme="minorHAnsi"/>
                <w:sz w:val="24"/>
                <w:szCs w:val="24"/>
                <w:lang w:val="en-US"/>
              </w:rPr>
              <w:t xml:space="preserve">nec corpus remanet, </w:t>
            </w:r>
            <w:r w:rsidRPr="005A45DE">
              <w:rPr>
                <w:rFonts w:asciiTheme="minorHAnsi" w:hAnsiTheme="minorHAnsi"/>
                <w:color w:val="808080" w:themeColor="background1" w:themeShade="80"/>
                <w:sz w:val="20"/>
                <w:szCs w:val="24"/>
                <w:lang w:val="en-US"/>
              </w:rPr>
              <w:t xml:space="preserve">quondam </w:t>
            </w:r>
            <w:r w:rsidR="002D3400" w:rsidRPr="00995545">
              <w:rPr>
                <w:color w:val="808080" w:themeColor="background1" w:themeShade="80"/>
                <w:sz w:val="20"/>
                <w:szCs w:val="24"/>
              </w:rPr>
              <w:sym w:font="Wingdings 3" w:char="F098"/>
            </w:r>
            <w:r w:rsidRPr="005A45DE">
              <w:rPr>
                <w:rFonts w:asciiTheme="minorHAnsi" w:hAnsiTheme="minorHAnsi"/>
                <w:i/>
                <w:color w:val="808080" w:themeColor="background1" w:themeShade="80"/>
                <w:sz w:val="20"/>
                <w:szCs w:val="24"/>
                <w:lang w:val="en-US"/>
              </w:rPr>
              <w:t>quod</w:t>
            </w:r>
            <w:r w:rsidRPr="005A45DE">
              <w:rPr>
                <w:rFonts w:asciiTheme="minorHAnsi" w:hAnsiTheme="minorHAnsi"/>
                <w:color w:val="808080" w:themeColor="background1" w:themeShade="80"/>
                <w:sz w:val="20"/>
                <w:szCs w:val="24"/>
                <w:lang w:val="en-US"/>
              </w:rPr>
              <w:t xml:space="preserve"> amaverat Echo</w:t>
            </w:r>
            <w:r w:rsidR="00AC2C34">
              <w:rPr>
                <w:rStyle w:val="Voetnootmarkering"/>
                <w:szCs w:val="24"/>
                <w:lang w:val="en-US"/>
              </w:rPr>
              <w:footnoteReference w:id="325"/>
            </w:r>
            <w:r w:rsidRPr="0049039C">
              <w:rPr>
                <w:rFonts w:asciiTheme="minorHAnsi" w:hAnsiTheme="minorHAnsi"/>
                <w:sz w:val="24"/>
                <w:szCs w:val="24"/>
                <w:lang w:val="en-US"/>
              </w:rPr>
              <w:t>.</w:t>
            </w:r>
          </w:p>
        </w:tc>
        <w:tc>
          <w:tcPr>
            <w:tcW w:w="9072" w:type="dxa"/>
          </w:tcPr>
          <w:p w14:paraId="2D2D8E8F" w14:textId="77777777" w:rsidR="003350A6" w:rsidRPr="009F2A83" w:rsidRDefault="006B2224" w:rsidP="00AA11CC">
            <w:pPr>
              <w:spacing w:line="360" w:lineRule="auto"/>
              <w:rPr>
                <w:sz w:val="24"/>
                <w:szCs w:val="24"/>
              </w:rPr>
            </w:pPr>
            <w:r w:rsidRPr="009F2A83">
              <w:rPr>
                <w:sz w:val="24"/>
                <w:szCs w:val="24"/>
              </w:rPr>
              <w:t>En terwijl hij treurde, trok hij</w:t>
            </w:r>
            <w:r w:rsidR="0004669C" w:rsidRPr="009F2A83">
              <w:rPr>
                <w:sz w:val="24"/>
                <w:szCs w:val="24"/>
              </w:rPr>
              <w:t xml:space="preserve"> van bovenaf zijn kleed naar beneden</w:t>
            </w:r>
          </w:p>
          <w:p w14:paraId="2D2D8E90" w14:textId="77777777" w:rsidR="0004669C" w:rsidRPr="009F2A83" w:rsidRDefault="0004669C" w:rsidP="00AA11CC">
            <w:pPr>
              <w:spacing w:line="360" w:lineRule="auto"/>
              <w:rPr>
                <w:sz w:val="24"/>
                <w:szCs w:val="24"/>
              </w:rPr>
            </w:pPr>
            <w:r w:rsidRPr="009F2A83">
              <w:rPr>
                <w:sz w:val="24"/>
                <w:szCs w:val="24"/>
              </w:rPr>
              <w:t>en sloeg met zijn marmerwitte handen op zijn blote borst.</w:t>
            </w:r>
          </w:p>
          <w:p w14:paraId="2D2D8E91" w14:textId="77777777" w:rsidR="0004669C" w:rsidRPr="009F2A83" w:rsidRDefault="0004669C" w:rsidP="00AA11CC">
            <w:pPr>
              <w:spacing w:line="360" w:lineRule="auto"/>
              <w:rPr>
                <w:sz w:val="24"/>
                <w:szCs w:val="24"/>
              </w:rPr>
            </w:pPr>
            <w:r w:rsidRPr="009F2A83">
              <w:rPr>
                <w:sz w:val="24"/>
                <w:szCs w:val="24"/>
              </w:rPr>
              <w:t>Z'n borst kreeg, doordat erop geslagen was, een rozerode kleur,</w:t>
            </w:r>
          </w:p>
          <w:p w14:paraId="2D2D8E92" w14:textId="77777777" w:rsidR="0004669C" w:rsidRPr="009F2A83" w:rsidRDefault="0004669C" w:rsidP="00AA11CC">
            <w:pPr>
              <w:spacing w:line="360" w:lineRule="auto"/>
              <w:rPr>
                <w:sz w:val="24"/>
                <w:szCs w:val="24"/>
              </w:rPr>
            </w:pPr>
            <w:r w:rsidRPr="009F2A83">
              <w:rPr>
                <w:sz w:val="24"/>
                <w:szCs w:val="24"/>
              </w:rPr>
              <w:t>niet anders dan appels gewoon zijn, die deels helderwit zijn,</w:t>
            </w:r>
          </w:p>
          <w:p w14:paraId="2D2D8E93" w14:textId="77777777" w:rsidR="0004669C" w:rsidRPr="009F2A83" w:rsidRDefault="0004669C" w:rsidP="00AA11CC">
            <w:pPr>
              <w:spacing w:line="360" w:lineRule="auto"/>
              <w:rPr>
                <w:sz w:val="24"/>
                <w:szCs w:val="24"/>
              </w:rPr>
            </w:pPr>
            <w:r w:rsidRPr="009F2A83">
              <w:rPr>
                <w:sz w:val="24"/>
                <w:szCs w:val="24"/>
              </w:rPr>
              <w:t>deels rood zijn, of zoals een druif met veelkleurige stelen,</w:t>
            </w:r>
          </w:p>
          <w:p w14:paraId="2D2D8E94" w14:textId="77777777" w:rsidR="0004669C" w:rsidRPr="009F2A83" w:rsidRDefault="0004669C" w:rsidP="00AA11CC">
            <w:pPr>
              <w:spacing w:line="360" w:lineRule="auto"/>
              <w:rPr>
                <w:sz w:val="24"/>
                <w:szCs w:val="24"/>
              </w:rPr>
            </w:pPr>
            <w:r w:rsidRPr="009F2A83">
              <w:rPr>
                <w:sz w:val="24"/>
                <w:szCs w:val="24"/>
              </w:rPr>
              <w:t>wanneer hij nog niet rijp is (daarna) een donkerrode kleur pleegt te krijgen.</w:t>
            </w:r>
          </w:p>
          <w:p w14:paraId="2D2D8E95" w14:textId="77777777" w:rsidR="0004669C" w:rsidRPr="009F2A83" w:rsidRDefault="0004669C" w:rsidP="0004669C">
            <w:pPr>
              <w:spacing w:line="360" w:lineRule="auto"/>
              <w:rPr>
                <w:sz w:val="24"/>
                <w:szCs w:val="24"/>
              </w:rPr>
            </w:pPr>
            <w:r w:rsidRPr="009F2A83">
              <w:rPr>
                <w:sz w:val="24"/>
                <w:szCs w:val="24"/>
              </w:rPr>
              <w:t>Zodra hij die in het water zag/had gezien, dat weer helder geworden was,</w:t>
            </w:r>
          </w:p>
          <w:p w14:paraId="2D2D8E96" w14:textId="77777777" w:rsidR="0004669C" w:rsidRPr="009F2A83" w:rsidRDefault="0004669C" w:rsidP="0004669C">
            <w:pPr>
              <w:spacing w:line="360" w:lineRule="auto"/>
              <w:rPr>
                <w:sz w:val="24"/>
                <w:szCs w:val="24"/>
              </w:rPr>
            </w:pPr>
            <w:r w:rsidRPr="009F2A83">
              <w:rPr>
                <w:sz w:val="24"/>
                <w:szCs w:val="24"/>
              </w:rPr>
              <w:t>verdroeg hij het niet langer, nee, zoals gele was</w:t>
            </w:r>
          </w:p>
          <w:p w14:paraId="2D2D8E97" w14:textId="77777777" w:rsidR="0004669C" w:rsidRPr="009F2A83" w:rsidRDefault="0004669C" w:rsidP="0004669C">
            <w:pPr>
              <w:spacing w:line="360" w:lineRule="auto"/>
              <w:rPr>
                <w:sz w:val="24"/>
                <w:szCs w:val="24"/>
              </w:rPr>
            </w:pPr>
            <w:r w:rsidRPr="009F2A83">
              <w:rPr>
                <w:sz w:val="24"/>
                <w:szCs w:val="24"/>
              </w:rPr>
              <w:t>door weinig vuur en ochtenddauw, wanneer de zon warm is</w:t>
            </w:r>
          </w:p>
          <w:p w14:paraId="2D2D8E98" w14:textId="77777777" w:rsidR="0004669C" w:rsidRPr="009F2A83" w:rsidRDefault="0004669C" w:rsidP="0004669C">
            <w:pPr>
              <w:spacing w:line="360" w:lineRule="auto"/>
              <w:rPr>
                <w:sz w:val="24"/>
                <w:szCs w:val="24"/>
              </w:rPr>
            </w:pPr>
            <w:r w:rsidRPr="009F2A83">
              <w:rPr>
                <w:sz w:val="24"/>
                <w:szCs w:val="24"/>
              </w:rPr>
              <w:t>pleegt te smelten, zo, verzwakt door de liefde,</w:t>
            </w:r>
          </w:p>
          <w:p w14:paraId="2D2D8E99" w14:textId="77777777" w:rsidR="0004669C" w:rsidRPr="009F2A83" w:rsidRDefault="0004669C" w:rsidP="0004669C">
            <w:pPr>
              <w:spacing w:line="360" w:lineRule="auto"/>
              <w:rPr>
                <w:sz w:val="24"/>
                <w:szCs w:val="24"/>
              </w:rPr>
            </w:pPr>
            <w:r w:rsidRPr="009F2A83">
              <w:rPr>
                <w:sz w:val="24"/>
                <w:szCs w:val="24"/>
              </w:rPr>
              <w:t>smelt/smolt hij en wordt/werd langzaam door een verborgen vuur verteerd.</w:t>
            </w:r>
          </w:p>
          <w:p w14:paraId="2D2D8E9A" w14:textId="77777777" w:rsidR="0004669C" w:rsidRPr="009F2A83" w:rsidRDefault="0004669C" w:rsidP="0004669C">
            <w:pPr>
              <w:spacing w:line="360" w:lineRule="auto"/>
              <w:rPr>
                <w:sz w:val="24"/>
                <w:szCs w:val="24"/>
              </w:rPr>
            </w:pPr>
            <w:r w:rsidRPr="009F2A83">
              <w:rPr>
                <w:sz w:val="24"/>
                <w:szCs w:val="24"/>
              </w:rPr>
              <w:t>En niet meer is zijn kleur van/met een blankheid vermengd met een rode kleur ,</w:t>
            </w:r>
          </w:p>
          <w:p w14:paraId="2D2D8E9B" w14:textId="77777777" w:rsidR="0004669C" w:rsidRPr="009F2A83" w:rsidRDefault="0004669C" w:rsidP="0004669C">
            <w:pPr>
              <w:spacing w:line="360" w:lineRule="auto"/>
              <w:rPr>
                <w:sz w:val="24"/>
                <w:szCs w:val="24"/>
              </w:rPr>
            </w:pPr>
            <w:r w:rsidRPr="009F2A83">
              <w:rPr>
                <w:sz w:val="24"/>
                <w:szCs w:val="24"/>
              </w:rPr>
              <w:t xml:space="preserve">en ook niet </w:t>
            </w:r>
            <w:r w:rsidR="00A216A9" w:rsidRPr="009F2A83">
              <w:rPr>
                <w:sz w:val="24"/>
                <w:szCs w:val="24"/>
              </w:rPr>
              <w:t>blijven zijn vitaliteit en zijn krachten en wat, zojuist nog gezien, beviel,</w:t>
            </w:r>
          </w:p>
          <w:p w14:paraId="2D2D8E9C" w14:textId="77777777" w:rsidR="00A216A9" w:rsidRPr="009F2A83" w:rsidRDefault="00A216A9" w:rsidP="0004669C">
            <w:pPr>
              <w:spacing w:line="360" w:lineRule="auto"/>
              <w:rPr>
                <w:sz w:val="24"/>
                <w:szCs w:val="24"/>
              </w:rPr>
            </w:pPr>
            <w:r w:rsidRPr="009F2A83">
              <w:rPr>
                <w:sz w:val="24"/>
                <w:szCs w:val="24"/>
              </w:rPr>
              <w:t>bestaan en ook niet zijn lichaam, dat Echo ooit bemind had.</w:t>
            </w:r>
          </w:p>
        </w:tc>
      </w:tr>
    </w:tbl>
    <w:p w14:paraId="2D2D8E9E" w14:textId="77777777" w:rsidR="003350A6" w:rsidRPr="009F2A83" w:rsidRDefault="003350A6">
      <w:r w:rsidRPr="009F2A83">
        <w:br w:type="page"/>
      </w:r>
    </w:p>
    <w:tbl>
      <w:tblPr>
        <w:tblStyle w:val="Tabelraster"/>
        <w:tblW w:w="0" w:type="auto"/>
        <w:tblLook w:val="04A0" w:firstRow="1" w:lastRow="0" w:firstColumn="1" w:lastColumn="0" w:noHBand="0" w:noVBand="1"/>
      </w:tblPr>
      <w:tblGrid>
        <w:gridCol w:w="6799"/>
        <w:gridCol w:w="9065"/>
      </w:tblGrid>
      <w:tr w:rsidR="003350A6" w14:paraId="2D2D8EA0" w14:textId="77777777" w:rsidTr="00AA11CC">
        <w:trPr>
          <w:trHeight w:val="454"/>
        </w:trPr>
        <w:tc>
          <w:tcPr>
            <w:tcW w:w="15876" w:type="dxa"/>
            <w:gridSpan w:val="2"/>
            <w:shd w:val="clear" w:color="auto" w:fill="8DB3E2" w:themeFill="text2" w:themeFillTint="66"/>
            <w:vAlign w:val="center"/>
          </w:tcPr>
          <w:p w14:paraId="2D2D8E9F" w14:textId="77777777" w:rsidR="003350A6" w:rsidRPr="002051DE" w:rsidRDefault="003350A6" w:rsidP="009E3539">
            <w:pPr>
              <w:rPr>
                <w:b/>
                <w:sz w:val="28"/>
                <w:szCs w:val="28"/>
              </w:rPr>
            </w:pPr>
            <w:r w:rsidRPr="002051DE">
              <w:rPr>
                <w:b/>
                <w:color w:val="FF0000"/>
                <w:sz w:val="28"/>
                <w:szCs w:val="28"/>
              </w:rPr>
              <w:lastRenderedPageBreak/>
              <w:t>H</w:t>
            </w:r>
            <w:r w:rsidR="00CA5D48">
              <w:rPr>
                <w:b/>
                <w:color w:val="FF0000"/>
                <w:sz w:val="28"/>
                <w:szCs w:val="28"/>
              </w:rPr>
              <w:t>5 - PERSEUS</w:t>
            </w:r>
            <w:r w:rsidRPr="002051DE">
              <w:rPr>
                <w:b/>
                <w:color w:val="FF0000"/>
                <w:sz w:val="28"/>
                <w:szCs w:val="28"/>
              </w:rPr>
              <w:t>:</w:t>
            </w:r>
            <w:r w:rsidR="00CA5D48">
              <w:rPr>
                <w:b/>
                <w:color w:val="FF0000"/>
                <w:sz w:val="28"/>
                <w:szCs w:val="28"/>
              </w:rPr>
              <w:t xml:space="preserve"> </w:t>
            </w:r>
            <w:r w:rsidR="009E3539">
              <w:rPr>
                <w:b/>
                <w:sz w:val="28"/>
                <w:szCs w:val="28"/>
              </w:rPr>
              <w:t>Metamorphoses</w:t>
            </w:r>
            <w:r w:rsidRPr="002051DE">
              <w:rPr>
                <w:b/>
                <w:sz w:val="28"/>
                <w:szCs w:val="28"/>
              </w:rPr>
              <w:t>, I</w:t>
            </w:r>
            <w:r w:rsidR="009E3539">
              <w:rPr>
                <w:b/>
                <w:sz w:val="28"/>
                <w:szCs w:val="28"/>
              </w:rPr>
              <w:t>V</w:t>
            </w:r>
            <w:r w:rsidRPr="002051DE">
              <w:rPr>
                <w:b/>
                <w:sz w:val="28"/>
                <w:szCs w:val="28"/>
              </w:rPr>
              <w:t xml:space="preserve">, </w:t>
            </w:r>
            <w:r w:rsidR="009E3539">
              <w:rPr>
                <w:b/>
                <w:sz w:val="28"/>
                <w:szCs w:val="28"/>
              </w:rPr>
              <w:t>663</w:t>
            </w:r>
            <w:r w:rsidRPr="002051DE">
              <w:rPr>
                <w:b/>
                <w:sz w:val="28"/>
                <w:szCs w:val="28"/>
              </w:rPr>
              <w:t>-</w:t>
            </w:r>
            <w:r w:rsidR="009E3539">
              <w:rPr>
                <w:b/>
                <w:sz w:val="28"/>
                <w:szCs w:val="28"/>
              </w:rPr>
              <w:t>669</w:t>
            </w:r>
            <w:r>
              <w:rPr>
                <w:b/>
                <w:sz w:val="28"/>
                <w:szCs w:val="28"/>
              </w:rPr>
              <w:t xml:space="preserve"> (p</w:t>
            </w:r>
            <w:r w:rsidR="009E3539">
              <w:rPr>
                <w:b/>
                <w:sz w:val="28"/>
                <w:szCs w:val="28"/>
              </w:rPr>
              <w:t>p</w:t>
            </w:r>
            <w:r>
              <w:rPr>
                <w:b/>
                <w:sz w:val="28"/>
                <w:szCs w:val="28"/>
              </w:rPr>
              <w:t>.</w:t>
            </w:r>
            <w:r w:rsidR="009E3539">
              <w:rPr>
                <w:b/>
                <w:sz w:val="28"/>
                <w:szCs w:val="28"/>
              </w:rPr>
              <w:t>65-66</w:t>
            </w:r>
            <w:r>
              <w:rPr>
                <w:b/>
                <w:sz w:val="28"/>
                <w:szCs w:val="28"/>
              </w:rPr>
              <w:t xml:space="preserve">); </w:t>
            </w:r>
            <w:r w:rsidR="009E3539" w:rsidRPr="00461942">
              <w:rPr>
                <w:b/>
                <w:color w:val="FFFFFF" w:themeColor="background1"/>
                <w:sz w:val="28"/>
                <w:szCs w:val="28"/>
              </w:rPr>
              <w:t>2 a</w:t>
            </w:r>
            <w:r w:rsidRPr="00461942">
              <w:rPr>
                <w:b/>
                <w:color w:val="FFFFFF" w:themeColor="background1"/>
                <w:sz w:val="28"/>
                <w:szCs w:val="28"/>
              </w:rPr>
              <w:t>.</w:t>
            </w:r>
            <w:r>
              <w:rPr>
                <w:b/>
                <w:sz w:val="28"/>
                <w:szCs w:val="28"/>
              </w:rPr>
              <w:t xml:space="preserve"> P</w:t>
            </w:r>
            <w:r w:rsidR="009E3539">
              <w:rPr>
                <w:b/>
                <w:sz w:val="28"/>
                <w:szCs w:val="28"/>
              </w:rPr>
              <w:t>erseus ziet Andromeda</w:t>
            </w:r>
            <w:r>
              <w:rPr>
                <w:b/>
                <w:sz w:val="28"/>
                <w:szCs w:val="28"/>
              </w:rPr>
              <w:t xml:space="preserve"> (</w:t>
            </w:r>
            <w:r w:rsidR="009E3539">
              <w:rPr>
                <w:b/>
                <w:sz w:val="28"/>
                <w:szCs w:val="28"/>
              </w:rPr>
              <w:t>1</w:t>
            </w:r>
            <w:r>
              <w:rPr>
                <w:b/>
                <w:sz w:val="28"/>
                <w:szCs w:val="28"/>
              </w:rPr>
              <w:t>)</w:t>
            </w:r>
          </w:p>
        </w:tc>
      </w:tr>
      <w:tr w:rsidR="003350A6" w:rsidRPr="00AE7958" w14:paraId="2D2D8EAF" w14:textId="77777777" w:rsidTr="00D40B16">
        <w:trPr>
          <w:trHeight w:val="3210"/>
        </w:trPr>
        <w:tc>
          <w:tcPr>
            <w:tcW w:w="6804" w:type="dxa"/>
          </w:tcPr>
          <w:p w14:paraId="2D2D8EA1" w14:textId="77777777" w:rsidR="00D40B16" w:rsidRPr="0049039C" w:rsidRDefault="00D40B16" w:rsidP="00D40B16">
            <w:pPr>
              <w:spacing w:line="360" w:lineRule="auto"/>
              <w:ind w:hanging="567"/>
              <w:rPr>
                <w:rFonts w:asciiTheme="minorHAnsi" w:hAnsiTheme="minorHAnsi"/>
                <w:sz w:val="24"/>
                <w:szCs w:val="24"/>
                <w:lang w:val="en-US"/>
              </w:rPr>
            </w:pPr>
            <w:r w:rsidRPr="00EB4037">
              <w:rPr>
                <w:rFonts w:asciiTheme="minorHAnsi" w:hAnsiTheme="minorHAnsi"/>
                <w:sz w:val="24"/>
                <w:szCs w:val="24"/>
              </w:rPr>
              <w:tab/>
            </w:r>
            <w:r>
              <w:rPr>
                <w:rFonts w:asciiTheme="minorHAnsi" w:hAnsiTheme="minorHAnsi"/>
                <w:sz w:val="24"/>
                <w:szCs w:val="24"/>
                <w:lang w:val="en-US"/>
              </w:rPr>
              <w:t xml:space="preserve">663     </w:t>
            </w:r>
            <w:r w:rsidRPr="0049039C">
              <w:rPr>
                <w:rFonts w:asciiTheme="minorHAnsi" w:hAnsiTheme="minorHAnsi"/>
                <w:sz w:val="24"/>
                <w:szCs w:val="24"/>
                <w:lang w:val="en-US"/>
              </w:rPr>
              <w:t>Clauserat</w:t>
            </w:r>
            <w:r w:rsidR="00DD0C58">
              <w:rPr>
                <w:rStyle w:val="Voetnootmarkering"/>
                <w:szCs w:val="24"/>
                <w:lang w:val="en-US"/>
              </w:rPr>
              <w:footnoteReference w:id="326"/>
            </w:r>
            <w:r w:rsidRPr="0049039C">
              <w:rPr>
                <w:rFonts w:asciiTheme="minorHAnsi" w:hAnsiTheme="minorHAnsi"/>
                <w:sz w:val="24"/>
                <w:szCs w:val="24"/>
                <w:lang w:val="en-US"/>
              </w:rPr>
              <w:t xml:space="preserve"> Hippotades</w:t>
            </w:r>
            <w:r w:rsidR="00DD0C58">
              <w:rPr>
                <w:rStyle w:val="Voetnootmarkering"/>
                <w:szCs w:val="24"/>
                <w:lang w:val="en-US"/>
              </w:rPr>
              <w:footnoteReference w:id="327"/>
            </w:r>
            <w:r w:rsidRPr="0049039C">
              <w:rPr>
                <w:rFonts w:asciiTheme="minorHAnsi" w:hAnsiTheme="minorHAnsi"/>
                <w:sz w:val="24"/>
                <w:szCs w:val="24"/>
                <w:lang w:val="en-US"/>
              </w:rPr>
              <w:t xml:space="preserve"> Aetnaeo</w:t>
            </w:r>
            <w:r w:rsidR="00412B6B">
              <w:rPr>
                <w:rStyle w:val="Voetnootmarkering"/>
                <w:szCs w:val="24"/>
                <w:lang w:val="en-US"/>
              </w:rPr>
              <w:footnoteReference w:id="328"/>
            </w:r>
            <w:r w:rsidRPr="0049039C">
              <w:rPr>
                <w:rFonts w:asciiTheme="minorHAnsi" w:hAnsiTheme="minorHAnsi"/>
                <w:sz w:val="24"/>
                <w:szCs w:val="24"/>
                <w:lang w:val="en-US"/>
              </w:rPr>
              <w:t xml:space="preserve"> carcere ventos</w:t>
            </w:r>
            <w:r w:rsidR="00832A6B">
              <w:rPr>
                <w:rStyle w:val="Voetnootmarkering"/>
                <w:szCs w:val="24"/>
                <w:lang w:val="en-US"/>
              </w:rPr>
              <w:footnoteReference w:id="329"/>
            </w:r>
            <w:r w:rsidRPr="0049039C">
              <w:rPr>
                <w:rFonts w:asciiTheme="minorHAnsi" w:hAnsiTheme="minorHAnsi"/>
                <w:sz w:val="24"/>
                <w:szCs w:val="24"/>
                <w:lang w:val="en-US"/>
              </w:rPr>
              <w:t>,</w:t>
            </w:r>
          </w:p>
          <w:p w14:paraId="2D2D8EA2" w14:textId="77777777" w:rsidR="00D40B16" w:rsidRPr="0049039C" w:rsidRDefault="00D40B16" w:rsidP="00D40B16">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664     </w:t>
            </w:r>
            <w:r w:rsidRPr="0049039C">
              <w:rPr>
                <w:rFonts w:asciiTheme="minorHAnsi" w:hAnsiTheme="minorHAnsi"/>
                <w:sz w:val="24"/>
                <w:szCs w:val="24"/>
                <w:lang w:val="en-US"/>
              </w:rPr>
              <w:t>admonitorque operum caelo clarissimus alto</w:t>
            </w:r>
          </w:p>
          <w:p w14:paraId="2D2D8EA3" w14:textId="77777777" w:rsidR="00D40B16" w:rsidRPr="0049039C" w:rsidRDefault="00D40B16" w:rsidP="00D40B16">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665</w:t>
            </w:r>
            <w:r w:rsidRPr="0049039C">
              <w:rPr>
                <w:rFonts w:asciiTheme="minorHAnsi" w:hAnsiTheme="minorHAnsi"/>
                <w:sz w:val="24"/>
                <w:szCs w:val="24"/>
                <w:lang w:val="en-US"/>
              </w:rPr>
              <w:tab/>
            </w:r>
            <w:r>
              <w:rPr>
                <w:rFonts w:asciiTheme="minorHAnsi" w:hAnsiTheme="minorHAnsi"/>
                <w:sz w:val="24"/>
                <w:szCs w:val="24"/>
                <w:lang w:val="en-US"/>
              </w:rPr>
              <w:t xml:space="preserve">665     </w:t>
            </w:r>
            <w:r w:rsidRPr="0049039C">
              <w:rPr>
                <w:rFonts w:asciiTheme="minorHAnsi" w:hAnsiTheme="minorHAnsi"/>
                <w:sz w:val="24"/>
                <w:szCs w:val="24"/>
                <w:lang w:val="en-US"/>
              </w:rPr>
              <w:t>Lucifer</w:t>
            </w:r>
            <w:r w:rsidR="00147DB9">
              <w:rPr>
                <w:rStyle w:val="Voetnootmarkering"/>
                <w:szCs w:val="24"/>
                <w:lang w:val="en-US"/>
              </w:rPr>
              <w:footnoteReference w:id="330"/>
            </w:r>
            <w:r w:rsidRPr="0049039C">
              <w:rPr>
                <w:rFonts w:asciiTheme="minorHAnsi" w:hAnsiTheme="minorHAnsi"/>
                <w:sz w:val="24"/>
                <w:szCs w:val="24"/>
                <w:lang w:val="en-US"/>
              </w:rPr>
              <w:t xml:space="preserve"> ortus erat: pennis ligat ille resumptis</w:t>
            </w:r>
            <w:r w:rsidR="00147DB9">
              <w:rPr>
                <w:rStyle w:val="Voetnootmarkering"/>
                <w:szCs w:val="24"/>
                <w:lang w:val="en-US"/>
              </w:rPr>
              <w:footnoteReference w:id="331"/>
            </w:r>
            <w:r w:rsidRPr="0049039C">
              <w:rPr>
                <w:rFonts w:asciiTheme="minorHAnsi" w:hAnsiTheme="minorHAnsi"/>
                <w:sz w:val="24"/>
                <w:szCs w:val="24"/>
                <w:lang w:val="en-US"/>
              </w:rPr>
              <w:t xml:space="preserve"> </w:t>
            </w:r>
          </w:p>
          <w:p w14:paraId="2D2D8EA4" w14:textId="77777777" w:rsidR="00D40B16" w:rsidRPr="0049039C" w:rsidRDefault="00D40B16" w:rsidP="00D40B16">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666     </w:t>
            </w:r>
            <w:r w:rsidRPr="0049039C">
              <w:rPr>
                <w:rFonts w:asciiTheme="minorHAnsi" w:hAnsiTheme="minorHAnsi"/>
                <w:sz w:val="24"/>
                <w:szCs w:val="24"/>
                <w:lang w:val="en-US"/>
              </w:rPr>
              <w:t>parte ab utraque pedes teloque accingitur unco</w:t>
            </w:r>
            <w:r w:rsidR="00832A6B">
              <w:rPr>
                <w:rStyle w:val="Voetnootmarkering"/>
                <w:szCs w:val="24"/>
                <w:lang w:val="en-US"/>
              </w:rPr>
              <w:footnoteReference w:id="332"/>
            </w:r>
          </w:p>
          <w:p w14:paraId="2D2D8EA5" w14:textId="77777777" w:rsidR="00D40B16" w:rsidRPr="0049039C" w:rsidRDefault="00D40B16" w:rsidP="00D40B16">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667     </w:t>
            </w:r>
            <w:r w:rsidRPr="0049039C">
              <w:rPr>
                <w:rFonts w:asciiTheme="minorHAnsi" w:hAnsiTheme="minorHAnsi"/>
                <w:sz w:val="24"/>
                <w:szCs w:val="24"/>
                <w:lang w:val="en-US"/>
              </w:rPr>
              <w:t>et liquidum motis</w:t>
            </w:r>
            <w:r w:rsidR="00832A6B">
              <w:rPr>
                <w:rStyle w:val="Voetnootmarkering"/>
                <w:szCs w:val="24"/>
                <w:lang w:val="en-US"/>
              </w:rPr>
              <w:footnoteReference w:id="333"/>
            </w:r>
            <w:r w:rsidRPr="0049039C">
              <w:rPr>
                <w:rFonts w:asciiTheme="minorHAnsi" w:hAnsiTheme="minorHAnsi"/>
                <w:sz w:val="24"/>
                <w:szCs w:val="24"/>
                <w:lang w:val="en-US"/>
              </w:rPr>
              <w:t xml:space="preserve"> talaribus aera</w:t>
            </w:r>
            <w:r w:rsidR="00832A6B">
              <w:rPr>
                <w:rStyle w:val="Voetnootmarkering"/>
                <w:szCs w:val="24"/>
                <w:lang w:val="en-US"/>
              </w:rPr>
              <w:footnoteReference w:id="334"/>
            </w:r>
            <w:r w:rsidRPr="0049039C">
              <w:rPr>
                <w:rFonts w:asciiTheme="minorHAnsi" w:hAnsiTheme="minorHAnsi"/>
                <w:sz w:val="24"/>
                <w:szCs w:val="24"/>
                <w:lang w:val="en-US"/>
              </w:rPr>
              <w:t xml:space="preserve"> findit</w:t>
            </w:r>
            <w:r w:rsidR="00832A6B">
              <w:rPr>
                <w:rStyle w:val="Voetnootmarkering"/>
                <w:szCs w:val="24"/>
                <w:lang w:val="en-US"/>
              </w:rPr>
              <w:footnoteReference w:id="335"/>
            </w:r>
            <w:r w:rsidRPr="0049039C">
              <w:rPr>
                <w:rFonts w:asciiTheme="minorHAnsi" w:hAnsiTheme="minorHAnsi"/>
                <w:sz w:val="24"/>
                <w:szCs w:val="24"/>
                <w:lang w:val="en-US"/>
              </w:rPr>
              <w:t>.</w:t>
            </w:r>
          </w:p>
          <w:p w14:paraId="2D2D8EA6" w14:textId="77777777" w:rsidR="00D40B16" w:rsidRPr="0049039C" w:rsidRDefault="00D40B16" w:rsidP="00D40B16">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668     </w:t>
            </w:r>
            <w:r w:rsidRPr="0049039C">
              <w:rPr>
                <w:rFonts w:asciiTheme="minorHAnsi" w:hAnsiTheme="minorHAnsi"/>
                <w:sz w:val="24"/>
                <w:szCs w:val="24"/>
                <w:lang w:val="en-US"/>
              </w:rPr>
              <w:t>Gentibus innumeris circumque infraque relictis</w:t>
            </w:r>
            <w:r w:rsidR="00462B07">
              <w:rPr>
                <w:rStyle w:val="Voetnootmarkering"/>
                <w:szCs w:val="24"/>
                <w:lang w:val="en-US"/>
              </w:rPr>
              <w:footnoteReference w:id="336"/>
            </w:r>
          </w:p>
          <w:p w14:paraId="2D2D8EA7" w14:textId="77777777" w:rsidR="003350A6" w:rsidRPr="00D40B16" w:rsidRDefault="00D40B16" w:rsidP="00D40B16">
            <w:pPr>
              <w:spacing w:line="360" w:lineRule="auto"/>
              <w:ind w:hanging="567"/>
              <w:rPr>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669     </w:t>
            </w:r>
            <w:r w:rsidRPr="0049039C">
              <w:rPr>
                <w:rFonts w:asciiTheme="minorHAnsi" w:hAnsiTheme="minorHAnsi"/>
                <w:sz w:val="24"/>
                <w:szCs w:val="24"/>
                <w:lang w:val="en-US"/>
              </w:rPr>
              <w:t>Aethiopum populos Cepheaque</w:t>
            </w:r>
            <w:r w:rsidR="00462B07">
              <w:rPr>
                <w:rStyle w:val="Voetnootmarkering"/>
                <w:szCs w:val="24"/>
                <w:lang w:val="en-US"/>
              </w:rPr>
              <w:footnoteReference w:id="337"/>
            </w:r>
            <w:r w:rsidRPr="0049039C">
              <w:rPr>
                <w:rFonts w:asciiTheme="minorHAnsi" w:hAnsiTheme="minorHAnsi"/>
                <w:sz w:val="24"/>
                <w:szCs w:val="24"/>
                <w:lang w:val="en-US"/>
              </w:rPr>
              <w:t xml:space="preserve"> conspicit arva.</w:t>
            </w:r>
          </w:p>
        </w:tc>
        <w:tc>
          <w:tcPr>
            <w:tcW w:w="9072" w:type="dxa"/>
          </w:tcPr>
          <w:p w14:paraId="2D2D8EA8" w14:textId="77777777" w:rsidR="003350A6" w:rsidRPr="009F2A83" w:rsidRDefault="0031791A" w:rsidP="00AA11CC">
            <w:pPr>
              <w:spacing w:line="360" w:lineRule="auto"/>
              <w:rPr>
                <w:sz w:val="24"/>
                <w:szCs w:val="24"/>
              </w:rPr>
            </w:pPr>
            <w:r w:rsidRPr="009F2A83">
              <w:rPr>
                <w:sz w:val="24"/>
                <w:szCs w:val="24"/>
              </w:rPr>
              <w:t>De zoon van Hippotes had de winden opgesloten in de kerker van de Etna,</w:t>
            </w:r>
          </w:p>
          <w:p w14:paraId="2D2D8EA9" w14:textId="77777777" w:rsidR="0031791A" w:rsidRPr="009F2A83" w:rsidRDefault="0031791A" w:rsidP="00AA11CC">
            <w:pPr>
              <w:spacing w:line="360" w:lineRule="auto"/>
              <w:rPr>
                <w:sz w:val="24"/>
                <w:szCs w:val="24"/>
              </w:rPr>
            </w:pPr>
            <w:r w:rsidRPr="009F2A83">
              <w:rPr>
                <w:sz w:val="24"/>
                <w:szCs w:val="24"/>
              </w:rPr>
              <w:t>en als aanspoorder van werken was in de hoge hemel zeer helder</w:t>
            </w:r>
          </w:p>
          <w:p w14:paraId="2D2D8EAA" w14:textId="77777777" w:rsidR="0031791A" w:rsidRPr="009F2A83" w:rsidRDefault="0031791A" w:rsidP="00AA11CC">
            <w:pPr>
              <w:spacing w:line="360" w:lineRule="auto"/>
              <w:rPr>
                <w:sz w:val="24"/>
                <w:szCs w:val="24"/>
              </w:rPr>
            </w:pPr>
            <w:r w:rsidRPr="009F2A83">
              <w:rPr>
                <w:sz w:val="24"/>
                <w:szCs w:val="24"/>
              </w:rPr>
              <w:t xml:space="preserve">Lucifer opgekomen: hij omwindt, na de vleugels weer te hebben opgepakt, zijn voeten aan </w:t>
            </w:r>
          </w:p>
          <w:p w14:paraId="2D2D8EAB" w14:textId="77777777" w:rsidR="0031791A" w:rsidRPr="009F2A83" w:rsidRDefault="0031791A" w:rsidP="00AA11CC">
            <w:pPr>
              <w:spacing w:line="360" w:lineRule="auto"/>
              <w:rPr>
                <w:sz w:val="24"/>
                <w:szCs w:val="24"/>
              </w:rPr>
            </w:pPr>
            <w:r w:rsidRPr="009F2A83">
              <w:rPr>
                <w:sz w:val="24"/>
                <w:szCs w:val="24"/>
              </w:rPr>
              <w:t>allebei de kanten daarmee en omgordt zich met een kromzwaard</w:t>
            </w:r>
          </w:p>
          <w:p w14:paraId="2D2D8EAC" w14:textId="77777777" w:rsidR="0031791A" w:rsidRPr="009F2A83" w:rsidRDefault="0031791A" w:rsidP="00AA11CC">
            <w:pPr>
              <w:spacing w:line="360" w:lineRule="auto"/>
              <w:rPr>
                <w:sz w:val="24"/>
                <w:szCs w:val="24"/>
              </w:rPr>
            </w:pPr>
            <w:r w:rsidRPr="009F2A83">
              <w:rPr>
                <w:sz w:val="24"/>
                <w:szCs w:val="24"/>
              </w:rPr>
              <w:t>en hij splijt de heldere lucht door het bewegen van zijn vleugelschoenen.</w:t>
            </w:r>
          </w:p>
          <w:p w14:paraId="2D2D8EAD" w14:textId="77777777" w:rsidR="0031791A" w:rsidRPr="009F2A83" w:rsidRDefault="0031791A" w:rsidP="00AA11CC">
            <w:pPr>
              <w:spacing w:line="360" w:lineRule="auto"/>
              <w:rPr>
                <w:sz w:val="24"/>
                <w:szCs w:val="24"/>
              </w:rPr>
            </w:pPr>
            <w:r w:rsidRPr="009F2A83">
              <w:rPr>
                <w:sz w:val="24"/>
                <w:szCs w:val="24"/>
              </w:rPr>
              <w:t>Na én rondom én onder zich talloze volkeren achter zich te hebben gelaten</w:t>
            </w:r>
          </w:p>
          <w:p w14:paraId="2D2D8EAE" w14:textId="77777777" w:rsidR="0031791A" w:rsidRPr="009F2A83" w:rsidRDefault="0031791A" w:rsidP="00AA11CC">
            <w:pPr>
              <w:spacing w:line="360" w:lineRule="auto"/>
              <w:rPr>
                <w:sz w:val="24"/>
                <w:szCs w:val="24"/>
              </w:rPr>
            </w:pPr>
            <w:r w:rsidRPr="009F2A83">
              <w:rPr>
                <w:sz w:val="24"/>
                <w:szCs w:val="24"/>
              </w:rPr>
              <w:t>ontwaart hij de volken van de Ethiopiërs en de velden/akkers van Cepheus.</w:t>
            </w:r>
          </w:p>
        </w:tc>
      </w:tr>
    </w:tbl>
    <w:p w14:paraId="2D2D8EB0" w14:textId="77777777" w:rsidR="00CA5D48" w:rsidRPr="009F2A83" w:rsidRDefault="00CA5D48"/>
    <w:p w14:paraId="2D2D8EB1" w14:textId="77777777" w:rsidR="00CA5D48" w:rsidRPr="009F2A83" w:rsidRDefault="00CA5D48">
      <w:r w:rsidRPr="009F2A83">
        <w:br w:type="page"/>
      </w:r>
    </w:p>
    <w:tbl>
      <w:tblPr>
        <w:tblStyle w:val="Tabelraster"/>
        <w:tblW w:w="0" w:type="auto"/>
        <w:tblLook w:val="04A0" w:firstRow="1" w:lastRow="0" w:firstColumn="1" w:lastColumn="0" w:noHBand="0" w:noVBand="1"/>
      </w:tblPr>
      <w:tblGrid>
        <w:gridCol w:w="6799"/>
        <w:gridCol w:w="9065"/>
      </w:tblGrid>
      <w:tr w:rsidR="00CA5D48" w14:paraId="2D2D8EB3" w14:textId="77777777" w:rsidTr="00AA11CC">
        <w:trPr>
          <w:trHeight w:val="454"/>
        </w:trPr>
        <w:tc>
          <w:tcPr>
            <w:tcW w:w="15876" w:type="dxa"/>
            <w:gridSpan w:val="2"/>
            <w:shd w:val="clear" w:color="auto" w:fill="8DB3E2" w:themeFill="text2" w:themeFillTint="66"/>
            <w:vAlign w:val="center"/>
          </w:tcPr>
          <w:p w14:paraId="2D2D8EB2" w14:textId="77777777" w:rsidR="00CA5D48" w:rsidRPr="002051DE" w:rsidRDefault="009E3539" w:rsidP="009E3539">
            <w:pPr>
              <w:rPr>
                <w:b/>
                <w:sz w:val="28"/>
                <w:szCs w:val="28"/>
              </w:rPr>
            </w:pPr>
            <w:r w:rsidRPr="002051DE">
              <w:rPr>
                <w:b/>
                <w:color w:val="FF0000"/>
                <w:sz w:val="28"/>
                <w:szCs w:val="28"/>
              </w:rPr>
              <w:lastRenderedPageBreak/>
              <w:t>H</w:t>
            </w:r>
            <w:r>
              <w:rPr>
                <w:b/>
                <w:color w:val="FF0000"/>
                <w:sz w:val="28"/>
                <w:szCs w:val="28"/>
              </w:rPr>
              <w:t>5 - PERSEUS</w:t>
            </w:r>
            <w:r w:rsidRPr="002051DE">
              <w:rPr>
                <w:b/>
                <w:color w:val="FF0000"/>
                <w:sz w:val="28"/>
                <w:szCs w:val="28"/>
              </w:rPr>
              <w:t>:</w:t>
            </w:r>
            <w:r>
              <w:rPr>
                <w:b/>
                <w:color w:val="FF0000"/>
                <w:sz w:val="28"/>
                <w:szCs w:val="28"/>
              </w:rPr>
              <w:t xml:space="preserve"> </w:t>
            </w:r>
            <w:r>
              <w:rPr>
                <w:b/>
                <w:sz w:val="28"/>
                <w:szCs w:val="28"/>
              </w:rPr>
              <w:t>Metamorphoses</w:t>
            </w:r>
            <w:r w:rsidRPr="002051DE">
              <w:rPr>
                <w:b/>
                <w:sz w:val="28"/>
                <w:szCs w:val="28"/>
              </w:rPr>
              <w:t>, I</w:t>
            </w:r>
            <w:r>
              <w:rPr>
                <w:b/>
                <w:sz w:val="28"/>
                <w:szCs w:val="28"/>
              </w:rPr>
              <w:t>V</w:t>
            </w:r>
            <w:r w:rsidRPr="002051DE">
              <w:rPr>
                <w:b/>
                <w:sz w:val="28"/>
                <w:szCs w:val="28"/>
              </w:rPr>
              <w:t xml:space="preserve">, </w:t>
            </w:r>
            <w:r>
              <w:rPr>
                <w:b/>
                <w:sz w:val="28"/>
                <w:szCs w:val="28"/>
              </w:rPr>
              <w:t>670</w:t>
            </w:r>
            <w:r w:rsidRPr="002051DE">
              <w:rPr>
                <w:b/>
                <w:sz w:val="28"/>
                <w:szCs w:val="28"/>
              </w:rPr>
              <w:t>-</w:t>
            </w:r>
            <w:r>
              <w:rPr>
                <w:b/>
                <w:sz w:val="28"/>
                <w:szCs w:val="28"/>
              </w:rPr>
              <w:t xml:space="preserve">677 (p.66); </w:t>
            </w:r>
            <w:r w:rsidRPr="00461942">
              <w:rPr>
                <w:b/>
                <w:color w:val="FFFFFF" w:themeColor="background1"/>
                <w:sz w:val="28"/>
                <w:szCs w:val="28"/>
              </w:rPr>
              <w:t>2 a.</w:t>
            </w:r>
            <w:r>
              <w:rPr>
                <w:b/>
                <w:sz w:val="28"/>
                <w:szCs w:val="28"/>
              </w:rPr>
              <w:t xml:space="preserve"> Perseus ziet Andromeda (2)</w:t>
            </w:r>
          </w:p>
        </w:tc>
      </w:tr>
      <w:tr w:rsidR="00CA5D48" w:rsidRPr="00AE7958" w14:paraId="2D2D8EC4" w14:textId="77777777" w:rsidTr="00D40B16">
        <w:trPr>
          <w:trHeight w:val="3635"/>
        </w:trPr>
        <w:tc>
          <w:tcPr>
            <w:tcW w:w="6804" w:type="dxa"/>
          </w:tcPr>
          <w:p w14:paraId="2D2D8EB4" w14:textId="77777777" w:rsidR="00D40B16" w:rsidRPr="0049039C" w:rsidRDefault="00D40B16" w:rsidP="00D40B16">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670</w:t>
            </w:r>
            <w:r w:rsidRPr="0049039C">
              <w:rPr>
                <w:rFonts w:asciiTheme="minorHAnsi" w:hAnsiTheme="minorHAnsi"/>
                <w:sz w:val="24"/>
                <w:szCs w:val="24"/>
                <w:lang w:val="en-US"/>
              </w:rPr>
              <w:tab/>
            </w:r>
            <w:r>
              <w:rPr>
                <w:rFonts w:asciiTheme="minorHAnsi" w:hAnsiTheme="minorHAnsi"/>
                <w:sz w:val="24"/>
                <w:szCs w:val="24"/>
                <w:lang w:val="en-US"/>
              </w:rPr>
              <w:t xml:space="preserve">670     </w:t>
            </w:r>
            <w:r w:rsidRPr="0049039C">
              <w:rPr>
                <w:rFonts w:asciiTheme="minorHAnsi" w:hAnsiTheme="minorHAnsi"/>
                <w:sz w:val="24"/>
                <w:szCs w:val="24"/>
                <w:lang w:val="en-US"/>
              </w:rPr>
              <w:t>Illic immeritam</w:t>
            </w:r>
            <w:r w:rsidR="00420BC0">
              <w:rPr>
                <w:rStyle w:val="Voetnootmarkering"/>
                <w:szCs w:val="24"/>
                <w:lang w:val="en-US"/>
              </w:rPr>
              <w:footnoteReference w:id="338"/>
            </w:r>
            <w:r w:rsidRPr="0049039C">
              <w:rPr>
                <w:rFonts w:asciiTheme="minorHAnsi" w:hAnsiTheme="minorHAnsi"/>
                <w:sz w:val="24"/>
                <w:szCs w:val="24"/>
                <w:lang w:val="en-US"/>
              </w:rPr>
              <w:t xml:space="preserve"> maternae</w:t>
            </w:r>
            <w:r w:rsidR="00420BC0">
              <w:rPr>
                <w:rStyle w:val="Voetnootmarkering"/>
                <w:szCs w:val="24"/>
                <w:lang w:val="en-US"/>
              </w:rPr>
              <w:footnoteReference w:id="339"/>
            </w:r>
            <w:r w:rsidRPr="0049039C">
              <w:rPr>
                <w:rFonts w:asciiTheme="minorHAnsi" w:hAnsiTheme="minorHAnsi"/>
                <w:sz w:val="24"/>
                <w:szCs w:val="24"/>
                <w:lang w:val="en-US"/>
              </w:rPr>
              <w:t xml:space="preserve"> pendere linguae </w:t>
            </w:r>
          </w:p>
          <w:p w14:paraId="2D2D8EB5" w14:textId="77777777" w:rsidR="00D40B16" w:rsidRPr="0049039C" w:rsidRDefault="00D40B16" w:rsidP="00D40B16">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671     </w:t>
            </w:r>
            <w:r w:rsidRPr="0049039C">
              <w:rPr>
                <w:rFonts w:asciiTheme="minorHAnsi" w:hAnsiTheme="minorHAnsi"/>
                <w:sz w:val="24"/>
                <w:szCs w:val="24"/>
                <w:lang w:val="en-US"/>
              </w:rPr>
              <w:t>Andromedan</w:t>
            </w:r>
            <w:r w:rsidR="00420BC0">
              <w:rPr>
                <w:rStyle w:val="Voetnootmarkering"/>
                <w:szCs w:val="24"/>
                <w:lang w:val="en-US"/>
              </w:rPr>
              <w:footnoteReference w:id="340"/>
            </w:r>
            <w:r w:rsidRPr="0049039C">
              <w:rPr>
                <w:rFonts w:asciiTheme="minorHAnsi" w:hAnsiTheme="minorHAnsi"/>
                <w:sz w:val="24"/>
                <w:szCs w:val="24"/>
                <w:lang w:val="en-US"/>
              </w:rPr>
              <w:t xml:space="preserve"> poenas iniustus iusserat</w:t>
            </w:r>
            <w:r w:rsidR="00420BC0">
              <w:rPr>
                <w:rStyle w:val="Voetnootmarkering"/>
                <w:szCs w:val="24"/>
                <w:lang w:val="en-US"/>
              </w:rPr>
              <w:footnoteReference w:id="341"/>
            </w:r>
            <w:r w:rsidRPr="0049039C">
              <w:rPr>
                <w:rFonts w:asciiTheme="minorHAnsi" w:hAnsiTheme="minorHAnsi"/>
                <w:sz w:val="24"/>
                <w:szCs w:val="24"/>
                <w:lang w:val="en-US"/>
              </w:rPr>
              <w:t xml:space="preserve"> Ammon</w:t>
            </w:r>
            <w:r w:rsidR="00B758F1">
              <w:rPr>
                <w:rStyle w:val="Voetnootmarkering"/>
                <w:szCs w:val="24"/>
                <w:lang w:val="en-US"/>
              </w:rPr>
              <w:footnoteReference w:id="342"/>
            </w:r>
            <w:r w:rsidRPr="0049039C">
              <w:rPr>
                <w:rFonts w:asciiTheme="minorHAnsi" w:hAnsiTheme="minorHAnsi"/>
                <w:sz w:val="24"/>
                <w:szCs w:val="24"/>
                <w:lang w:val="en-US"/>
              </w:rPr>
              <w:t>.</w:t>
            </w:r>
          </w:p>
          <w:p w14:paraId="2D2D8EB6" w14:textId="77777777" w:rsidR="00D40B16" w:rsidRPr="0049039C" w:rsidRDefault="00D40B16" w:rsidP="00D40B16">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672     </w:t>
            </w:r>
            <w:r w:rsidRPr="002D3400">
              <w:rPr>
                <w:rFonts w:asciiTheme="minorHAnsi" w:hAnsiTheme="minorHAnsi"/>
                <w:color w:val="808080" w:themeColor="background1" w:themeShade="80"/>
                <w:sz w:val="20"/>
                <w:szCs w:val="24"/>
                <w:lang w:val="en-US"/>
              </w:rPr>
              <w:t>Quam</w:t>
            </w:r>
            <w:r w:rsidR="009B11B7" w:rsidRPr="002D3400">
              <w:rPr>
                <w:rStyle w:val="Voetnootmarkering"/>
                <w:szCs w:val="24"/>
                <w:lang w:val="en-US"/>
              </w:rPr>
              <w:footnoteReference w:id="343"/>
            </w:r>
            <w:r w:rsidRPr="002D3400">
              <w:rPr>
                <w:rFonts w:asciiTheme="minorHAnsi" w:hAnsiTheme="minorHAnsi"/>
                <w:color w:val="808080" w:themeColor="background1" w:themeShade="80"/>
                <w:sz w:val="20"/>
                <w:szCs w:val="24"/>
                <w:lang w:val="en-US"/>
              </w:rPr>
              <w:t xml:space="preserve"> </w:t>
            </w:r>
            <w:r w:rsidR="00EE354B" w:rsidRPr="00995545">
              <w:rPr>
                <w:color w:val="808080" w:themeColor="background1" w:themeShade="80"/>
                <w:sz w:val="20"/>
                <w:szCs w:val="24"/>
              </w:rPr>
              <w:sym w:font="Wingdings 3" w:char="F098"/>
            </w:r>
            <w:r w:rsidRPr="00E925A7">
              <w:rPr>
                <w:rFonts w:asciiTheme="minorHAnsi" w:hAnsiTheme="minorHAnsi"/>
                <w:i/>
                <w:color w:val="808080" w:themeColor="background1" w:themeShade="80"/>
                <w:sz w:val="20"/>
                <w:szCs w:val="24"/>
                <w:lang w:val="en-US"/>
              </w:rPr>
              <w:t>simul</w:t>
            </w:r>
            <w:r w:rsidR="009B11B7" w:rsidRPr="002D3400">
              <w:rPr>
                <w:rStyle w:val="Voetnootmarkering"/>
                <w:szCs w:val="24"/>
                <w:lang w:val="en-US"/>
              </w:rPr>
              <w:footnoteReference w:id="344"/>
            </w:r>
            <w:r w:rsidRPr="002D3400">
              <w:rPr>
                <w:rFonts w:asciiTheme="minorHAnsi" w:hAnsiTheme="minorHAnsi"/>
                <w:color w:val="808080" w:themeColor="background1" w:themeShade="80"/>
                <w:sz w:val="20"/>
                <w:szCs w:val="24"/>
                <w:lang w:val="en-US"/>
              </w:rPr>
              <w:t xml:space="preserve"> ad duras religatam bracchia cautes</w:t>
            </w:r>
          </w:p>
          <w:p w14:paraId="2D2D8EB7" w14:textId="77777777" w:rsidR="00D40B16" w:rsidRPr="0049039C" w:rsidRDefault="00D40B16" w:rsidP="00D40B16">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673     </w:t>
            </w:r>
            <w:r w:rsidRPr="002D3400">
              <w:rPr>
                <w:rFonts w:asciiTheme="minorHAnsi" w:hAnsiTheme="minorHAnsi"/>
                <w:color w:val="808080" w:themeColor="background1" w:themeShade="80"/>
                <w:sz w:val="20"/>
                <w:szCs w:val="24"/>
                <w:lang w:val="en-US"/>
              </w:rPr>
              <w:t>vidit Abantiades</w:t>
            </w:r>
            <w:r w:rsidR="009B11B7">
              <w:rPr>
                <w:rStyle w:val="Voetnootmarkering"/>
                <w:szCs w:val="24"/>
                <w:lang w:val="en-US"/>
              </w:rPr>
              <w:footnoteReference w:id="345"/>
            </w:r>
            <w:r w:rsidRPr="0049039C">
              <w:rPr>
                <w:rFonts w:asciiTheme="minorHAnsi" w:hAnsiTheme="minorHAnsi"/>
                <w:sz w:val="24"/>
                <w:szCs w:val="24"/>
                <w:lang w:val="en-US"/>
              </w:rPr>
              <w:t xml:space="preserve"> (</w:t>
            </w:r>
            <w:r w:rsidR="00EE354B" w:rsidRPr="00995545">
              <w:rPr>
                <w:color w:val="808080" w:themeColor="background1" w:themeShade="80"/>
                <w:sz w:val="20"/>
                <w:szCs w:val="24"/>
              </w:rPr>
              <w:sym w:font="Wingdings 3" w:char="F098"/>
            </w:r>
            <w:r w:rsidRPr="00E925A7">
              <w:rPr>
                <w:rFonts w:asciiTheme="minorHAnsi" w:hAnsiTheme="minorHAnsi"/>
                <w:i/>
                <w:color w:val="808080" w:themeColor="background1" w:themeShade="80"/>
                <w:sz w:val="20"/>
                <w:szCs w:val="24"/>
                <w:lang w:val="en-US"/>
              </w:rPr>
              <w:t>nisi</w:t>
            </w:r>
            <w:r w:rsidRPr="002D3400">
              <w:rPr>
                <w:rFonts w:asciiTheme="minorHAnsi" w:hAnsiTheme="minorHAnsi"/>
                <w:color w:val="808080" w:themeColor="background1" w:themeShade="80"/>
                <w:sz w:val="20"/>
                <w:szCs w:val="24"/>
                <w:lang w:val="en-US"/>
              </w:rPr>
              <w:t xml:space="preserve"> quod levis aura</w:t>
            </w:r>
            <w:r w:rsidR="0099119F" w:rsidRPr="002D3400">
              <w:rPr>
                <w:rStyle w:val="Voetnootmarkering"/>
                <w:color w:val="808080" w:themeColor="background1" w:themeShade="80"/>
                <w:sz w:val="20"/>
                <w:szCs w:val="24"/>
                <w:lang w:val="en-US"/>
              </w:rPr>
              <w:footnoteReference w:id="346"/>
            </w:r>
            <w:r w:rsidRPr="002D3400">
              <w:rPr>
                <w:rFonts w:asciiTheme="minorHAnsi" w:hAnsiTheme="minorHAnsi"/>
                <w:color w:val="808080" w:themeColor="background1" w:themeShade="80"/>
                <w:sz w:val="20"/>
                <w:szCs w:val="24"/>
                <w:lang w:val="en-US"/>
              </w:rPr>
              <w:t xml:space="preserve"> capillos</w:t>
            </w:r>
          </w:p>
          <w:p w14:paraId="2D2D8EB8" w14:textId="77777777" w:rsidR="00D40B16" w:rsidRPr="0049039C" w:rsidRDefault="00D40B16" w:rsidP="00D40B16">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674     </w:t>
            </w:r>
            <w:r w:rsidRPr="002D3400">
              <w:rPr>
                <w:rFonts w:asciiTheme="minorHAnsi" w:hAnsiTheme="minorHAnsi"/>
                <w:color w:val="808080" w:themeColor="background1" w:themeShade="80"/>
                <w:sz w:val="20"/>
                <w:szCs w:val="24"/>
                <w:lang w:val="en-US"/>
              </w:rPr>
              <w:t>moverat et tepido manabant lumina</w:t>
            </w:r>
            <w:r w:rsidR="00E050D0" w:rsidRPr="002D3400">
              <w:rPr>
                <w:rStyle w:val="Voetnootmarkering"/>
                <w:color w:val="808080" w:themeColor="background1" w:themeShade="80"/>
                <w:sz w:val="20"/>
                <w:szCs w:val="24"/>
                <w:lang w:val="en-US"/>
              </w:rPr>
              <w:footnoteReference w:id="347"/>
            </w:r>
            <w:r w:rsidRPr="002D3400">
              <w:rPr>
                <w:rFonts w:asciiTheme="minorHAnsi" w:hAnsiTheme="minorHAnsi"/>
                <w:color w:val="808080" w:themeColor="background1" w:themeShade="80"/>
                <w:sz w:val="20"/>
                <w:szCs w:val="24"/>
                <w:lang w:val="en-US"/>
              </w:rPr>
              <w:t xml:space="preserve"> fletu</w:t>
            </w:r>
            <w:r w:rsidRPr="0049039C">
              <w:rPr>
                <w:rFonts w:asciiTheme="minorHAnsi" w:hAnsiTheme="minorHAnsi"/>
                <w:sz w:val="24"/>
                <w:szCs w:val="24"/>
                <w:lang w:val="en-US"/>
              </w:rPr>
              <w:t>,</w:t>
            </w:r>
          </w:p>
          <w:p w14:paraId="2D2D8EB9" w14:textId="77777777" w:rsidR="00D40B16" w:rsidRPr="0049039C" w:rsidRDefault="00D40B16" w:rsidP="00D40B16">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675</w:t>
            </w:r>
            <w:r w:rsidRPr="0049039C">
              <w:rPr>
                <w:rFonts w:asciiTheme="minorHAnsi" w:hAnsiTheme="minorHAnsi"/>
                <w:sz w:val="24"/>
                <w:szCs w:val="24"/>
                <w:lang w:val="en-US"/>
              </w:rPr>
              <w:tab/>
            </w:r>
            <w:r>
              <w:rPr>
                <w:rFonts w:asciiTheme="minorHAnsi" w:hAnsiTheme="minorHAnsi"/>
                <w:sz w:val="24"/>
                <w:szCs w:val="24"/>
                <w:lang w:val="en-US"/>
              </w:rPr>
              <w:t xml:space="preserve">675     </w:t>
            </w:r>
            <w:r w:rsidRPr="0049039C">
              <w:rPr>
                <w:rFonts w:asciiTheme="minorHAnsi" w:hAnsiTheme="minorHAnsi"/>
                <w:sz w:val="24"/>
                <w:szCs w:val="24"/>
                <w:lang w:val="en-US"/>
              </w:rPr>
              <w:t xml:space="preserve">marmoreum </w:t>
            </w:r>
            <w:r w:rsidRPr="001D0454">
              <w:rPr>
                <w:rFonts w:asciiTheme="minorHAnsi" w:hAnsiTheme="minorHAnsi"/>
                <w:color w:val="E36C0A" w:themeColor="accent6" w:themeShade="BF"/>
                <w:sz w:val="24"/>
                <w:szCs w:val="24"/>
                <w:lang w:val="en-US"/>
              </w:rPr>
              <w:t>ratus esset</w:t>
            </w:r>
            <w:r w:rsidR="009B11B7">
              <w:rPr>
                <w:rStyle w:val="Voetnootmarkering"/>
                <w:szCs w:val="24"/>
                <w:lang w:val="en-US"/>
              </w:rPr>
              <w:footnoteReference w:id="348"/>
            </w:r>
            <w:r w:rsidRPr="0049039C">
              <w:rPr>
                <w:rFonts w:asciiTheme="minorHAnsi" w:hAnsiTheme="minorHAnsi"/>
                <w:sz w:val="24"/>
                <w:szCs w:val="24"/>
                <w:lang w:val="en-US"/>
              </w:rPr>
              <w:t xml:space="preserve"> opus), trahit inscius ignes</w:t>
            </w:r>
            <w:r w:rsidR="009B11B7">
              <w:rPr>
                <w:rStyle w:val="Voetnootmarkering"/>
                <w:szCs w:val="24"/>
                <w:lang w:val="en-US"/>
              </w:rPr>
              <w:footnoteReference w:id="349"/>
            </w:r>
            <w:r w:rsidRPr="0049039C">
              <w:rPr>
                <w:rFonts w:asciiTheme="minorHAnsi" w:hAnsiTheme="minorHAnsi"/>
                <w:sz w:val="24"/>
                <w:szCs w:val="24"/>
                <w:lang w:val="en-US"/>
              </w:rPr>
              <w:t xml:space="preserve"> </w:t>
            </w:r>
          </w:p>
          <w:p w14:paraId="2D2D8EBA" w14:textId="77777777" w:rsidR="00D40B16" w:rsidRPr="0049039C" w:rsidRDefault="00D40B16" w:rsidP="00D40B16">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676     </w:t>
            </w:r>
            <w:r w:rsidRPr="0049039C">
              <w:rPr>
                <w:rFonts w:asciiTheme="minorHAnsi" w:hAnsiTheme="minorHAnsi"/>
                <w:sz w:val="24"/>
                <w:szCs w:val="24"/>
                <w:lang w:val="en-US"/>
              </w:rPr>
              <w:t>et stupet</w:t>
            </w:r>
            <w:r w:rsidR="0045120A">
              <w:rPr>
                <w:rStyle w:val="Voetnootmarkering"/>
                <w:szCs w:val="24"/>
                <w:lang w:val="en-US"/>
              </w:rPr>
              <w:footnoteReference w:id="350"/>
            </w:r>
            <w:r w:rsidRPr="0049039C">
              <w:rPr>
                <w:rFonts w:asciiTheme="minorHAnsi" w:hAnsiTheme="minorHAnsi"/>
                <w:sz w:val="24"/>
                <w:szCs w:val="24"/>
                <w:lang w:val="en-US"/>
              </w:rPr>
              <w:t xml:space="preserve"> et visae correptus imagine formae</w:t>
            </w:r>
            <w:r w:rsidR="0045120A">
              <w:rPr>
                <w:rStyle w:val="Voetnootmarkering"/>
                <w:szCs w:val="24"/>
                <w:lang w:val="en-US"/>
              </w:rPr>
              <w:footnoteReference w:id="351"/>
            </w:r>
          </w:p>
          <w:p w14:paraId="2D2D8EBB" w14:textId="77777777" w:rsidR="00CA5D48" w:rsidRPr="00D40B16" w:rsidRDefault="00D40B16" w:rsidP="00D40B16">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677     </w:t>
            </w:r>
            <w:r w:rsidRPr="0049039C">
              <w:rPr>
                <w:rFonts w:asciiTheme="minorHAnsi" w:hAnsiTheme="minorHAnsi"/>
                <w:sz w:val="24"/>
                <w:szCs w:val="24"/>
                <w:lang w:val="en-US"/>
              </w:rPr>
              <w:t>paene suas quatere est oblitus in aere pennas</w:t>
            </w:r>
            <w:r w:rsidR="0045120A">
              <w:rPr>
                <w:rStyle w:val="Voetnootmarkering"/>
                <w:szCs w:val="24"/>
                <w:lang w:val="en-US"/>
              </w:rPr>
              <w:footnoteReference w:id="352"/>
            </w:r>
            <w:r w:rsidRPr="0049039C">
              <w:rPr>
                <w:rFonts w:asciiTheme="minorHAnsi" w:hAnsiTheme="minorHAnsi"/>
                <w:sz w:val="24"/>
                <w:szCs w:val="24"/>
                <w:lang w:val="en-US"/>
              </w:rPr>
              <w:t>.</w:t>
            </w:r>
          </w:p>
        </w:tc>
        <w:tc>
          <w:tcPr>
            <w:tcW w:w="9072" w:type="dxa"/>
          </w:tcPr>
          <w:p w14:paraId="2D2D8EBC" w14:textId="77777777" w:rsidR="00CA5D48" w:rsidRPr="009F2A83" w:rsidRDefault="0031791A" w:rsidP="0031791A">
            <w:pPr>
              <w:spacing w:line="360" w:lineRule="auto"/>
              <w:rPr>
                <w:sz w:val="24"/>
                <w:szCs w:val="24"/>
              </w:rPr>
            </w:pPr>
            <w:r w:rsidRPr="009F2A83">
              <w:rPr>
                <w:sz w:val="24"/>
                <w:szCs w:val="24"/>
              </w:rPr>
              <w:t>Ammon had onterecht het bevel gegeven dat daar Andromeda onverdiend</w:t>
            </w:r>
          </w:p>
          <w:p w14:paraId="2D2D8EBD" w14:textId="77777777" w:rsidR="0031791A" w:rsidRPr="009F2A83" w:rsidRDefault="0031791A" w:rsidP="0031791A">
            <w:pPr>
              <w:spacing w:line="360" w:lineRule="auto"/>
              <w:rPr>
                <w:sz w:val="24"/>
                <w:szCs w:val="24"/>
              </w:rPr>
            </w:pPr>
            <w:r w:rsidRPr="009F2A83">
              <w:rPr>
                <w:sz w:val="24"/>
                <w:szCs w:val="24"/>
              </w:rPr>
              <w:t>boette/gestraft werd voor de opmerkingen van haar moeder.</w:t>
            </w:r>
          </w:p>
          <w:p w14:paraId="2D2D8EBE" w14:textId="77777777" w:rsidR="0031791A" w:rsidRPr="009F2A83" w:rsidRDefault="0031791A" w:rsidP="0031791A">
            <w:pPr>
              <w:spacing w:line="360" w:lineRule="auto"/>
              <w:rPr>
                <w:sz w:val="24"/>
                <w:szCs w:val="24"/>
              </w:rPr>
            </w:pPr>
            <w:r w:rsidRPr="009F2A83">
              <w:rPr>
                <w:sz w:val="24"/>
                <w:szCs w:val="24"/>
              </w:rPr>
              <w:t>Zodra de achterkleinzoon van Abas haar, wat haar armen betreft vastgebonden aan de</w:t>
            </w:r>
          </w:p>
          <w:p w14:paraId="2D2D8EBF" w14:textId="77777777" w:rsidR="0031791A" w:rsidRPr="009F2A83" w:rsidRDefault="0031791A" w:rsidP="0031791A">
            <w:pPr>
              <w:spacing w:line="360" w:lineRule="auto"/>
              <w:rPr>
                <w:sz w:val="24"/>
                <w:szCs w:val="24"/>
              </w:rPr>
            </w:pPr>
            <w:r w:rsidRPr="009F2A83">
              <w:rPr>
                <w:sz w:val="24"/>
                <w:szCs w:val="24"/>
              </w:rPr>
              <w:t>harde rotsen, gezien had (als niet een licht briesje haar haren</w:t>
            </w:r>
          </w:p>
          <w:p w14:paraId="2D2D8EC0" w14:textId="77777777" w:rsidR="0031791A" w:rsidRPr="009F2A83" w:rsidRDefault="0031791A" w:rsidP="00AA6F1C">
            <w:pPr>
              <w:spacing w:line="360" w:lineRule="auto"/>
              <w:rPr>
                <w:sz w:val="24"/>
                <w:szCs w:val="24"/>
              </w:rPr>
            </w:pPr>
            <w:r w:rsidRPr="009F2A83">
              <w:rPr>
                <w:sz w:val="24"/>
                <w:szCs w:val="24"/>
              </w:rPr>
              <w:t xml:space="preserve">had bewogen en haar ogen niet </w:t>
            </w:r>
            <w:r w:rsidR="00AA6F1C" w:rsidRPr="009F2A83">
              <w:rPr>
                <w:sz w:val="24"/>
                <w:szCs w:val="24"/>
              </w:rPr>
              <w:t>nat waren van warme tranen,</w:t>
            </w:r>
          </w:p>
          <w:p w14:paraId="2D2D8EC1" w14:textId="77777777" w:rsidR="00AA6F1C" w:rsidRPr="009F2A83" w:rsidRDefault="00AA6F1C" w:rsidP="00AA6F1C">
            <w:pPr>
              <w:spacing w:line="360" w:lineRule="auto"/>
              <w:rPr>
                <w:sz w:val="24"/>
                <w:szCs w:val="24"/>
              </w:rPr>
            </w:pPr>
            <w:r w:rsidRPr="009F2A83">
              <w:rPr>
                <w:sz w:val="24"/>
                <w:szCs w:val="24"/>
              </w:rPr>
              <w:t>had hij haar beschouwd als</w:t>
            </w:r>
            <w:r w:rsidR="009B11B7">
              <w:rPr>
                <w:sz w:val="24"/>
                <w:szCs w:val="24"/>
              </w:rPr>
              <w:t xml:space="preserve"> </w:t>
            </w:r>
            <w:r w:rsidRPr="009F2A83">
              <w:rPr>
                <w:sz w:val="24"/>
                <w:szCs w:val="24"/>
              </w:rPr>
              <w:t>een standbeeld van marmer), werd hij onbewust verliefd</w:t>
            </w:r>
          </w:p>
          <w:p w14:paraId="2D2D8EC2" w14:textId="77777777" w:rsidR="00AA6F1C" w:rsidRPr="009F2A83" w:rsidRDefault="00AA6F1C" w:rsidP="00AA6F1C">
            <w:pPr>
              <w:spacing w:line="360" w:lineRule="auto"/>
              <w:rPr>
                <w:sz w:val="24"/>
                <w:szCs w:val="24"/>
              </w:rPr>
            </w:pPr>
            <w:r w:rsidRPr="009F2A83">
              <w:rPr>
                <w:sz w:val="24"/>
                <w:szCs w:val="24"/>
              </w:rPr>
              <w:t>en hij stond verbijsterd en, gegrepen door het beeld van de schoonheid die hij zag,</w:t>
            </w:r>
          </w:p>
          <w:p w14:paraId="2D2D8EC3" w14:textId="77777777" w:rsidR="00AA6F1C" w:rsidRPr="009F2A83" w:rsidRDefault="00AA6F1C" w:rsidP="00AA6F1C">
            <w:pPr>
              <w:spacing w:line="360" w:lineRule="auto"/>
              <w:rPr>
                <w:sz w:val="24"/>
                <w:szCs w:val="24"/>
              </w:rPr>
            </w:pPr>
            <w:r w:rsidRPr="009F2A83">
              <w:rPr>
                <w:sz w:val="24"/>
                <w:szCs w:val="24"/>
              </w:rPr>
              <w:t xml:space="preserve">vergat hij bijna zijn vleugels in de lucht heen en weer te bewegen. </w:t>
            </w:r>
          </w:p>
        </w:tc>
      </w:tr>
    </w:tbl>
    <w:p w14:paraId="2D2D8EC5" w14:textId="77777777" w:rsidR="00CA5D48" w:rsidRPr="009F2A83" w:rsidRDefault="00CA5D48">
      <w:r w:rsidRPr="009F2A83">
        <w:br w:type="page"/>
      </w:r>
    </w:p>
    <w:tbl>
      <w:tblPr>
        <w:tblStyle w:val="Tabelraster"/>
        <w:tblW w:w="0" w:type="auto"/>
        <w:tblLook w:val="04A0" w:firstRow="1" w:lastRow="0" w:firstColumn="1" w:lastColumn="0" w:noHBand="0" w:noVBand="1"/>
      </w:tblPr>
      <w:tblGrid>
        <w:gridCol w:w="6799"/>
        <w:gridCol w:w="9065"/>
      </w:tblGrid>
      <w:tr w:rsidR="00CA5D48" w14:paraId="2D2D8EC7" w14:textId="77777777" w:rsidTr="00AA11CC">
        <w:trPr>
          <w:trHeight w:val="454"/>
        </w:trPr>
        <w:tc>
          <w:tcPr>
            <w:tcW w:w="15876" w:type="dxa"/>
            <w:gridSpan w:val="2"/>
            <w:shd w:val="clear" w:color="auto" w:fill="8DB3E2" w:themeFill="text2" w:themeFillTint="66"/>
            <w:vAlign w:val="center"/>
          </w:tcPr>
          <w:p w14:paraId="2D2D8EC6" w14:textId="77777777" w:rsidR="00CA5D48" w:rsidRPr="002051DE" w:rsidRDefault="009E3539" w:rsidP="009E3539">
            <w:pPr>
              <w:rPr>
                <w:b/>
                <w:sz w:val="28"/>
                <w:szCs w:val="28"/>
              </w:rPr>
            </w:pPr>
            <w:r w:rsidRPr="002051DE">
              <w:rPr>
                <w:b/>
                <w:color w:val="FF0000"/>
                <w:sz w:val="28"/>
                <w:szCs w:val="28"/>
              </w:rPr>
              <w:lastRenderedPageBreak/>
              <w:t>H</w:t>
            </w:r>
            <w:r>
              <w:rPr>
                <w:b/>
                <w:color w:val="FF0000"/>
                <w:sz w:val="28"/>
                <w:szCs w:val="28"/>
              </w:rPr>
              <w:t>5 - PERSEUS</w:t>
            </w:r>
            <w:r w:rsidRPr="002051DE">
              <w:rPr>
                <w:b/>
                <w:color w:val="FF0000"/>
                <w:sz w:val="28"/>
                <w:szCs w:val="28"/>
              </w:rPr>
              <w:t>:</w:t>
            </w:r>
            <w:r>
              <w:rPr>
                <w:b/>
                <w:color w:val="FF0000"/>
                <w:sz w:val="28"/>
                <w:szCs w:val="28"/>
              </w:rPr>
              <w:t xml:space="preserve"> </w:t>
            </w:r>
            <w:r>
              <w:rPr>
                <w:b/>
                <w:sz w:val="28"/>
                <w:szCs w:val="28"/>
              </w:rPr>
              <w:t>Metamorphoses</w:t>
            </w:r>
            <w:r w:rsidRPr="002051DE">
              <w:rPr>
                <w:b/>
                <w:sz w:val="28"/>
                <w:szCs w:val="28"/>
              </w:rPr>
              <w:t>, I</w:t>
            </w:r>
            <w:r>
              <w:rPr>
                <w:b/>
                <w:sz w:val="28"/>
                <w:szCs w:val="28"/>
              </w:rPr>
              <w:t>V</w:t>
            </w:r>
            <w:r w:rsidRPr="002051DE">
              <w:rPr>
                <w:b/>
                <w:sz w:val="28"/>
                <w:szCs w:val="28"/>
              </w:rPr>
              <w:t xml:space="preserve">, </w:t>
            </w:r>
            <w:r>
              <w:rPr>
                <w:b/>
                <w:sz w:val="28"/>
                <w:szCs w:val="28"/>
              </w:rPr>
              <w:t>678</w:t>
            </w:r>
            <w:r w:rsidRPr="002051DE">
              <w:rPr>
                <w:b/>
                <w:sz w:val="28"/>
                <w:szCs w:val="28"/>
              </w:rPr>
              <w:t>-</w:t>
            </w:r>
            <w:r>
              <w:rPr>
                <w:b/>
                <w:sz w:val="28"/>
                <w:szCs w:val="28"/>
              </w:rPr>
              <w:t xml:space="preserve">684 (p.67); </w:t>
            </w:r>
            <w:r w:rsidRPr="00461942">
              <w:rPr>
                <w:b/>
                <w:color w:val="FFFFFF" w:themeColor="background1"/>
                <w:sz w:val="28"/>
                <w:szCs w:val="28"/>
              </w:rPr>
              <w:t>2 b.</w:t>
            </w:r>
            <w:r>
              <w:rPr>
                <w:b/>
                <w:sz w:val="28"/>
                <w:szCs w:val="28"/>
              </w:rPr>
              <w:t xml:space="preserve"> Perseus biedt zijn hulp aan (1)</w:t>
            </w:r>
          </w:p>
        </w:tc>
      </w:tr>
      <w:tr w:rsidR="00CA5D48" w:rsidRPr="00AE7958" w14:paraId="2D2D8ED6" w14:textId="77777777" w:rsidTr="00CC7643">
        <w:trPr>
          <w:trHeight w:val="3210"/>
        </w:trPr>
        <w:tc>
          <w:tcPr>
            <w:tcW w:w="6804" w:type="dxa"/>
          </w:tcPr>
          <w:p w14:paraId="2D2D8EC8" w14:textId="77777777" w:rsidR="00CC7643" w:rsidRPr="0049039C" w:rsidRDefault="00CC7643" w:rsidP="00CC7643">
            <w:pPr>
              <w:spacing w:line="360" w:lineRule="auto"/>
              <w:ind w:hanging="567"/>
              <w:rPr>
                <w:rFonts w:asciiTheme="minorHAnsi" w:hAnsiTheme="minorHAnsi"/>
                <w:sz w:val="24"/>
                <w:szCs w:val="24"/>
                <w:lang w:val="en-US"/>
              </w:rPr>
            </w:pPr>
            <w:r w:rsidRPr="0049039C">
              <w:rPr>
                <w:rFonts w:asciiTheme="minorHAnsi" w:hAnsiTheme="minorHAnsi"/>
                <w:sz w:val="24"/>
                <w:szCs w:val="24"/>
              </w:rPr>
              <w:tab/>
            </w:r>
            <w:r w:rsidRPr="00CC7643">
              <w:rPr>
                <w:rFonts w:asciiTheme="minorHAnsi" w:hAnsiTheme="minorHAnsi"/>
                <w:sz w:val="24"/>
                <w:szCs w:val="24"/>
                <w:lang w:val="en-US"/>
              </w:rPr>
              <w:t xml:space="preserve">678     </w:t>
            </w:r>
            <w:r w:rsidR="00EE354B" w:rsidRPr="00995545">
              <w:rPr>
                <w:color w:val="808080" w:themeColor="background1" w:themeShade="80"/>
                <w:sz w:val="20"/>
                <w:szCs w:val="24"/>
              </w:rPr>
              <w:sym w:font="Wingdings 3" w:char="F098"/>
            </w:r>
            <w:r w:rsidRPr="00E925A7">
              <w:rPr>
                <w:rFonts w:asciiTheme="minorHAnsi" w:hAnsiTheme="minorHAnsi"/>
                <w:i/>
                <w:color w:val="808080" w:themeColor="background1" w:themeShade="80"/>
                <w:sz w:val="20"/>
                <w:szCs w:val="24"/>
                <w:lang w:val="en-US"/>
              </w:rPr>
              <w:t>Ut</w:t>
            </w:r>
            <w:r w:rsidRPr="002D3400">
              <w:rPr>
                <w:rFonts w:asciiTheme="minorHAnsi" w:hAnsiTheme="minorHAnsi"/>
                <w:color w:val="808080" w:themeColor="background1" w:themeShade="80"/>
                <w:sz w:val="20"/>
                <w:szCs w:val="24"/>
                <w:lang w:val="en-US"/>
              </w:rPr>
              <w:t xml:space="preserve"> stetit</w:t>
            </w:r>
            <w:r w:rsidR="007E4012">
              <w:rPr>
                <w:rStyle w:val="Voetnootmarkering"/>
                <w:szCs w:val="24"/>
                <w:lang w:val="en-US"/>
              </w:rPr>
              <w:footnoteReference w:id="353"/>
            </w:r>
            <w:r w:rsidRPr="0049039C">
              <w:rPr>
                <w:rFonts w:asciiTheme="minorHAnsi" w:hAnsiTheme="minorHAnsi"/>
                <w:sz w:val="24"/>
                <w:szCs w:val="24"/>
                <w:lang w:val="en-US"/>
              </w:rPr>
              <w:t xml:space="preserve">, </w:t>
            </w:r>
            <w:r w:rsidR="00472177">
              <w:rPr>
                <w:rFonts w:asciiTheme="minorHAnsi" w:hAnsiTheme="minorHAnsi"/>
                <w:sz w:val="24"/>
                <w:szCs w:val="24"/>
                <w:lang w:val="en-US"/>
              </w:rPr>
              <w:t>"</w:t>
            </w:r>
            <w:r w:rsidRPr="0049039C">
              <w:rPr>
                <w:rFonts w:asciiTheme="minorHAnsi" w:hAnsiTheme="minorHAnsi"/>
                <w:sz w:val="24"/>
                <w:szCs w:val="24"/>
                <w:lang w:val="en-US"/>
              </w:rPr>
              <w:t>O</w:t>
            </w:r>
            <w:r w:rsidR="007E4012">
              <w:rPr>
                <w:rStyle w:val="Voetnootmarkering"/>
                <w:szCs w:val="24"/>
                <w:lang w:val="en-US"/>
              </w:rPr>
              <w:footnoteReference w:id="354"/>
            </w:r>
            <w:r w:rsidR="00472177">
              <w:rPr>
                <w:rFonts w:asciiTheme="minorHAnsi" w:hAnsiTheme="minorHAnsi"/>
                <w:sz w:val="24"/>
                <w:szCs w:val="24"/>
                <w:lang w:val="en-US"/>
              </w:rPr>
              <w:t>"</w:t>
            </w:r>
            <w:r w:rsidRPr="0049039C">
              <w:rPr>
                <w:rFonts w:asciiTheme="minorHAnsi" w:hAnsiTheme="minorHAnsi"/>
                <w:sz w:val="24"/>
                <w:szCs w:val="24"/>
                <w:lang w:val="en-US"/>
              </w:rPr>
              <w:t xml:space="preserve"> dixit </w:t>
            </w:r>
            <w:r w:rsidR="00472177">
              <w:rPr>
                <w:rFonts w:asciiTheme="minorHAnsi" w:hAnsiTheme="minorHAnsi"/>
                <w:sz w:val="24"/>
                <w:szCs w:val="24"/>
                <w:lang w:val="en-US"/>
              </w:rPr>
              <w:t>"</w:t>
            </w:r>
            <w:r w:rsidRPr="0049039C">
              <w:rPr>
                <w:rFonts w:asciiTheme="minorHAnsi" w:hAnsiTheme="minorHAnsi"/>
                <w:sz w:val="24"/>
                <w:szCs w:val="24"/>
                <w:lang w:val="en-US"/>
              </w:rPr>
              <w:t>non istis</w:t>
            </w:r>
            <w:r w:rsidR="007E4012">
              <w:rPr>
                <w:rStyle w:val="Voetnootmarkering"/>
                <w:szCs w:val="24"/>
                <w:lang w:val="en-US"/>
              </w:rPr>
              <w:footnoteReference w:id="355"/>
            </w:r>
            <w:r w:rsidRPr="0049039C">
              <w:rPr>
                <w:rFonts w:asciiTheme="minorHAnsi" w:hAnsiTheme="minorHAnsi"/>
                <w:sz w:val="24"/>
                <w:szCs w:val="24"/>
                <w:lang w:val="en-US"/>
              </w:rPr>
              <w:t xml:space="preserve"> digna</w:t>
            </w:r>
            <w:r w:rsidR="007E4012">
              <w:rPr>
                <w:rStyle w:val="Voetnootmarkering"/>
                <w:szCs w:val="24"/>
                <w:lang w:val="en-US"/>
              </w:rPr>
              <w:footnoteReference w:id="356"/>
            </w:r>
            <w:r w:rsidRPr="0049039C">
              <w:rPr>
                <w:rFonts w:asciiTheme="minorHAnsi" w:hAnsiTheme="minorHAnsi"/>
                <w:sz w:val="24"/>
                <w:szCs w:val="24"/>
                <w:lang w:val="en-US"/>
              </w:rPr>
              <w:t xml:space="preserve"> catenis,</w:t>
            </w:r>
          </w:p>
          <w:p w14:paraId="2D2D8EC9" w14:textId="77777777" w:rsidR="00CC7643" w:rsidRPr="0049039C" w:rsidRDefault="00CC7643" w:rsidP="00CC7643">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679     </w:t>
            </w:r>
            <w:r w:rsidRPr="0049039C">
              <w:rPr>
                <w:rFonts w:asciiTheme="minorHAnsi" w:hAnsiTheme="minorHAnsi"/>
                <w:sz w:val="24"/>
                <w:szCs w:val="24"/>
                <w:lang w:val="en-US"/>
              </w:rPr>
              <w:t xml:space="preserve">sed </w:t>
            </w:r>
            <w:r w:rsidR="00EE354B" w:rsidRPr="00995545">
              <w:rPr>
                <w:color w:val="808080" w:themeColor="background1" w:themeShade="80"/>
                <w:sz w:val="20"/>
                <w:szCs w:val="24"/>
              </w:rPr>
              <w:sym w:font="Wingdings 3" w:char="F098"/>
            </w:r>
            <w:r w:rsidRPr="00E925A7">
              <w:rPr>
                <w:rFonts w:asciiTheme="minorHAnsi" w:hAnsiTheme="minorHAnsi"/>
                <w:i/>
                <w:color w:val="808080" w:themeColor="background1" w:themeShade="80"/>
                <w:sz w:val="20"/>
                <w:szCs w:val="24"/>
                <w:lang w:val="en-US"/>
              </w:rPr>
              <w:t>quibus</w:t>
            </w:r>
            <w:r w:rsidR="00913773" w:rsidRPr="002D3400">
              <w:rPr>
                <w:rStyle w:val="Voetnootmarkering"/>
                <w:szCs w:val="24"/>
                <w:lang w:val="en-US"/>
              </w:rPr>
              <w:footnoteReference w:id="357"/>
            </w:r>
            <w:r w:rsidRPr="002D3400">
              <w:rPr>
                <w:rFonts w:asciiTheme="minorHAnsi" w:hAnsiTheme="minorHAnsi"/>
                <w:color w:val="808080" w:themeColor="background1" w:themeShade="80"/>
                <w:sz w:val="20"/>
                <w:szCs w:val="24"/>
                <w:lang w:val="en-US"/>
              </w:rPr>
              <w:t xml:space="preserve"> inter se</w:t>
            </w:r>
            <w:r w:rsidR="002A16DE" w:rsidRPr="002D3400">
              <w:rPr>
                <w:rStyle w:val="Voetnootmarkering"/>
                <w:szCs w:val="24"/>
                <w:lang w:val="en-US"/>
              </w:rPr>
              <w:footnoteReference w:id="358"/>
            </w:r>
            <w:r w:rsidRPr="002D3400">
              <w:rPr>
                <w:rFonts w:asciiTheme="minorHAnsi" w:hAnsiTheme="minorHAnsi"/>
                <w:color w:val="808080" w:themeColor="background1" w:themeShade="80"/>
                <w:sz w:val="20"/>
                <w:szCs w:val="24"/>
                <w:lang w:val="en-US"/>
              </w:rPr>
              <w:t xml:space="preserve"> cupidi</w:t>
            </w:r>
            <w:r w:rsidR="00913773" w:rsidRPr="002D3400">
              <w:rPr>
                <w:rStyle w:val="Voetnootmarkering"/>
                <w:szCs w:val="24"/>
                <w:lang w:val="en-US"/>
              </w:rPr>
              <w:footnoteReference w:id="359"/>
            </w:r>
            <w:r w:rsidRPr="002D3400">
              <w:rPr>
                <w:rFonts w:asciiTheme="minorHAnsi" w:hAnsiTheme="minorHAnsi"/>
                <w:color w:val="808080" w:themeColor="background1" w:themeShade="80"/>
                <w:sz w:val="20"/>
                <w:szCs w:val="24"/>
                <w:lang w:val="en-US"/>
              </w:rPr>
              <w:t xml:space="preserve"> iunguntur amantes</w:t>
            </w:r>
            <w:r w:rsidR="002A16DE">
              <w:rPr>
                <w:rStyle w:val="Voetnootmarkering"/>
                <w:szCs w:val="24"/>
                <w:lang w:val="en-US"/>
              </w:rPr>
              <w:footnoteReference w:id="360"/>
            </w:r>
            <w:r w:rsidRPr="0049039C">
              <w:rPr>
                <w:rFonts w:asciiTheme="minorHAnsi" w:hAnsiTheme="minorHAnsi"/>
                <w:sz w:val="24"/>
                <w:szCs w:val="24"/>
                <w:lang w:val="en-US"/>
              </w:rPr>
              <w:t>,</w:t>
            </w:r>
          </w:p>
          <w:p w14:paraId="2D2D8ECA" w14:textId="77777777" w:rsidR="00CC7643" w:rsidRPr="0049039C" w:rsidRDefault="00CC7643" w:rsidP="00CC7643">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680</w:t>
            </w:r>
            <w:r w:rsidRPr="0049039C">
              <w:rPr>
                <w:rFonts w:asciiTheme="minorHAnsi" w:hAnsiTheme="minorHAnsi"/>
                <w:sz w:val="24"/>
                <w:szCs w:val="24"/>
                <w:lang w:val="en-US"/>
              </w:rPr>
              <w:tab/>
            </w:r>
            <w:r>
              <w:rPr>
                <w:rFonts w:asciiTheme="minorHAnsi" w:hAnsiTheme="minorHAnsi"/>
                <w:sz w:val="24"/>
                <w:szCs w:val="24"/>
                <w:lang w:val="en-US"/>
              </w:rPr>
              <w:t xml:space="preserve">680     </w:t>
            </w:r>
            <w:r w:rsidRPr="0049039C">
              <w:rPr>
                <w:rFonts w:asciiTheme="minorHAnsi" w:hAnsiTheme="minorHAnsi"/>
                <w:sz w:val="24"/>
                <w:szCs w:val="24"/>
                <w:lang w:val="en-US"/>
              </w:rPr>
              <w:t>pande</w:t>
            </w:r>
            <w:r w:rsidR="002A16DE">
              <w:rPr>
                <w:rStyle w:val="Voetnootmarkering"/>
                <w:szCs w:val="24"/>
                <w:lang w:val="en-US"/>
              </w:rPr>
              <w:footnoteReference w:id="361"/>
            </w:r>
            <w:r w:rsidRPr="0049039C">
              <w:rPr>
                <w:rFonts w:asciiTheme="minorHAnsi" w:hAnsiTheme="minorHAnsi"/>
                <w:sz w:val="24"/>
                <w:szCs w:val="24"/>
                <w:lang w:val="en-US"/>
              </w:rPr>
              <w:t xml:space="preserve"> requirenti nomen terraeque tuumque, </w:t>
            </w:r>
          </w:p>
          <w:p w14:paraId="2D2D8ECB" w14:textId="77777777" w:rsidR="00CC7643" w:rsidRPr="0049039C" w:rsidRDefault="00CC7643" w:rsidP="00CC7643">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681     </w:t>
            </w:r>
            <w:r w:rsidRPr="0049039C">
              <w:rPr>
                <w:rFonts w:asciiTheme="minorHAnsi" w:hAnsiTheme="minorHAnsi"/>
                <w:sz w:val="24"/>
                <w:szCs w:val="24"/>
                <w:lang w:val="en-US"/>
              </w:rPr>
              <w:t xml:space="preserve">et </w:t>
            </w:r>
            <w:r w:rsidR="00EE354B" w:rsidRPr="00995545">
              <w:rPr>
                <w:color w:val="808080" w:themeColor="background1" w:themeShade="80"/>
                <w:sz w:val="20"/>
                <w:szCs w:val="24"/>
              </w:rPr>
              <w:sym w:font="Wingdings 3" w:char="F098"/>
            </w:r>
            <w:r w:rsidRPr="00E925A7">
              <w:rPr>
                <w:rFonts w:asciiTheme="minorHAnsi" w:hAnsiTheme="minorHAnsi"/>
                <w:i/>
                <w:color w:val="808080" w:themeColor="background1" w:themeShade="80"/>
                <w:sz w:val="20"/>
                <w:szCs w:val="24"/>
                <w:lang w:val="en-US"/>
              </w:rPr>
              <w:t>cur</w:t>
            </w:r>
            <w:r w:rsidRPr="002D3400">
              <w:rPr>
                <w:rFonts w:asciiTheme="minorHAnsi" w:hAnsiTheme="minorHAnsi"/>
                <w:color w:val="808080" w:themeColor="background1" w:themeShade="80"/>
                <w:sz w:val="20"/>
                <w:szCs w:val="24"/>
                <w:lang w:val="en-US"/>
              </w:rPr>
              <w:t xml:space="preserve"> vincla</w:t>
            </w:r>
            <w:r w:rsidR="002A16DE">
              <w:rPr>
                <w:rStyle w:val="Voetnootmarkering"/>
                <w:szCs w:val="24"/>
                <w:lang w:val="en-US"/>
              </w:rPr>
              <w:footnoteReference w:id="362"/>
            </w:r>
            <w:r w:rsidRPr="0049039C">
              <w:rPr>
                <w:rFonts w:asciiTheme="minorHAnsi" w:hAnsiTheme="minorHAnsi"/>
                <w:sz w:val="24"/>
                <w:szCs w:val="24"/>
                <w:lang w:val="en-US"/>
              </w:rPr>
              <w:t xml:space="preserve"> </w:t>
            </w:r>
            <w:r w:rsidRPr="002D3400">
              <w:rPr>
                <w:rFonts w:asciiTheme="minorHAnsi" w:hAnsiTheme="minorHAnsi"/>
                <w:color w:val="E36C0A" w:themeColor="accent6" w:themeShade="BF"/>
                <w:sz w:val="20"/>
                <w:szCs w:val="24"/>
                <w:lang w:val="en-US"/>
              </w:rPr>
              <w:t>geras</w:t>
            </w:r>
            <w:r w:rsidR="00913773">
              <w:rPr>
                <w:rStyle w:val="Voetnootmarkering"/>
                <w:szCs w:val="24"/>
                <w:lang w:val="en-US"/>
              </w:rPr>
              <w:footnoteReference w:id="363"/>
            </w:r>
            <w:r w:rsidRPr="0049039C">
              <w:rPr>
                <w:rFonts w:asciiTheme="minorHAnsi" w:hAnsiTheme="minorHAnsi"/>
                <w:sz w:val="24"/>
                <w:szCs w:val="24"/>
                <w:lang w:val="en-US"/>
              </w:rPr>
              <w:t>.</w:t>
            </w:r>
            <w:r w:rsidR="00472177">
              <w:rPr>
                <w:rFonts w:asciiTheme="minorHAnsi" w:hAnsiTheme="minorHAnsi"/>
                <w:sz w:val="24"/>
                <w:szCs w:val="24"/>
                <w:lang w:val="en-US"/>
              </w:rPr>
              <w:t>"</w:t>
            </w:r>
            <w:r w:rsidRPr="0049039C">
              <w:rPr>
                <w:rFonts w:asciiTheme="minorHAnsi" w:hAnsiTheme="minorHAnsi"/>
                <w:sz w:val="24"/>
                <w:szCs w:val="24"/>
                <w:lang w:val="en-US"/>
              </w:rPr>
              <w:t xml:space="preserve"> Primo silet</w:t>
            </w:r>
            <w:r w:rsidR="00913773">
              <w:rPr>
                <w:rStyle w:val="Voetnootmarkering"/>
                <w:szCs w:val="24"/>
                <w:lang w:val="en-US"/>
              </w:rPr>
              <w:footnoteReference w:id="364"/>
            </w:r>
            <w:r w:rsidRPr="0049039C">
              <w:rPr>
                <w:rFonts w:asciiTheme="minorHAnsi" w:hAnsiTheme="minorHAnsi"/>
                <w:sz w:val="24"/>
                <w:szCs w:val="24"/>
                <w:lang w:val="en-US"/>
              </w:rPr>
              <w:t xml:space="preserve"> illa nec audet</w:t>
            </w:r>
          </w:p>
          <w:p w14:paraId="2D2D8ECC" w14:textId="77777777" w:rsidR="00CC7643" w:rsidRPr="0049039C" w:rsidRDefault="00CC7643" w:rsidP="00CC7643">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682     </w:t>
            </w:r>
            <w:r w:rsidRPr="0049039C">
              <w:rPr>
                <w:rFonts w:asciiTheme="minorHAnsi" w:hAnsiTheme="minorHAnsi"/>
                <w:sz w:val="24"/>
                <w:szCs w:val="24"/>
                <w:lang w:val="en-US"/>
              </w:rPr>
              <w:t>adpellare virum virgo</w:t>
            </w:r>
            <w:r w:rsidR="00E050D0">
              <w:rPr>
                <w:rStyle w:val="Voetnootmarkering"/>
                <w:szCs w:val="24"/>
                <w:lang w:val="en-US"/>
              </w:rPr>
              <w:footnoteReference w:id="365"/>
            </w:r>
            <w:r w:rsidRPr="0049039C">
              <w:rPr>
                <w:rFonts w:asciiTheme="minorHAnsi" w:hAnsiTheme="minorHAnsi"/>
                <w:sz w:val="24"/>
                <w:szCs w:val="24"/>
                <w:lang w:val="en-US"/>
              </w:rPr>
              <w:t>, manibusque modestos</w:t>
            </w:r>
            <w:r w:rsidR="002A16DE">
              <w:rPr>
                <w:rStyle w:val="Voetnootmarkering"/>
                <w:szCs w:val="24"/>
                <w:lang w:val="en-US"/>
              </w:rPr>
              <w:footnoteReference w:id="366"/>
            </w:r>
          </w:p>
          <w:p w14:paraId="2D2D8ECD" w14:textId="77777777" w:rsidR="00CC7643" w:rsidRPr="0049039C" w:rsidRDefault="00CC7643" w:rsidP="00CC7643">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683     </w:t>
            </w:r>
            <w:r w:rsidRPr="002D3400">
              <w:rPr>
                <w:rFonts w:asciiTheme="minorHAnsi" w:hAnsiTheme="minorHAnsi"/>
                <w:color w:val="E36C0A" w:themeColor="accent6" w:themeShade="BF"/>
                <w:sz w:val="24"/>
                <w:szCs w:val="24"/>
                <w:lang w:val="en-US"/>
              </w:rPr>
              <w:t>celasset</w:t>
            </w:r>
            <w:r w:rsidR="00E050D0">
              <w:rPr>
                <w:rStyle w:val="Voetnootmarkering"/>
                <w:szCs w:val="24"/>
                <w:lang w:val="en-US"/>
              </w:rPr>
              <w:footnoteReference w:id="367"/>
            </w:r>
            <w:r w:rsidRPr="0049039C">
              <w:rPr>
                <w:rFonts w:asciiTheme="minorHAnsi" w:hAnsiTheme="minorHAnsi"/>
                <w:sz w:val="24"/>
                <w:szCs w:val="24"/>
                <w:lang w:val="en-US"/>
              </w:rPr>
              <w:t xml:space="preserve"> vultus</w:t>
            </w:r>
            <w:r w:rsidR="00E050D0">
              <w:rPr>
                <w:rStyle w:val="Voetnootmarkering"/>
                <w:szCs w:val="24"/>
                <w:lang w:val="en-US"/>
              </w:rPr>
              <w:footnoteReference w:id="368"/>
            </w:r>
            <w:r w:rsidRPr="0049039C">
              <w:rPr>
                <w:rFonts w:asciiTheme="minorHAnsi" w:hAnsiTheme="minorHAnsi"/>
                <w:sz w:val="24"/>
                <w:szCs w:val="24"/>
                <w:lang w:val="en-US"/>
              </w:rPr>
              <w:t xml:space="preserve">, </w:t>
            </w:r>
            <w:r w:rsidR="00EE354B" w:rsidRPr="00995545">
              <w:rPr>
                <w:color w:val="808080" w:themeColor="background1" w:themeShade="80"/>
                <w:sz w:val="20"/>
                <w:szCs w:val="24"/>
              </w:rPr>
              <w:sym w:font="Wingdings 3" w:char="F098"/>
            </w:r>
            <w:r w:rsidRPr="00E925A7">
              <w:rPr>
                <w:rFonts w:asciiTheme="minorHAnsi" w:hAnsiTheme="minorHAnsi"/>
                <w:i/>
                <w:color w:val="808080" w:themeColor="background1" w:themeShade="80"/>
                <w:sz w:val="20"/>
                <w:szCs w:val="24"/>
                <w:lang w:val="en-US"/>
              </w:rPr>
              <w:t>si</w:t>
            </w:r>
            <w:r w:rsidRPr="002D3400">
              <w:rPr>
                <w:rFonts w:asciiTheme="minorHAnsi" w:hAnsiTheme="minorHAnsi"/>
                <w:color w:val="808080" w:themeColor="background1" w:themeShade="80"/>
                <w:sz w:val="20"/>
                <w:szCs w:val="24"/>
                <w:lang w:val="en-US"/>
              </w:rPr>
              <w:t xml:space="preserve"> non </w:t>
            </w:r>
            <w:r w:rsidRPr="002D3400">
              <w:rPr>
                <w:rFonts w:asciiTheme="minorHAnsi" w:hAnsiTheme="minorHAnsi"/>
                <w:color w:val="E36C0A" w:themeColor="accent6" w:themeShade="BF"/>
                <w:sz w:val="20"/>
                <w:szCs w:val="24"/>
                <w:lang w:val="en-US"/>
              </w:rPr>
              <w:t>religata fuisset</w:t>
            </w:r>
            <w:r w:rsidR="00E050D0">
              <w:rPr>
                <w:rStyle w:val="Voetnootmarkering"/>
                <w:szCs w:val="24"/>
                <w:lang w:val="en-US"/>
              </w:rPr>
              <w:footnoteReference w:id="369"/>
            </w:r>
            <w:r w:rsidRPr="0049039C">
              <w:rPr>
                <w:rFonts w:asciiTheme="minorHAnsi" w:hAnsiTheme="minorHAnsi"/>
                <w:sz w:val="24"/>
                <w:szCs w:val="24"/>
                <w:lang w:val="en-US"/>
              </w:rPr>
              <w:t>;</w:t>
            </w:r>
          </w:p>
          <w:p w14:paraId="2D2D8ECE" w14:textId="77777777" w:rsidR="00CA5D48" w:rsidRPr="00CC7643" w:rsidRDefault="00CC7643" w:rsidP="00CC7643">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684     </w:t>
            </w:r>
            <w:r w:rsidRPr="0049039C">
              <w:rPr>
                <w:rFonts w:asciiTheme="minorHAnsi" w:hAnsiTheme="minorHAnsi"/>
                <w:sz w:val="24"/>
                <w:szCs w:val="24"/>
                <w:lang w:val="en-US"/>
              </w:rPr>
              <w:t xml:space="preserve">lumina, </w:t>
            </w:r>
            <w:r w:rsidR="00EE354B" w:rsidRPr="00995545">
              <w:rPr>
                <w:color w:val="808080" w:themeColor="background1" w:themeShade="80"/>
                <w:sz w:val="20"/>
                <w:szCs w:val="24"/>
              </w:rPr>
              <w:sym w:font="Wingdings 3" w:char="F098"/>
            </w:r>
            <w:r w:rsidRPr="00E925A7">
              <w:rPr>
                <w:rFonts w:asciiTheme="minorHAnsi" w:hAnsiTheme="minorHAnsi"/>
                <w:i/>
                <w:color w:val="808080" w:themeColor="background1" w:themeShade="80"/>
                <w:sz w:val="20"/>
                <w:szCs w:val="24"/>
                <w:lang w:val="en-US"/>
              </w:rPr>
              <w:t>quod</w:t>
            </w:r>
            <w:r w:rsidRPr="002D3400">
              <w:rPr>
                <w:rFonts w:asciiTheme="minorHAnsi" w:hAnsiTheme="minorHAnsi"/>
                <w:color w:val="808080" w:themeColor="background1" w:themeShade="80"/>
                <w:sz w:val="20"/>
                <w:szCs w:val="24"/>
                <w:lang w:val="en-US"/>
              </w:rPr>
              <w:t xml:space="preserve"> potuit</w:t>
            </w:r>
            <w:r w:rsidRPr="0049039C">
              <w:rPr>
                <w:rFonts w:asciiTheme="minorHAnsi" w:hAnsiTheme="minorHAnsi"/>
                <w:sz w:val="24"/>
                <w:szCs w:val="24"/>
                <w:lang w:val="en-US"/>
              </w:rPr>
              <w:t>, lacrimis implevit obortis</w:t>
            </w:r>
            <w:r w:rsidR="00E050D0">
              <w:rPr>
                <w:rStyle w:val="Voetnootmarkering"/>
                <w:szCs w:val="24"/>
                <w:lang w:val="en-US"/>
              </w:rPr>
              <w:footnoteReference w:id="370"/>
            </w:r>
            <w:r w:rsidRPr="0049039C">
              <w:rPr>
                <w:rFonts w:asciiTheme="minorHAnsi" w:hAnsiTheme="minorHAnsi"/>
                <w:sz w:val="24"/>
                <w:szCs w:val="24"/>
                <w:lang w:val="en-US"/>
              </w:rPr>
              <w:t>.</w:t>
            </w:r>
          </w:p>
        </w:tc>
        <w:tc>
          <w:tcPr>
            <w:tcW w:w="9072" w:type="dxa"/>
          </w:tcPr>
          <w:p w14:paraId="2D2D8ECF" w14:textId="77777777" w:rsidR="00CA5D48" w:rsidRPr="009F2A83" w:rsidRDefault="003630CE" w:rsidP="00AA11CC">
            <w:pPr>
              <w:spacing w:line="360" w:lineRule="auto"/>
              <w:rPr>
                <w:sz w:val="24"/>
                <w:szCs w:val="24"/>
              </w:rPr>
            </w:pPr>
            <w:r w:rsidRPr="009F2A83">
              <w:rPr>
                <w:sz w:val="24"/>
                <w:szCs w:val="24"/>
              </w:rPr>
              <w:t>Zodra hij was gaan staan, sprak hij "O, gij die die ketenen niet verdient,</w:t>
            </w:r>
          </w:p>
          <w:p w14:paraId="2D2D8ED0" w14:textId="77777777" w:rsidR="003630CE" w:rsidRPr="009F2A83" w:rsidRDefault="003630CE" w:rsidP="00AA11CC">
            <w:pPr>
              <w:spacing w:line="360" w:lineRule="auto"/>
              <w:rPr>
                <w:sz w:val="24"/>
                <w:szCs w:val="24"/>
              </w:rPr>
            </w:pPr>
            <w:r w:rsidRPr="009F2A83">
              <w:rPr>
                <w:sz w:val="24"/>
                <w:szCs w:val="24"/>
              </w:rPr>
              <w:t>maar (die) waarmee verlangende geliefden onder/met elkaar verbonden worden,</w:t>
            </w:r>
          </w:p>
          <w:p w14:paraId="2D2D8ED1" w14:textId="77777777" w:rsidR="003630CE" w:rsidRPr="009F2A83" w:rsidRDefault="003630CE" w:rsidP="00AA11CC">
            <w:pPr>
              <w:spacing w:line="360" w:lineRule="auto"/>
              <w:rPr>
                <w:sz w:val="24"/>
                <w:szCs w:val="24"/>
              </w:rPr>
            </w:pPr>
            <w:r w:rsidRPr="009F2A83">
              <w:rPr>
                <w:sz w:val="24"/>
                <w:szCs w:val="24"/>
              </w:rPr>
              <w:t>openbaar (mij) die ernaar vraagt én de naam van je land én die van jezelf,</w:t>
            </w:r>
          </w:p>
          <w:p w14:paraId="2D2D8ED2" w14:textId="77777777" w:rsidR="003630CE" w:rsidRPr="009F2A83" w:rsidRDefault="003630CE" w:rsidP="00AA11CC">
            <w:pPr>
              <w:spacing w:line="360" w:lineRule="auto"/>
              <w:rPr>
                <w:sz w:val="24"/>
                <w:szCs w:val="24"/>
              </w:rPr>
            </w:pPr>
            <w:r w:rsidRPr="009F2A83">
              <w:rPr>
                <w:sz w:val="24"/>
                <w:szCs w:val="24"/>
              </w:rPr>
              <w:t>en waarom je boeien draagt." Eerst zweeg zij en zij durfde niet</w:t>
            </w:r>
          </w:p>
          <w:p w14:paraId="2D2D8ED3" w14:textId="77777777" w:rsidR="003630CE" w:rsidRPr="009F2A83" w:rsidRDefault="003630CE" w:rsidP="00AA11CC">
            <w:pPr>
              <w:spacing w:line="360" w:lineRule="auto"/>
              <w:rPr>
                <w:sz w:val="24"/>
                <w:szCs w:val="24"/>
              </w:rPr>
            </w:pPr>
            <w:r w:rsidRPr="009F2A83">
              <w:rPr>
                <w:sz w:val="24"/>
                <w:szCs w:val="24"/>
              </w:rPr>
              <w:t>als meisje de man aan te spreken, en met haar handen zou zij haar ingetogen</w:t>
            </w:r>
          </w:p>
          <w:p w14:paraId="2D2D8ED4" w14:textId="77777777" w:rsidR="003630CE" w:rsidRPr="009F2A83" w:rsidRDefault="003630CE" w:rsidP="00AA11CC">
            <w:pPr>
              <w:spacing w:line="360" w:lineRule="auto"/>
              <w:rPr>
                <w:sz w:val="24"/>
                <w:szCs w:val="24"/>
              </w:rPr>
            </w:pPr>
            <w:r w:rsidRPr="009F2A83">
              <w:rPr>
                <w:sz w:val="24"/>
                <w:szCs w:val="24"/>
              </w:rPr>
              <w:t>gezicht verborgen hebben, als zij niet vastgebonden was (geweest);</w:t>
            </w:r>
          </w:p>
          <w:p w14:paraId="2D2D8ED5" w14:textId="77777777" w:rsidR="003630CE" w:rsidRPr="009F2A83" w:rsidRDefault="003630CE" w:rsidP="00AA11CC">
            <w:pPr>
              <w:spacing w:line="360" w:lineRule="auto"/>
              <w:rPr>
                <w:sz w:val="24"/>
                <w:szCs w:val="24"/>
              </w:rPr>
            </w:pPr>
            <w:r w:rsidRPr="009F2A83">
              <w:rPr>
                <w:sz w:val="24"/>
                <w:szCs w:val="24"/>
              </w:rPr>
              <w:t>haar ogen vulde zij, het enige dat ze kon, met opwellende tranen.</w:t>
            </w:r>
          </w:p>
        </w:tc>
      </w:tr>
    </w:tbl>
    <w:p w14:paraId="2D2D8ED7" w14:textId="77777777" w:rsidR="00CA5D48" w:rsidRPr="009F2A83" w:rsidRDefault="00CA5D48">
      <w:r w:rsidRPr="009F2A83">
        <w:br w:type="page"/>
      </w:r>
    </w:p>
    <w:tbl>
      <w:tblPr>
        <w:tblStyle w:val="Tabelraster"/>
        <w:tblW w:w="0" w:type="auto"/>
        <w:tblLook w:val="04A0" w:firstRow="1" w:lastRow="0" w:firstColumn="1" w:lastColumn="0" w:noHBand="0" w:noVBand="1"/>
      </w:tblPr>
      <w:tblGrid>
        <w:gridCol w:w="6799"/>
        <w:gridCol w:w="9065"/>
      </w:tblGrid>
      <w:tr w:rsidR="00CA5D48" w14:paraId="2D2D8ED9" w14:textId="77777777" w:rsidTr="00AA11CC">
        <w:trPr>
          <w:trHeight w:val="454"/>
        </w:trPr>
        <w:tc>
          <w:tcPr>
            <w:tcW w:w="15876" w:type="dxa"/>
            <w:gridSpan w:val="2"/>
            <w:shd w:val="clear" w:color="auto" w:fill="8DB3E2" w:themeFill="text2" w:themeFillTint="66"/>
            <w:vAlign w:val="center"/>
          </w:tcPr>
          <w:p w14:paraId="2D2D8ED8" w14:textId="77777777" w:rsidR="00CA5D48" w:rsidRPr="002051DE" w:rsidRDefault="009E3539" w:rsidP="009E3539">
            <w:pPr>
              <w:rPr>
                <w:b/>
                <w:sz w:val="28"/>
                <w:szCs w:val="28"/>
              </w:rPr>
            </w:pPr>
            <w:r w:rsidRPr="002051DE">
              <w:rPr>
                <w:b/>
                <w:color w:val="FF0000"/>
                <w:sz w:val="28"/>
                <w:szCs w:val="28"/>
              </w:rPr>
              <w:lastRenderedPageBreak/>
              <w:t>H</w:t>
            </w:r>
            <w:r>
              <w:rPr>
                <w:b/>
                <w:color w:val="FF0000"/>
                <w:sz w:val="28"/>
                <w:szCs w:val="28"/>
              </w:rPr>
              <w:t>5 - PERSEUS</w:t>
            </w:r>
            <w:r w:rsidRPr="002051DE">
              <w:rPr>
                <w:b/>
                <w:color w:val="FF0000"/>
                <w:sz w:val="28"/>
                <w:szCs w:val="28"/>
              </w:rPr>
              <w:t>:</w:t>
            </w:r>
            <w:r>
              <w:rPr>
                <w:b/>
                <w:color w:val="FF0000"/>
                <w:sz w:val="28"/>
                <w:szCs w:val="28"/>
              </w:rPr>
              <w:t xml:space="preserve"> </w:t>
            </w:r>
            <w:r>
              <w:rPr>
                <w:b/>
                <w:sz w:val="28"/>
                <w:szCs w:val="28"/>
              </w:rPr>
              <w:t>Metamorphoses</w:t>
            </w:r>
            <w:r w:rsidRPr="002051DE">
              <w:rPr>
                <w:b/>
                <w:sz w:val="28"/>
                <w:szCs w:val="28"/>
              </w:rPr>
              <w:t>, I</w:t>
            </w:r>
            <w:r>
              <w:rPr>
                <w:b/>
                <w:sz w:val="28"/>
                <w:szCs w:val="28"/>
              </w:rPr>
              <w:t>V</w:t>
            </w:r>
            <w:r w:rsidRPr="002051DE">
              <w:rPr>
                <w:b/>
                <w:sz w:val="28"/>
                <w:szCs w:val="28"/>
              </w:rPr>
              <w:t xml:space="preserve">, </w:t>
            </w:r>
            <w:r>
              <w:rPr>
                <w:b/>
                <w:sz w:val="28"/>
                <w:szCs w:val="28"/>
              </w:rPr>
              <w:t>685</w:t>
            </w:r>
            <w:r w:rsidRPr="002051DE">
              <w:rPr>
                <w:b/>
                <w:sz w:val="28"/>
                <w:szCs w:val="28"/>
              </w:rPr>
              <w:t>-</w:t>
            </w:r>
            <w:r>
              <w:rPr>
                <w:b/>
                <w:sz w:val="28"/>
                <w:szCs w:val="28"/>
              </w:rPr>
              <w:t xml:space="preserve">696 (p.68); </w:t>
            </w:r>
            <w:r w:rsidRPr="00461942">
              <w:rPr>
                <w:b/>
                <w:color w:val="FFFFFF" w:themeColor="background1"/>
                <w:sz w:val="28"/>
                <w:szCs w:val="28"/>
              </w:rPr>
              <w:t>2 b.</w:t>
            </w:r>
            <w:r>
              <w:rPr>
                <w:b/>
                <w:sz w:val="28"/>
                <w:szCs w:val="28"/>
              </w:rPr>
              <w:t xml:space="preserve"> Perseus biedt zijn hulp aan (2)</w:t>
            </w:r>
          </w:p>
        </w:tc>
      </w:tr>
      <w:tr w:rsidR="00CA5D48" w:rsidRPr="00AE7958" w14:paraId="2D2D8EF2" w14:textId="77777777" w:rsidTr="00AA11CC">
        <w:trPr>
          <w:trHeight w:val="4536"/>
        </w:trPr>
        <w:tc>
          <w:tcPr>
            <w:tcW w:w="6804" w:type="dxa"/>
          </w:tcPr>
          <w:p w14:paraId="2D2D8EDA" w14:textId="77777777" w:rsidR="002C6332" w:rsidRPr="0049039C" w:rsidRDefault="002C6332" w:rsidP="002C6332">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685</w:t>
            </w:r>
            <w:r w:rsidRPr="0049039C">
              <w:rPr>
                <w:rFonts w:asciiTheme="minorHAnsi" w:hAnsiTheme="minorHAnsi"/>
                <w:sz w:val="24"/>
                <w:szCs w:val="24"/>
                <w:lang w:val="en-US"/>
              </w:rPr>
              <w:tab/>
            </w:r>
            <w:r>
              <w:rPr>
                <w:rFonts w:asciiTheme="minorHAnsi" w:hAnsiTheme="minorHAnsi"/>
                <w:sz w:val="24"/>
                <w:szCs w:val="24"/>
                <w:lang w:val="en-US"/>
              </w:rPr>
              <w:t xml:space="preserve">685     </w:t>
            </w:r>
            <w:r w:rsidRPr="0049039C">
              <w:rPr>
                <w:rFonts w:asciiTheme="minorHAnsi" w:hAnsiTheme="minorHAnsi"/>
                <w:sz w:val="24"/>
                <w:szCs w:val="24"/>
                <w:lang w:val="en-US"/>
              </w:rPr>
              <w:t xml:space="preserve">Saepius instanti, </w:t>
            </w:r>
            <w:r w:rsidRPr="00EE354B">
              <w:rPr>
                <w:rFonts w:asciiTheme="minorHAnsi" w:hAnsiTheme="minorHAnsi"/>
                <w:color w:val="808080" w:themeColor="background1" w:themeShade="80"/>
                <w:sz w:val="20"/>
                <w:szCs w:val="24"/>
                <w:lang w:val="en-US"/>
              </w:rPr>
              <w:t xml:space="preserve">sua </w:t>
            </w:r>
            <w:r w:rsidR="00EE354B" w:rsidRPr="00995545">
              <w:rPr>
                <w:color w:val="808080" w:themeColor="background1" w:themeShade="80"/>
                <w:sz w:val="20"/>
                <w:szCs w:val="24"/>
              </w:rPr>
              <w:sym w:font="Wingdings 3" w:char="F098"/>
            </w:r>
            <w:r w:rsidRPr="00EE354B">
              <w:rPr>
                <w:rFonts w:asciiTheme="minorHAnsi" w:hAnsiTheme="minorHAnsi"/>
                <w:i/>
                <w:color w:val="808080" w:themeColor="background1" w:themeShade="80"/>
                <w:sz w:val="20"/>
                <w:szCs w:val="24"/>
                <w:lang w:val="en-US"/>
              </w:rPr>
              <w:t>ne</w:t>
            </w:r>
            <w:r w:rsidRPr="00EE354B">
              <w:rPr>
                <w:rFonts w:asciiTheme="minorHAnsi" w:hAnsiTheme="minorHAnsi"/>
                <w:color w:val="808080" w:themeColor="background1" w:themeShade="80"/>
                <w:sz w:val="20"/>
                <w:szCs w:val="24"/>
                <w:lang w:val="en-US"/>
              </w:rPr>
              <w:t xml:space="preserve"> delicta fateri</w:t>
            </w:r>
            <w:r w:rsidRPr="0049039C">
              <w:rPr>
                <w:rFonts w:asciiTheme="minorHAnsi" w:hAnsiTheme="minorHAnsi"/>
                <w:sz w:val="24"/>
                <w:szCs w:val="24"/>
                <w:lang w:val="en-US"/>
              </w:rPr>
              <w:t xml:space="preserve"> </w:t>
            </w:r>
          </w:p>
          <w:p w14:paraId="2D2D8EDB" w14:textId="77777777" w:rsidR="002C6332" w:rsidRPr="0049039C" w:rsidRDefault="002C6332" w:rsidP="002C6332">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686     </w:t>
            </w:r>
            <w:r w:rsidRPr="00EE354B">
              <w:rPr>
                <w:rFonts w:asciiTheme="minorHAnsi" w:hAnsiTheme="minorHAnsi"/>
                <w:color w:val="808080" w:themeColor="background1" w:themeShade="80"/>
                <w:sz w:val="20"/>
                <w:szCs w:val="24"/>
                <w:lang w:val="en-US"/>
              </w:rPr>
              <w:t xml:space="preserve">nolle </w:t>
            </w:r>
            <w:r w:rsidRPr="00EE354B">
              <w:rPr>
                <w:rFonts w:asciiTheme="minorHAnsi" w:hAnsiTheme="minorHAnsi"/>
                <w:color w:val="E36C0A" w:themeColor="accent6" w:themeShade="BF"/>
                <w:sz w:val="20"/>
                <w:szCs w:val="24"/>
                <w:lang w:val="en-US"/>
              </w:rPr>
              <w:t>videretur</w:t>
            </w:r>
            <w:r w:rsidR="005B4323">
              <w:rPr>
                <w:rStyle w:val="Voetnootmarkering"/>
                <w:szCs w:val="24"/>
                <w:lang w:val="en-US"/>
              </w:rPr>
              <w:footnoteReference w:id="371"/>
            </w:r>
            <w:r w:rsidRPr="0049039C">
              <w:rPr>
                <w:rFonts w:asciiTheme="minorHAnsi" w:hAnsiTheme="minorHAnsi"/>
                <w:sz w:val="24"/>
                <w:szCs w:val="24"/>
                <w:lang w:val="en-US"/>
              </w:rPr>
              <w:t>, nomen terraeque suumque,</w:t>
            </w:r>
          </w:p>
          <w:p w14:paraId="2D2D8EDC" w14:textId="77777777" w:rsidR="002C6332" w:rsidRPr="0049039C" w:rsidRDefault="002C6332" w:rsidP="002C6332">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687     </w:t>
            </w:r>
            <w:r w:rsidR="00EE354B" w:rsidRPr="00995545">
              <w:rPr>
                <w:color w:val="808080" w:themeColor="background1" w:themeShade="80"/>
                <w:sz w:val="20"/>
                <w:szCs w:val="24"/>
              </w:rPr>
              <w:sym w:font="Wingdings 3" w:char="F098"/>
            </w:r>
            <w:r w:rsidRPr="00EE354B">
              <w:rPr>
                <w:rFonts w:asciiTheme="minorHAnsi" w:hAnsiTheme="minorHAnsi"/>
                <w:i/>
                <w:color w:val="808080" w:themeColor="background1" w:themeShade="80"/>
                <w:sz w:val="20"/>
                <w:szCs w:val="24"/>
                <w:lang w:val="en-US"/>
              </w:rPr>
              <w:t>quanta</w:t>
            </w:r>
            <w:r w:rsidRPr="00EE354B">
              <w:rPr>
                <w:rFonts w:asciiTheme="minorHAnsi" w:hAnsiTheme="minorHAnsi"/>
                <w:color w:val="808080" w:themeColor="background1" w:themeShade="80"/>
                <w:sz w:val="20"/>
                <w:szCs w:val="24"/>
                <w:lang w:val="en-US"/>
              </w:rPr>
              <w:t xml:space="preserve">que maternae </w:t>
            </w:r>
            <w:r w:rsidRPr="00EE354B">
              <w:rPr>
                <w:rFonts w:asciiTheme="minorHAnsi" w:hAnsiTheme="minorHAnsi"/>
                <w:color w:val="E36C0A" w:themeColor="accent6" w:themeShade="BF"/>
                <w:sz w:val="20"/>
                <w:szCs w:val="24"/>
                <w:lang w:val="en-US"/>
              </w:rPr>
              <w:t>fuerit</w:t>
            </w:r>
            <w:r w:rsidRPr="00EE354B">
              <w:rPr>
                <w:rFonts w:asciiTheme="minorHAnsi" w:hAnsiTheme="minorHAnsi"/>
                <w:color w:val="808080" w:themeColor="background1" w:themeShade="80"/>
                <w:sz w:val="20"/>
                <w:szCs w:val="24"/>
                <w:lang w:val="en-US"/>
              </w:rPr>
              <w:t xml:space="preserve"> fiducia formae</w:t>
            </w:r>
            <w:r w:rsidR="005B4323">
              <w:rPr>
                <w:rStyle w:val="Voetnootmarkering"/>
                <w:szCs w:val="24"/>
                <w:lang w:val="en-US"/>
              </w:rPr>
              <w:footnoteReference w:id="372"/>
            </w:r>
            <w:r w:rsidRPr="0049039C">
              <w:rPr>
                <w:rFonts w:asciiTheme="minorHAnsi" w:hAnsiTheme="minorHAnsi"/>
                <w:sz w:val="24"/>
                <w:szCs w:val="24"/>
                <w:lang w:val="en-US"/>
              </w:rPr>
              <w:t>,</w:t>
            </w:r>
          </w:p>
          <w:p w14:paraId="2D2D8EDD" w14:textId="77777777" w:rsidR="002C6332" w:rsidRPr="0049039C" w:rsidRDefault="002C6332" w:rsidP="002C6332">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688     </w:t>
            </w:r>
            <w:r w:rsidRPr="0049039C">
              <w:rPr>
                <w:rFonts w:asciiTheme="minorHAnsi" w:hAnsiTheme="minorHAnsi"/>
                <w:sz w:val="24"/>
                <w:szCs w:val="24"/>
                <w:lang w:val="en-US"/>
              </w:rPr>
              <w:t>indicat</w:t>
            </w:r>
            <w:r w:rsidR="005B4323">
              <w:rPr>
                <w:rStyle w:val="Voetnootmarkering"/>
                <w:szCs w:val="24"/>
                <w:lang w:val="en-US"/>
              </w:rPr>
              <w:footnoteReference w:id="373"/>
            </w:r>
            <w:r w:rsidRPr="0049039C">
              <w:rPr>
                <w:rFonts w:asciiTheme="minorHAnsi" w:hAnsiTheme="minorHAnsi"/>
                <w:sz w:val="24"/>
                <w:szCs w:val="24"/>
                <w:lang w:val="en-US"/>
              </w:rPr>
              <w:t>; et nondum memoratis omnibus unda</w:t>
            </w:r>
          </w:p>
          <w:p w14:paraId="2D2D8EDE" w14:textId="77777777" w:rsidR="002C6332" w:rsidRPr="0049039C" w:rsidRDefault="002C6332" w:rsidP="002C6332">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689     </w:t>
            </w:r>
            <w:r w:rsidRPr="0049039C">
              <w:rPr>
                <w:rFonts w:asciiTheme="minorHAnsi" w:hAnsiTheme="minorHAnsi"/>
                <w:sz w:val="24"/>
                <w:szCs w:val="24"/>
                <w:lang w:val="en-US"/>
              </w:rPr>
              <w:t>insonuit</w:t>
            </w:r>
            <w:r w:rsidR="005B4323">
              <w:rPr>
                <w:rStyle w:val="Voetnootmarkering"/>
                <w:szCs w:val="24"/>
                <w:lang w:val="en-US"/>
              </w:rPr>
              <w:footnoteReference w:id="374"/>
            </w:r>
            <w:r w:rsidRPr="0049039C">
              <w:rPr>
                <w:rFonts w:asciiTheme="minorHAnsi" w:hAnsiTheme="minorHAnsi"/>
                <w:sz w:val="24"/>
                <w:szCs w:val="24"/>
                <w:lang w:val="en-US"/>
              </w:rPr>
              <w:t>, veniensque immenso belua ponto</w:t>
            </w:r>
          </w:p>
          <w:p w14:paraId="2D2D8EDF" w14:textId="77777777" w:rsidR="002C6332" w:rsidRPr="0049039C" w:rsidRDefault="002C6332" w:rsidP="002C6332">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690</w:t>
            </w:r>
            <w:r w:rsidRPr="0049039C">
              <w:rPr>
                <w:rFonts w:asciiTheme="minorHAnsi" w:hAnsiTheme="minorHAnsi"/>
                <w:sz w:val="24"/>
                <w:szCs w:val="24"/>
                <w:lang w:val="en-US"/>
              </w:rPr>
              <w:tab/>
            </w:r>
            <w:r>
              <w:rPr>
                <w:rFonts w:asciiTheme="minorHAnsi" w:hAnsiTheme="minorHAnsi"/>
                <w:sz w:val="24"/>
                <w:szCs w:val="24"/>
                <w:lang w:val="en-US"/>
              </w:rPr>
              <w:t xml:space="preserve">690     </w:t>
            </w:r>
            <w:r w:rsidRPr="0049039C">
              <w:rPr>
                <w:rFonts w:asciiTheme="minorHAnsi" w:hAnsiTheme="minorHAnsi"/>
                <w:sz w:val="24"/>
                <w:szCs w:val="24"/>
                <w:lang w:val="en-US"/>
              </w:rPr>
              <w:t>imminet et latum sub pectore possidet aequor</w:t>
            </w:r>
            <w:r w:rsidR="00C73E62">
              <w:rPr>
                <w:rStyle w:val="Voetnootmarkering"/>
                <w:szCs w:val="24"/>
                <w:lang w:val="en-US"/>
              </w:rPr>
              <w:footnoteReference w:id="375"/>
            </w:r>
            <w:r w:rsidRPr="0049039C">
              <w:rPr>
                <w:rFonts w:asciiTheme="minorHAnsi" w:hAnsiTheme="minorHAnsi"/>
                <w:sz w:val="24"/>
                <w:szCs w:val="24"/>
                <w:lang w:val="en-US"/>
              </w:rPr>
              <w:t xml:space="preserve">. </w:t>
            </w:r>
          </w:p>
          <w:p w14:paraId="2D2D8EE0" w14:textId="77777777" w:rsidR="002C6332" w:rsidRPr="0049039C" w:rsidRDefault="002C6332" w:rsidP="002C6332">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691     </w:t>
            </w:r>
            <w:r w:rsidRPr="0049039C">
              <w:rPr>
                <w:rFonts w:asciiTheme="minorHAnsi" w:hAnsiTheme="minorHAnsi"/>
                <w:sz w:val="24"/>
                <w:szCs w:val="24"/>
                <w:lang w:val="en-US"/>
              </w:rPr>
              <w:t>Conclamat</w:t>
            </w:r>
            <w:r w:rsidR="00C73E62">
              <w:rPr>
                <w:rStyle w:val="Voetnootmarkering"/>
                <w:szCs w:val="24"/>
                <w:lang w:val="en-US"/>
              </w:rPr>
              <w:footnoteReference w:id="376"/>
            </w:r>
            <w:r w:rsidRPr="0049039C">
              <w:rPr>
                <w:rFonts w:asciiTheme="minorHAnsi" w:hAnsiTheme="minorHAnsi"/>
                <w:sz w:val="24"/>
                <w:szCs w:val="24"/>
                <w:lang w:val="en-US"/>
              </w:rPr>
              <w:t xml:space="preserve"> virgo: genitor lugubris et una</w:t>
            </w:r>
          </w:p>
          <w:p w14:paraId="2D2D8EE1" w14:textId="77777777" w:rsidR="002C6332" w:rsidRPr="0049039C" w:rsidRDefault="002C6332" w:rsidP="002C6332">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692     </w:t>
            </w:r>
            <w:r w:rsidRPr="0049039C">
              <w:rPr>
                <w:rFonts w:asciiTheme="minorHAnsi" w:hAnsiTheme="minorHAnsi"/>
                <w:sz w:val="24"/>
                <w:szCs w:val="24"/>
                <w:lang w:val="en-US"/>
              </w:rPr>
              <w:t>mater adest</w:t>
            </w:r>
            <w:r w:rsidR="00C73E62">
              <w:rPr>
                <w:rStyle w:val="Voetnootmarkering"/>
                <w:szCs w:val="24"/>
                <w:lang w:val="en-US"/>
              </w:rPr>
              <w:footnoteReference w:id="377"/>
            </w:r>
            <w:r w:rsidRPr="0049039C">
              <w:rPr>
                <w:rFonts w:asciiTheme="minorHAnsi" w:hAnsiTheme="minorHAnsi"/>
                <w:sz w:val="24"/>
                <w:szCs w:val="24"/>
                <w:lang w:val="en-US"/>
              </w:rPr>
              <w:t>, ambo miseri, sed iustius</w:t>
            </w:r>
            <w:r w:rsidR="00C73E62">
              <w:rPr>
                <w:rStyle w:val="Voetnootmarkering"/>
                <w:szCs w:val="24"/>
                <w:lang w:val="en-US"/>
              </w:rPr>
              <w:footnoteReference w:id="378"/>
            </w:r>
            <w:r w:rsidRPr="0049039C">
              <w:rPr>
                <w:rFonts w:asciiTheme="minorHAnsi" w:hAnsiTheme="minorHAnsi"/>
                <w:sz w:val="24"/>
                <w:szCs w:val="24"/>
                <w:lang w:val="en-US"/>
              </w:rPr>
              <w:t xml:space="preserve"> illa,</w:t>
            </w:r>
          </w:p>
          <w:p w14:paraId="2D2D8EE2" w14:textId="77777777" w:rsidR="002C6332" w:rsidRPr="0049039C" w:rsidRDefault="002C6332" w:rsidP="002C6332">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693     </w:t>
            </w:r>
            <w:r w:rsidRPr="0049039C">
              <w:rPr>
                <w:rFonts w:asciiTheme="minorHAnsi" w:hAnsiTheme="minorHAnsi"/>
                <w:sz w:val="24"/>
                <w:szCs w:val="24"/>
                <w:lang w:val="en-US"/>
              </w:rPr>
              <w:t>nec secum auxilium, sed dignos tempore fletus</w:t>
            </w:r>
          </w:p>
          <w:p w14:paraId="2D2D8EE3" w14:textId="77777777" w:rsidR="002C6332" w:rsidRPr="0049039C" w:rsidRDefault="002C6332" w:rsidP="002C6332">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694     </w:t>
            </w:r>
            <w:r w:rsidRPr="0049039C">
              <w:rPr>
                <w:rFonts w:asciiTheme="minorHAnsi" w:hAnsiTheme="minorHAnsi"/>
                <w:sz w:val="24"/>
                <w:szCs w:val="24"/>
                <w:lang w:val="en-US"/>
              </w:rPr>
              <w:t>plangoremque ferunt</w:t>
            </w:r>
            <w:r w:rsidR="00C73E62">
              <w:rPr>
                <w:rStyle w:val="Voetnootmarkering"/>
                <w:szCs w:val="24"/>
                <w:lang w:val="en-US"/>
              </w:rPr>
              <w:footnoteReference w:id="379"/>
            </w:r>
            <w:r w:rsidRPr="0049039C">
              <w:rPr>
                <w:rFonts w:asciiTheme="minorHAnsi" w:hAnsiTheme="minorHAnsi"/>
                <w:sz w:val="24"/>
                <w:szCs w:val="24"/>
                <w:lang w:val="en-US"/>
              </w:rPr>
              <w:t xml:space="preserve"> vinctoque in corpore adhaerent</w:t>
            </w:r>
            <w:r w:rsidR="00994CDC">
              <w:rPr>
                <w:rStyle w:val="Voetnootmarkering"/>
                <w:szCs w:val="24"/>
                <w:lang w:val="en-US"/>
              </w:rPr>
              <w:footnoteReference w:id="380"/>
            </w:r>
            <w:r w:rsidRPr="0049039C">
              <w:rPr>
                <w:rFonts w:asciiTheme="minorHAnsi" w:hAnsiTheme="minorHAnsi"/>
                <w:sz w:val="24"/>
                <w:szCs w:val="24"/>
                <w:lang w:val="en-US"/>
              </w:rPr>
              <w:t>,</w:t>
            </w:r>
          </w:p>
          <w:p w14:paraId="2D2D8EE4" w14:textId="77777777" w:rsidR="002C6332" w:rsidRPr="0049039C" w:rsidRDefault="002C6332" w:rsidP="002C6332">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695</w:t>
            </w:r>
            <w:r w:rsidRPr="0049039C">
              <w:rPr>
                <w:rFonts w:asciiTheme="minorHAnsi" w:hAnsiTheme="minorHAnsi"/>
                <w:sz w:val="24"/>
                <w:szCs w:val="24"/>
                <w:lang w:val="en-US"/>
              </w:rPr>
              <w:tab/>
            </w:r>
            <w:r>
              <w:rPr>
                <w:rFonts w:asciiTheme="minorHAnsi" w:hAnsiTheme="minorHAnsi"/>
                <w:sz w:val="24"/>
                <w:szCs w:val="24"/>
                <w:lang w:val="en-US"/>
              </w:rPr>
              <w:t xml:space="preserve">695     </w:t>
            </w:r>
            <w:r w:rsidR="00EE354B" w:rsidRPr="00995545">
              <w:rPr>
                <w:color w:val="808080" w:themeColor="background1" w:themeShade="80"/>
                <w:sz w:val="20"/>
                <w:szCs w:val="24"/>
              </w:rPr>
              <w:sym w:font="Wingdings 3" w:char="F098"/>
            </w:r>
            <w:r w:rsidRPr="00EE354B">
              <w:rPr>
                <w:rFonts w:asciiTheme="minorHAnsi" w:hAnsiTheme="minorHAnsi"/>
                <w:i/>
                <w:color w:val="808080" w:themeColor="background1" w:themeShade="80"/>
                <w:sz w:val="20"/>
                <w:szCs w:val="24"/>
                <w:lang w:val="en-US"/>
              </w:rPr>
              <w:t>cum</w:t>
            </w:r>
            <w:r w:rsidR="00994CDC">
              <w:rPr>
                <w:rStyle w:val="Voetnootmarkering"/>
                <w:szCs w:val="24"/>
                <w:lang w:val="en-US"/>
              </w:rPr>
              <w:footnoteReference w:id="381"/>
            </w:r>
            <w:r w:rsidRPr="0049039C">
              <w:rPr>
                <w:rFonts w:asciiTheme="minorHAnsi" w:hAnsiTheme="minorHAnsi"/>
                <w:sz w:val="24"/>
                <w:szCs w:val="24"/>
                <w:lang w:val="en-US"/>
              </w:rPr>
              <w:t xml:space="preserve"> </w:t>
            </w:r>
            <w:r w:rsidRPr="00EE354B">
              <w:rPr>
                <w:rFonts w:asciiTheme="minorHAnsi" w:hAnsiTheme="minorHAnsi"/>
                <w:color w:val="808080" w:themeColor="background1" w:themeShade="80"/>
                <w:sz w:val="20"/>
                <w:szCs w:val="24"/>
                <w:lang w:val="en-US"/>
              </w:rPr>
              <w:t>sic hospes ait</w:t>
            </w:r>
            <w:r w:rsidRPr="0049039C">
              <w:rPr>
                <w:rFonts w:asciiTheme="minorHAnsi" w:hAnsiTheme="minorHAnsi"/>
                <w:sz w:val="24"/>
                <w:szCs w:val="24"/>
                <w:lang w:val="en-US"/>
              </w:rPr>
              <w:t xml:space="preserve"> </w:t>
            </w:r>
            <w:r w:rsidR="00472177">
              <w:rPr>
                <w:rFonts w:asciiTheme="minorHAnsi" w:hAnsiTheme="minorHAnsi"/>
                <w:sz w:val="24"/>
                <w:szCs w:val="24"/>
                <w:lang w:val="en-US"/>
              </w:rPr>
              <w:t>"</w:t>
            </w:r>
            <w:r w:rsidRPr="0049039C">
              <w:rPr>
                <w:rFonts w:asciiTheme="minorHAnsi" w:hAnsiTheme="minorHAnsi"/>
                <w:sz w:val="24"/>
                <w:szCs w:val="24"/>
                <w:lang w:val="en-US"/>
              </w:rPr>
              <w:t>Lacrimarum longa</w:t>
            </w:r>
            <w:r w:rsidR="00D64D39">
              <w:rPr>
                <w:rStyle w:val="Voetnootmarkering"/>
                <w:szCs w:val="24"/>
                <w:lang w:val="en-US"/>
              </w:rPr>
              <w:footnoteReference w:id="382"/>
            </w:r>
            <w:r w:rsidRPr="0049039C">
              <w:rPr>
                <w:rFonts w:asciiTheme="minorHAnsi" w:hAnsiTheme="minorHAnsi"/>
                <w:sz w:val="24"/>
                <w:szCs w:val="24"/>
                <w:lang w:val="en-US"/>
              </w:rPr>
              <w:t xml:space="preserve"> manere </w:t>
            </w:r>
          </w:p>
          <w:p w14:paraId="2D2D8EE5" w14:textId="77777777" w:rsidR="00CA5D48" w:rsidRPr="002C6332" w:rsidRDefault="002C6332" w:rsidP="002C6332">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696     </w:t>
            </w:r>
            <w:r w:rsidRPr="0049039C">
              <w:rPr>
                <w:rFonts w:asciiTheme="minorHAnsi" w:hAnsiTheme="minorHAnsi"/>
                <w:sz w:val="24"/>
                <w:szCs w:val="24"/>
                <w:lang w:val="en-US"/>
              </w:rPr>
              <w:t>tempora vos poterunt; ad opem brevis hora ferendam est</w:t>
            </w:r>
            <w:r w:rsidR="00AE0846">
              <w:rPr>
                <w:rStyle w:val="Voetnootmarkering"/>
                <w:szCs w:val="24"/>
                <w:lang w:val="en-US"/>
              </w:rPr>
              <w:footnoteReference w:id="383"/>
            </w:r>
            <w:r w:rsidRPr="0049039C">
              <w:rPr>
                <w:rFonts w:asciiTheme="minorHAnsi" w:hAnsiTheme="minorHAnsi"/>
                <w:sz w:val="24"/>
                <w:szCs w:val="24"/>
                <w:lang w:val="en-US"/>
              </w:rPr>
              <w:t>.</w:t>
            </w:r>
          </w:p>
        </w:tc>
        <w:tc>
          <w:tcPr>
            <w:tcW w:w="9072" w:type="dxa"/>
          </w:tcPr>
          <w:p w14:paraId="2D2D8EE6" w14:textId="77777777" w:rsidR="00CA5D48" w:rsidRPr="009F2A83" w:rsidRDefault="003410A9" w:rsidP="00AA11CC">
            <w:pPr>
              <w:spacing w:line="360" w:lineRule="auto"/>
              <w:rPr>
                <w:sz w:val="24"/>
                <w:szCs w:val="24"/>
              </w:rPr>
            </w:pPr>
            <w:r w:rsidRPr="009F2A83">
              <w:rPr>
                <w:sz w:val="24"/>
                <w:szCs w:val="24"/>
              </w:rPr>
              <w:t>Toen hij vaker aandrong, vertelde zij hem, om te voorkomen dat zij de indruk wekte haar</w:t>
            </w:r>
          </w:p>
          <w:p w14:paraId="2D2D8EE7" w14:textId="77777777" w:rsidR="003410A9" w:rsidRPr="009F2A83" w:rsidRDefault="003410A9" w:rsidP="003410A9">
            <w:pPr>
              <w:spacing w:line="360" w:lineRule="auto"/>
              <w:rPr>
                <w:sz w:val="24"/>
                <w:szCs w:val="24"/>
              </w:rPr>
            </w:pPr>
            <w:r w:rsidRPr="009F2A83">
              <w:rPr>
                <w:sz w:val="24"/>
                <w:szCs w:val="24"/>
              </w:rPr>
              <w:t>eigen fouten niet te willen erkennen, én de naam van haar land én die van haarzelf,</w:t>
            </w:r>
          </w:p>
          <w:p w14:paraId="2D2D8EE8" w14:textId="77777777" w:rsidR="003410A9" w:rsidRPr="009F2A83" w:rsidRDefault="003410A9" w:rsidP="003410A9">
            <w:pPr>
              <w:spacing w:line="360" w:lineRule="auto"/>
              <w:rPr>
                <w:sz w:val="24"/>
                <w:szCs w:val="24"/>
              </w:rPr>
            </w:pPr>
            <w:r w:rsidRPr="009F2A83">
              <w:rPr>
                <w:sz w:val="24"/>
                <w:szCs w:val="24"/>
              </w:rPr>
              <w:t>en een hoe grote eigendunk van haar schoonheid haar moeder had;</w:t>
            </w:r>
          </w:p>
          <w:p w14:paraId="2D2D8EE9" w14:textId="77777777" w:rsidR="003410A9" w:rsidRPr="009F2A83" w:rsidRDefault="003410A9" w:rsidP="003410A9">
            <w:pPr>
              <w:spacing w:line="360" w:lineRule="auto"/>
              <w:rPr>
                <w:sz w:val="24"/>
                <w:szCs w:val="24"/>
              </w:rPr>
            </w:pPr>
            <w:r w:rsidRPr="009F2A83">
              <w:rPr>
                <w:sz w:val="24"/>
                <w:szCs w:val="24"/>
              </w:rPr>
              <w:t xml:space="preserve">en toen nog niet alles vermeld was/zij nog niet alles vermeld had, weerklonk het </w:t>
            </w:r>
          </w:p>
          <w:p w14:paraId="2D2D8EEA" w14:textId="77777777" w:rsidR="003410A9" w:rsidRPr="009F2A83" w:rsidRDefault="003410A9" w:rsidP="003410A9">
            <w:pPr>
              <w:spacing w:line="360" w:lineRule="auto"/>
              <w:rPr>
                <w:sz w:val="24"/>
                <w:szCs w:val="24"/>
              </w:rPr>
            </w:pPr>
            <w:r w:rsidRPr="009F2A83">
              <w:rPr>
                <w:sz w:val="24"/>
                <w:szCs w:val="24"/>
              </w:rPr>
              <w:t>water en een monster dat eraan kwam verhief zich dreigend boven de onmetelijke zee</w:t>
            </w:r>
          </w:p>
          <w:p w14:paraId="2D2D8EEB" w14:textId="77777777" w:rsidR="003410A9" w:rsidRPr="009F2A83" w:rsidRDefault="003410A9" w:rsidP="003410A9">
            <w:pPr>
              <w:spacing w:line="360" w:lineRule="auto"/>
              <w:rPr>
                <w:sz w:val="24"/>
                <w:szCs w:val="24"/>
              </w:rPr>
            </w:pPr>
            <w:r w:rsidRPr="009F2A83">
              <w:rPr>
                <w:sz w:val="24"/>
                <w:szCs w:val="24"/>
              </w:rPr>
              <w:t xml:space="preserve">en </w:t>
            </w:r>
            <w:r w:rsidR="00E1163A" w:rsidRPr="009F2A83">
              <w:rPr>
                <w:sz w:val="24"/>
                <w:szCs w:val="24"/>
              </w:rPr>
              <w:t>besloeg met zijn borst het uitgestrekte wateroppervlak.</w:t>
            </w:r>
          </w:p>
          <w:p w14:paraId="2D2D8EEC" w14:textId="77777777" w:rsidR="00E1163A" w:rsidRPr="009F2A83" w:rsidRDefault="00E1163A" w:rsidP="003410A9">
            <w:pPr>
              <w:spacing w:line="360" w:lineRule="auto"/>
              <w:rPr>
                <w:sz w:val="24"/>
                <w:szCs w:val="24"/>
              </w:rPr>
            </w:pPr>
            <w:r w:rsidRPr="009F2A83">
              <w:rPr>
                <w:sz w:val="24"/>
                <w:szCs w:val="24"/>
              </w:rPr>
              <w:t>Het meisje schreeuwde: haar treurende vader was erbij en tegelijk</w:t>
            </w:r>
          </w:p>
          <w:p w14:paraId="2D2D8EED" w14:textId="77777777" w:rsidR="00E1163A" w:rsidRPr="009F2A83" w:rsidRDefault="00E1163A" w:rsidP="003410A9">
            <w:pPr>
              <w:spacing w:line="360" w:lineRule="auto"/>
              <w:rPr>
                <w:sz w:val="24"/>
                <w:szCs w:val="24"/>
              </w:rPr>
            </w:pPr>
            <w:r w:rsidRPr="009F2A83">
              <w:rPr>
                <w:sz w:val="24"/>
                <w:szCs w:val="24"/>
              </w:rPr>
              <w:t>haar moeder, beiden ellendig, maar zij meer verdiend,</w:t>
            </w:r>
          </w:p>
          <w:p w14:paraId="2D2D8EEE" w14:textId="77777777" w:rsidR="00E1163A" w:rsidRPr="009F2A83" w:rsidRDefault="00E1163A" w:rsidP="003410A9">
            <w:pPr>
              <w:spacing w:line="360" w:lineRule="auto"/>
              <w:rPr>
                <w:sz w:val="24"/>
                <w:szCs w:val="24"/>
              </w:rPr>
            </w:pPr>
            <w:r w:rsidRPr="009F2A83">
              <w:rPr>
                <w:sz w:val="24"/>
                <w:szCs w:val="24"/>
              </w:rPr>
              <w:t>en niet brachten zij hulp met zich mee, maar tranen, die pasten bij het moment</w:t>
            </w:r>
          </w:p>
          <w:p w14:paraId="2D2D8EEF" w14:textId="77777777" w:rsidR="00E1163A" w:rsidRPr="009F2A83" w:rsidRDefault="00E1163A" w:rsidP="003410A9">
            <w:pPr>
              <w:spacing w:line="360" w:lineRule="auto"/>
              <w:rPr>
                <w:sz w:val="24"/>
                <w:szCs w:val="24"/>
              </w:rPr>
            </w:pPr>
            <w:r w:rsidRPr="009F2A83">
              <w:rPr>
                <w:sz w:val="24"/>
                <w:szCs w:val="24"/>
              </w:rPr>
              <w:t>en rouwbeklag en ze klampten zich vast aan het vastgebonden lichaam,</w:t>
            </w:r>
          </w:p>
          <w:p w14:paraId="2D2D8EF0" w14:textId="77777777" w:rsidR="00E1163A" w:rsidRPr="009F2A83" w:rsidRDefault="00E1163A" w:rsidP="003410A9">
            <w:pPr>
              <w:spacing w:line="360" w:lineRule="auto"/>
              <w:rPr>
                <w:sz w:val="24"/>
                <w:szCs w:val="24"/>
              </w:rPr>
            </w:pPr>
            <w:r w:rsidRPr="009F2A83">
              <w:rPr>
                <w:sz w:val="24"/>
                <w:szCs w:val="24"/>
              </w:rPr>
              <w:t>toen de vreemdeling als volgt sprak: "Lange tijden van tranen</w:t>
            </w:r>
          </w:p>
          <w:p w14:paraId="2D2D8EF1" w14:textId="77777777" w:rsidR="00E1163A" w:rsidRPr="009F2A83" w:rsidRDefault="00E1163A" w:rsidP="003410A9">
            <w:pPr>
              <w:spacing w:line="360" w:lineRule="auto"/>
              <w:rPr>
                <w:sz w:val="24"/>
                <w:szCs w:val="24"/>
              </w:rPr>
            </w:pPr>
            <w:r w:rsidRPr="009F2A83">
              <w:rPr>
                <w:sz w:val="24"/>
                <w:szCs w:val="24"/>
              </w:rPr>
              <w:t>zullen jullie te wachten kunnen staan; voor het bieden van hulp is de tijd kort.</w:t>
            </w:r>
          </w:p>
        </w:tc>
      </w:tr>
    </w:tbl>
    <w:p w14:paraId="2D2D8EF3" w14:textId="77777777" w:rsidR="00CA5D48" w:rsidRPr="009F2A83" w:rsidRDefault="00CA5D48">
      <w:r w:rsidRPr="009F2A83">
        <w:br w:type="page"/>
      </w:r>
    </w:p>
    <w:tbl>
      <w:tblPr>
        <w:tblStyle w:val="Tabelraster"/>
        <w:tblW w:w="0" w:type="auto"/>
        <w:tblLook w:val="04A0" w:firstRow="1" w:lastRow="0" w:firstColumn="1" w:lastColumn="0" w:noHBand="0" w:noVBand="1"/>
      </w:tblPr>
      <w:tblGrid>
        <w:gridCol w:w="6799"/>
        <w:gridCol w:w="9065"/>
      </w:tblGrid>
      <w:tr w:rsidR="00CA5D48" w14:paraId="2D2D8EF5" w14:textId="77777777" w:rsidTr="00AA11CC">
        <w:trPr>
          <w:trHeight w:val="454"/>
        </w:trPr>
        <w:tc>
          <w:tcPr>
            <w:tcW w:w="15876" w:type="dxa"/>
            <w:gridSpan w:val="2"/>
            <w:shd w:val="clear" w:color="auto" w:fill="8DB3E2" w:themeFill="text2" w:themeFillTint="66"/>
            <w:vAlign w:val="center"/>
          </w:tcPr>
          <w:p w14:paraId="2D2D8EF4" w14:textId="77777777" w:rsidR="00CA5D48" w:rsidRPr="002051DE" w:rsidRDefault="009E3539" w:rsidP="009E3539">
            <w:pPr>
              <w:rPr>
                <w:b/>
                <w:sz w:val="28"/>
                <w:szCs w:val="28"/>
              </w:rPr>
            </w:pPr>
            <w:r w:rsidRPr="002051DE">
              <w:rPr>
                <w:b/>
                <w:color w:val="FF0000"/>
                <w:sz w:val="28"/>
                <w:szCs w:val="28"/>
              </w:rPr>
              <w:lastRenderedPageBreak/>
              <w:t>H</w:t>
            </w:r>
            <w:r>
              <w:rPr>
                <w:b/>
                <w:color w:val="FF0000"/>
                <w:sz w:val="28"/>
                <w:szCs w:val="28"/>
              </w:rPr>
              <w:t>5 - PERSEUS</w:t>
            </w:r>
            <w:r w:rsidRPr="002051DE">
              <w:rPr>
                <w:b/>
                <w:color w:val="FF0000"/>
                <w:sz w:val="28"/>
                <w:szCs w:val="28"/>
              </w:rPr>
              <w:t>:</w:t>
            </w:r>
            <w:r>
              <w:rPr>
                <w:b/>
                <w:color w:val="FF0000"/>
                <w:sz w:val="28"/>
                <w:szCs w:val="28"/>
              </w:rPr>
              <w:t xml:space="preserve"> </w:t>
            </w:r>
            <w:r>
              <w:rPr>
                <w:b/>
                <w:sz w:val="28"/>
                <w:szCs w:val="28"/>
              </w:rPr>
              <w:t>Metamorphoses</w:t>
            </w:r>
            <w:r w:rsidRPr="002051DE">
              <w:rPr>
                <w:b/>
                <w:sz w:val="28"/>
                <w:szCs w:val="28"/>
              </w:rPr>
              <w:t>, I</w:t>
            </w:r>
            <w:r>
              <w:rPr>
                <w:b/>
                <w:sz w:val="28"/>
                <w:szCs w:val="28"/>
              </w:rPr>
              <w:t>V</w:t>
            </w:r>
            <w:r w:rsidRPr="002051DE">
              <w:rPr>
                <w:b/>
                <w:sz w:val="28"/>
                <w:szCs w:val="28"/>
              </w:rPr>
              <w:t xml:space="preserve">, </w:t>
            </w:r>
            <w:r>
              <w:rPr>
                <w:b/>
                <w:sz w:val="28"/>
                <w:szCs w:val="28"/>
              </w:rPr>
              <w:t>697</w:t>
            </w:r>
            <w:r w:rsidRPr="002051DE">
              <w:rPr>
                <w:b/>
                <w:sz w:val="28"/>
                <w:szCs w:val="28"/>
              </w:rPr>
              <w:t>-</w:t>
            </w:r>
            <w:r>
              <w:rPr>
                <w:b/>
                <w:sz w:val="28"/>
                <w:szCs w:val="28"/>
              </w:rPr>
              <w:t xml:space="preserve">705 (p.68); </w:t>
            </w:r>
            <w:r w:rsidRPr="00461942">
              <w:rPr>
                <w:b/>
                <w:color w:val="FFFFFF" w:themeColor="background1"/>
                <w:sz w:val="28"/>
                <w:szCs w:val="28"/>
              </w:rPr>
              <w:t>2 b.</w:t>
            </w:r>
            <w:r>
              <w:rPr>
                <w:b/>
                <w:sz w:val="28"/>
                <w:szCs w:val="28"/>
              </w:rPr>
              <w:t xml:space="preserve"> Perseus biedt zijn hulp aan (3)</w:t>
            </w:r>
          </w:p>
        </w:tc>
      </w:tr>
      <w:tr w:rsidR="00CA5D48" w:rsidRPr="00AE7958" w14:paraId="2D2D8F05" w14:textId="77777777" w:rsidTr="002C6332">
        <w:trPr>
          <w:trHeight w:val="4060"/>
        </w:trPr>
        <w:tc>
          <w:tcPr>
            <w:tcW w:w="6804" w:type="dxa"/>
          </w:tcPr>
          <w:p w14:paraId="2D2D8EF6" w14:textId="77777777" w:rsidR="002C6332" w:rsidRPr="00EE354B" w:rsidRDefault="002C6332" w:rsidP="002C6332">
            <w:pPr>
              <w:spacing w:line="360" w:lineRule="auto"/>
              <w:ind w:hanging="567"/>
              <w:rPr>
                <w:rFonts w:asciiTheme="minorHAnsi" w:hAnsiTheme="minorHAnsi"/>
                <w:color w:val="808080" w:themeColor="background1" w:themeShade="80"/>
                <w:sz w:val="20"/>
                <w:szCs w:val="24"/>
                <w:lang w:val="en-US"/>
              </w:rPr>
            </w:pPr>
            <w:r w:rsidRPr="00EB4037">
              <w:rPr>
                <w:rFonts w:asciiTheme="minorHAnsi" w:hAnsiTheme="minorHAnsi"/>
                <w:sz w:val="24"/>
                <w:szCs w:val="24"/>
              </w:rPr>
              <w:tab/>
            </w:r>
            <w:r>
              <w:rPr>
                <w:rFonts w:asciiTheme="minorHAnsi" w:hAnsiTheme="minorHAnsi"/>
                <w:sz w:val="24"/>
                <w:szCs w:val="24"/>
                <w:lang w:val="en-US"/>
              </w:rPr>
              <w:t xml:space="preserve">697     </w:t>
            </w:r>
            <w:r w:rsidRPr="00EE354B">
              <w:rPr>
                <w:rFonts w:asciiTheme="minorHAnsi" w:hAnsiTheme="minorHAnsi"/>
                <w:color w:val="808080" w:themeColor="background1" w:themeShade="80"/>
                <w:sz w:val="20"/>
                <w:szCs w:val="24"/>
                <w:lang w:val="en-US"/>
              </w:rPr>
              <w:t>Hanc</w:t>
            </w:r>
            <w:r w:rsidR="0005353D" w:rsidRPr="00EE354B">
              <w:rPr>
                <w:rStyle w:val="Voetnootmarkering"/>
                <w:szCs w:val="24"/>
                <w:lang w:val="en-US"/>
              </w:rPr>
              <w:footnoteReference w:id="384"/>
            </w:r>
            <w:r w:rsidRPr="00EE354B">
              <w:rPr>
                <w:rFonts w:asciiTheme="minorHAnsi" w:hAnsiTheme="minorHAnsi"/>
                <w:color w:val="808080" w:themeColor="background1" w:themeShade="80"/>
                <w:sz w:val="20"/>
                <w:szCs w:val="24"/>
                <w:lang w:val="en-US"/>
              </w:rPr>
              <w:t xml:space="preserve"> ego </w:t>
            </w:r>
            <w:r w:rsidR="00EE354B" w:rsidRPr="00995545">
              <w:rPr>
                <w:color w:val="808080" w:themeColor="background1" w:themeShade="80"/>
                <w:sz w:val="20"/>
                <w:szCs w:val="24"/>
              </w:rPr>
              <w:sym w:font="Wingdings 3" w:char="F098"/>
            </w:r>
            <w:r w:rsidRPr="00EE354B">
              <w:rPr>
                <w:rFonts w:asciiTheme="minorHAnsi" w:hAnsiTheme="minorHAnsi"/>
                <w:i/>
                <w:color w:val="808080" w:themeColor="background1" w:themeShade="80"/>
                <w:sz w:val="20"/>
                <w:szCs w:val="24"/>
                <w:lang w:val="en-US"/>
              </w:rPr>
              <w:t>si</w:t>
            </w:r>
            <w:r w:rsidRPr="00EE354B">
              <w:rPr>
                <w:rFonts w:asciiTheme="minorHAnsi" w:hAnsiTheme="minorHAnsi"/>
                <w:color w:val="808080" w:themeColor="background1" w:themeShade="80"/>
                <w:sz w:val="20"/>
                <w:szCs w:val="24"/>
                <w:lang w:val="en-US"/>
              </w:rPr>
              <w:t xml:space="preserve"> </w:t>
            </w:r>
            <w:r w:rsidRPr="00EE354B">
              <w:rPr>
                <w:rFonts w:asciiTheme="minorHAnsi" w:hAnsiTheme="minorHAnsi"/>
                <w:color w:val="E36C0A" w:themeColor="accent6" w:themeShade="BF"/>
                <w:sz w:val="20"/>
                <w:szCs w:val="24"/>
                <w:lang w:val="en-US"/>
              </w:rPr>
              <w:t>peterem</w:t>
            </w:r>
            <w:r w:rsidR="0005353D" w:rsidRPr="00EE354B">
              <w:rPr>
                <w:rStyle w:val="Voetnootmarkering"/>
                <w:szCs w:val="24"/>
                <w:lang w:val="en-US"/>
              </w:rPr>
              <w:footnoteReference w:id="385"/>
            </w:r>
            <w:r w:rsidRPr="00EE354B">
              <w:rPr>
                <w:rFonts w:asciiTheme="minorHAnsi" w:hAnsiTheme="minorHAnsi"/>
                <w:color w:val="808080" w:themeColor="background1" w:themeShade="80"/>
                <w:sz w:val="20"/>
                <w:szCs w:val="24"/>
                <w:lang w:val="en-US"/>
              </w:rPr>
              <w:t xml:space="preserve"> Perseus Iove</w:t>
            </w:r>
            <w:r w:rsidR="00EF201A" w:rsidRPr="00EE354B">
              <w:rPr>
                <w:rStyle w:val="Voetnootmarkering"/>
                <w:szCs w:val="24"/>
                <w:lang w:val="en-US"/>
              </w:rPr>
              <w:footnoteReference w:id="386"/>
            </w:r>
            <w:r w:rsidRPr="00EE354B">
              <w:rPr>
                <w:rFonts w:asciiTheme="minorHAnsi" w:hAnsiTheme="minorHAnsi"/>
                <w:color w:val="808080" w:themeColor="background1" w:themeShade="80"/>
                <w:sz w:val="20"/>
                <w:szCs w:val="24"/>
                <w:lang w:val="en-US"/>
              </w:rPr>
              <w:t xml:space="preserve"> natus et illa</w:t>
            </w:r>
            <w:r w:rsidR="0005353D" w:rsidRPr="00EE354B">
              <w:rPr>
                <w:rStyle w:val="Voetnootmarkering"/>
                <w:szCs w:val="24"/>
                <w:lang w:val="en-US"/>
              </w:rPr>
              <w:footnoteReference w:id="387"/>
            </w:r>
            <w:r w:rsidRPr="00EE354B">
              <w:rPr>
                <w:rFonts w:asciiTheme="minorHAnsi" w:hAnsiTheme="minorHAnsi"/>
                <w:color w:val="808080" w:themeColor="background1" w:themeShade="80"/>
                <w:sz w:val="20"/>
                <w:szCs w:val="24"/>
                <w:lang w:val="en-US"/>
              </w:rPr>
              <w:t>,</w:t>
            </w:r>
          </w:p>
          <w:p w14:paraId="2D2D8EF7" w14:textId="77777777" w:rsidR="002C6332" w:rsidRPr="00EE354B" w:rsidRDefault="002C6332" w:rsidP="002C6332">
            <w:pPr>
              <w:spacing w:line="360" w:lineRule="auto"/>
              <w:ind w:hanging="567"/>
              <w:rPr>
                <w:rFonts w:asciiTheme="minorHAnsi" w:hAnsiTheme="minorHAnsi"/>
                <w:color w:val="808080" w:themeColor="background1" w:themeShade="80"/>
                <w:sz w:val="20"/>
                <w:szCs w:val="24"/>
                <w:lang w:val="en-US"/>
              </w:rPr>
            </w:pPr>
            <w:r w:rsidRPr="00EE354B">
              <w:rPr>
                <w:rFonts w:asciiTheme="minorHAnsi" w:hAnsiTheme="minorHAnsi"/>
                <w:color w:val="808080" w:themeColor="background1" w:themeShade="80"/>
                <w:sz w:val="20"/>
                <w:szCs w:val="24"/>
                <w:lang w:val="en-US"/>
              </w:rPr>
              <w:tab/>
            </w:r>
            <w:r w:rsidRPr="00EE354B">
              <w:rPr>
                <w:rFonts w:asciiTheme="minorHAnsi" w:hAnsiTheme="minorHAnsi"/>
                <w:sz w:val="24"/>
                <w:szCs w:val="24"/>
                <w:lang w:val="en-US"/>
              </w:rPr>
              <w:t xml:space="preserve">698 </w:t>
            </w:r>
            <w:r w:rsidRPr="00EE354B">
              <w:rPr>
                <w:rFonts w:asciiTheme="minorHAnsi" w:hAnsiTheme="minorHAnsi"/>
                <w:color w:val="808080" w:themeColor="background1" w:themeShade="80"/>
                <w:sz w:val="20"/>
                <w:szCs w:val="24"/>
                <w:lang w:val="en-US"/>
              </w:rPr>
              <w:t xml:space="preserve">    </w:t>
            </w:r>
            <w:r w:rsidR="00EE354B" w:rsidRPr="00995545">
              <w:rPr>
                <w:color w:val="808080" w:themeColor="background1" w:themeShade="80"/>
                <w:sz w:val="20"/>
                <w:szCs w:val="24"/>
              </w:rPr>
              <w:sym w:font="Wingdings 3" w:char="F098"/>
            </w:r>
            <w:r w:rsidRPr="00EE354B">
              <w:rPr>
                <w:rFonts w:asciiTheme="minorHAnsi" w:hAnsiTheme="minorHAnsi"/>
                <w:i/>
                <w:color w:val="808080" w:themeColor="background1" w:themeShade="80"/>
                <w:sz w:val="20"/>
                <w:szCs w:val="24"/>
                <w:lang w:val="en-US"/>
              </w:rPr>
              <w:t>quam</w:t>
            </w:r>
            <w:r w:rsidRPr="00EE354B">
              <w:rPr>
                <w:rFonts w:asciiTheme="minorHAnsi" w:hAnsiTheme="minorHAnsi"/>
                <w:color w:val="808080" w:themeColor="background1" w:themeShade="80"/>
                <w:sz w:val="20"/>
                <w:szCs w:val="24"/>
                <w:lang w:val="en-US"/>
              </w:rPr>
              <w:t xml:space="preserve"> clausam</w:t>
            </w:r>
            <w:r w:rsidR="00EF201A" w:rsidRPr="00EE354B">
              <w:rPr>
                <w:rStyle w:val="Voetnootmarkering"/>
                <w:szCs w:val="24"/>
                <w:lang w:val="en-US"/>
              </w:rPr>
              <w:footnoteReference w:id="388"/>
            </w:r>
            <w:r w:rsidRPr="00EE354B">
              <w:rPr>
                <w:rFonts w:asciiTheme="minorHAnsi" w:hAnsiTheme="minorHAnsi"/>
                <w:color w:val="808080" w:themeColor="background1" w:themeShade="80"/>
                <w:sz w:val="20"/>
                <w:szCs w:val="24"/>
                <w:lang w:val="en-US"/>
              </w:rPr>
              <w:t xml:space="preserve"> implevit fecundo Iuppiter auro</w:t>
            </w:r>
            <w:r w:rsidR="0005353D" w:rsidRPr="00EE354B">
              <w:rPr>
                <w:rStyle w:val="Voetnootmarkering"/>
                <w:szCs w:val="24"/>
                <w:lang w:val="en-US"/>
              </w:rPr>
              <w:footnoteReference w:id="389"/>
            </w:r>
            <w:r w:rsidRPr="00EE354B">
              <w:rPr>
                <w:rFonts w:asciiTheme="minorHAnsi" w:hAnsiTheme="minorHAnsi"/>
                <w:color w:val="808080" w:themeColor="background1" w:themeShade="80"/>
                <w:sz w:val="20"/>
                <w:szCs w:val="24"/>
                <w:lang w:val="en-US"/>
              </w:rPr>
              <w:t>,</w:t>
            </w:r>
          </w:p>
          <w:p w14:paraId="2D2D8EF8" w14:textId="77777777" w:rsidR="002C6332" w:rsidRPr="00EE354B" w:rsidRDefault="002C6332" w:rsidP="002C6332">
            <w:pPr>
              <w:spacing w:line="360" w:lineRule="auto"/>
              <w:ind w:hanging="567"/>
              <w:rPr>
                <w:rFonts w:asciiTheme="minorHAnsi" w:hAnsiTheme="minorHAnsi"/>
                <w:color w:val="808080" w:themeColor="background1" w:themeShade="80"/>
                <w:sz w:val="20"/>
                <w:szCs w:val="24"/>
                <w:lang w:val="en-US"/>
              </w:rPr>
            </w:pPr>
            <w:r w:rsidRPr="00EE354B">
              <w:rPr>
                <w:rFonts w:asciiTheme="minorHAnsi" w:hAnsiTheme="minorHAnsi"/>
                <w:color w:val="808080" w:themeColor="background1" w:themeShade="80"/>
                <w:sz w:val="20"/>
                <w:szCs w:val="24"/>
                <w:lang w:val="en-US"/>
              </w:rPr>
              <w:tab/>
            </w:r>
            <w:r w:rsidRPr="00EE354B">
              <w:rPr>
                <w:rFonts w:asciiTheme="minorHAnsi" w:hAnsiTheme="minorHAnsi"/>
                <w:sz w:val="24"/>
                <w:szCs w:val="24"/>
                <w:lang w:val="en-US"/>
              </w:rPr>
              <w:t>699</w:t>
            </w:r>
            <w:r w:rsidRPr="00EE354B">
              <w:rPr>
                <w:rFonts w:asciiTheme="minorHAnsi" w:hAnsiTheme="minorHAnsi"/>
                <w:color w:val="808080" w:themeColor="background1" w:themeShade="80"/>
                <w:sz w:val="20"/>
                <w:szCs w:val="24"/>
                <w:lang w:val="en-US"/>
              </w:rPr>
              <w:t xml:space="preserve">     Gorgonis anguicomae</w:t>
            </w:r>
            <w:r w:rsidR="00EF201A" w:rsidRPr="00EE354B">
              <w:rPr>
                <w:rStyle w:val="Voetnootmarkering"/>
                <w:szCs w:val="24"/>
                <w:lang w:val="en-US"/>
              </w:rPr>
              <w:footnoteReference w:id="390"/>
            </w:r>
            <w:r w:rsidRPr="00EE354B">
              <w:rPr>
                <w:rFonts w:asciiTheme="minorHAnsi" w:hAnsiTheme="minorHAnsi"/>
                <w:color w:val="808080" w:themeColor="background1" w:themeShade="80"/>
                <w:sz w:val="20"/>
                <w:szCs w:val="24"/>
                <w:lang w:val="en-US"/>
              </w:rPr>
              <w:t xml:space="preserve"> Perseus</w:t>
            </w:r>
            <w:r w:rsidR="00EF201A" w:rsidRPr="00EE354B">
              <w:rPr>
                <w:rStyle w:val="Voetnootmarkering"/>
                <w:szCs w:val="24"/>
                <w:lang w:val="en-US"/>
              </w:rPr>
              <w:footnoteReference w:id="391"/>
            </w:r>
            <w:r w:rsidRPr="00EE354B">
              <w:rPr>
                <w:rFonts w:asciiTheme="minorHAnsi" w:hAnsiTheme="minorHAnsi"/>
                <w:color w:val="808080" w:themeColor="background1" w:themeShade="80"/>
                <w:sz w:val="20"/>
                <w:szCs w:val="24"/>
                <w:lang w:val="en-US"/>
              </w:rPr>
              <w:t xml:space="preserve"> superator et alis</w:t>
            </w:r>
          </w:p>
          <w:p w14:paraId="2D2D8EF9" w14:textId="77777777" w:rsidR="002C6332" w:rsidRPr="0049039C" w:rsidRDefault="002C6332" w:rsidP="002C6332">
            <w:pPr>
              <w:spacing w:line="360" w:lineRule="auto"/>
              <w:ind w:hanging="567"/>
              <w:rPr>
                <w:rFonts w:asciiTheme="minorHAnsi" w:hAnsiTheme="minorHAnsi"/>
                <w:sz w:val="24"/>
                <w:szCs w:val="24"/>
                <w:lang w:val="en-US"/>
              </w:rPr>
            </w:pPr>
            <w:r w:rsidRPr="00EE354B">
              <w:rPr>
                <w:rFonts w:asciiTheme="minorHAnsi" w:hAnsiTheme="minorHAnsi"/>
                <w:color w:val="808080" w:themeColor="background1" w:themeShade="80"/>
                <w:sz w:val="20"/>
                <w:szCs w:val="24"/>
                <w:lang w:val="en-US"/>
              </w:rPr>
              <w:t>700</w:t>
            </w:r>
            <w:r w:rsidRPr="00EE354B">
              <w:rPr>
                <w:rFonts w:asciiTheme="minorHAnsi" w:hAnsiTheme="minorHAnsi"/>
                <w:color w:val="808080" w:themeColor="background1" w:themeShade="80"/>
                <w:sz w:val="20"/>
                <w:szCs w:val="24"/>
                <w:lang w:val="en-US"/>
              </w:rPr>
              <w:tab/>
            </w:r>
            <w:r w:rsidRPr="00EE354B">
              <w:rPr>
                <w:rFonts w:asciiTheme="minorHAnsi" w:hAnsiTheme="minorHAnsi"/>
                <w:sz w:val="24"/>
                <w:szCs w:val="24"/>
                <w:lang w:val="en-US"/>
              </w:rPr>
              <w:t>700</w:t>
            </w:r>
            <w:r w:rsidRPr="00EE354B">
              <w:rPr>
                <w:rFonts w:asciiTheme="minorHAnsi" w:hAnsiTheme="minorHAnsi"/>
                <w:color w:val="808080" w:themeColor="background1" w:themeShade="80"/>
                <w:sz w:val="20"/>
                <w:szCs w:val="24"/>
                <w:lang w:val="en-US"/>
              </w:rPr>
              <w:t xml:space="preserve">     aetherias ausus</w:t>
            </w:r>
            <w:r w:rsidR="00D64D39" w:rsidRPr="00EE354B">
              <w:rPr>
                <w:rStyle w:val="Voetnootmarkering"/>
                <w:szCs w:val="24"/>
                <w:lang w:val="en-US"/>
              </w:rPr>
              <w:footnoteReference w:id="392"/>
            </w:r>
            <w:r w:rsidRPr="00EE354B">
              <w:rPr>
                <w:rFonts w:asciiTheme="minorHAnsi" w:hAnsiTheme="minorHAnsi"/>
                <w:color w:val="808080" w:themeColor="background1" w:themeShade="80"/>
                <w:sz w:val="20"/>
                <w:szCs w:val="24"/>
                <w:lang w:val="en-US"/>
              </w:rPr>
              <w:t xml:space="preserve"> iactatis ire per auras</w:t>
            </w:r>
            <w:r w:rsidRPr="0049039C">
              <w:rPr>
                <w:rFonts w:asciiTheme="minorHAnsi" w:hAnsiTheme="minorHAnsi"/>
                <w:sz w:val="24"/>
                <w:szCs w:val="24"/>
                <w:lang w:val="en-US"/>
              </w:rPr>
              <w:t xml:space="preserve">, </w:t>
            </w:r>
          </w:p>
          <w:p w14:paraId="2D2D8EFA" w14:textId="77777777" w:rsidR="002C6332" w:rsidRPr="0049039C" w:rsidRDefault="002C6332" w:rsidP="002C6332">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701     </w:t>
            </w:r>
            <w:r w:rsidRPr="00EE354B">
              <w:rPr>
                <w:rFonts w:asciiTheme="minorHAnsi" w:hAnsiTheme="minorHAnsi"/>
                <w:color w:val="E36C0A" w:themeColor="accent6" w:themeShade="BF"/>
                <w:sz w:val="24"/>
                <w:szCs w:val="24"/>
                <w:lang w:val="en-US"/>
              </w:rPr>
              <w:t>praeferrer</w:t>
            </w:r>
            <w:r w:rsidR="00D64D39">
              <w:rPr>
                <w:rStyle w:val="Voetnootmarkering"/>
                <w:szCs w:val="24"/>
                <w:lang w:val="en-US"/>
              </w:rPr>
              <w:footnoteReference w:id="393"/>
            </w:r>
            <w:r w:rsidRPr="0049039C">
              <w:rPr>
                <w:rFonts w:asciiTheme="minorHAnsi" w:hAnsiTheme="minorHAnsi"/>
                <w:sz w:val="24"/>
                <w:szCs w:val="24"/>
                <w:lang w:val="en-US"/>
              </w:rPr>
              <w:t xml:space="preserve"> cunctis certe gener. Addere tantis</w:t>
            </w:r>
          </w:p>
          <w:p w14:paraId="2D2D8EFB" w14:textId="77777777" w:rsidR="002C6332" w:rsidRPr="0049039C" w:rsidRDefault="002C6332" w:rsidP="002C6332">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702     </w:t>
            </w:r>
            <w:r w:rsidRPr="0049039C">
              <w:rPr>
                <w:rFonts w:asciiTheme="minorHAnsi" w:hAnsiTheme="minorHAnsi"/>
                <w:sz w:val="24"/>
                <w:szCs w:val="24"/>
                <w:lang w:val="en-US"/>
              </w:rPr>
              <w:t>dotibus</w:t>
            </w:r>
            <w:r w:rsidR="00014CBD">
              <w:rPr>
                <w:rStyle w:val="Voetnootmarkering"/>
                <w:szCs w:val="24"/>
                <w:lang w:val="en-US"/>
              </w:rPr>
              <w:footnoteReference w:id="394"/>
            </w:r>
            <w:r w:rsidRPr="0049039C">
              <w:rPr>
                <w:rFonts w:asciiTheme="minorHAnsi" w:hAnsiTheme="minorHAnsi"/>
                <w:sz w:val="24"/>
                <w:szCs w:val="24"/>
                <w:lang w:val="en-US"/>
              </w:rPr>
              <w:t xml:space="preserve"> et meritum</w:t>
            </w:r>
            <w:r w:rsidR="005C146B">
              <w:rPr>
                <w:rStyle w:val="Voetnootmarkering"/>
                <w:szCs w:val="24"/>
                <w:lang w:val="en-US"/>
              </w:rPr>
              <w:footnoteReference w:id="395"/>
            </w:r>
            <w:r w:rsidRPr="0049039C">
              <w:rPr>
                <w:rFonts w:asciiTheme="minorHAnsi" w:hAnsiTheme="minorHAnsi"/>
                <w:sz w:val="24"/>
                <w:szCs w:val="24"/>
                <w:lang w:val="en-US"/>
              </w:rPr>
              <w:t xml:space="preserve"> (</w:t>
            </w:r>
            <w:r w:rsidRPr="00EE354B">
              <w:rPr>
                <w:rFonts w:asciiTheme="minorHAnsi" w:hAnsiTheme="minorHAnsi"/>
                <w:color w:val="E36C0A" w:themeColor="accent6" w:themeShade="BF"/>
                <w:sz w:val="24"/>
                <w:szCs w:val="24"/>
                <w:lang w:val="en-US"/>
              </w:rPr>
              <w:t>faveant</w:t>
            </w:r>
            <w:r w:rsidRPr="0049039C">
              <w:rPr>
                <w:rFonts w:asciiTheme="minorHAnsi" w:hAnsiTheme="minorHAnsi"/>
                <w:sz w:val="24"/>
                <w:szCs w:val="24"/>
                <w:lang w:val="en-US"/>
              </w:rPr>
              <w:t xml:space="preserve"> modo numina) tempto;</w:t>
            </w:r>
          </w:p>
          <w:p w14:paraId="2D2D8EFC" w14:textId="77777777" w:rsidR="002C6332" w:rsidRPr="0049039C" w:rsidRDefault="002C6332" w:rsidP="002C6332">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703     </w:t>
            </w:r>
            <w:r w:rsidR="00EE354B" w:rsidRPr="00995545">
              <w:rPr>
                <w:color w:val="808080" w:themeColor="background1" w:themeShade="80"/>
                <w:sz w:val="20"/>
                <w:szCs w:val="24"/>
              </w:rPr>
              <w:sym w:font="Wingdings 3" w:char="F098"/>
            </w:r>
            <w:r w:rsidRPr="00EE354B">
              <w:rPr>
                <w:rFonts w:asciiTheme="minorHAnsi" w:hAnsiTheme="minorHAnsi"/>
                <w:i/>
                <w:color w:val="808080" w:themeColor="background1" w:themeShade="80"/>
                <w:sz w:val="20"/>
                <w:szCs w:val="24"/>
                <w:lang w:val="en-US"/>
              </w:rPr>
              <w:t>ut</w:t>
            </w:r>
            <w:r w:rsidRPr="00EE354B">
              <w:rPr>
                <w:rFonts w:asciiTheme="minorHAnsi" w:hAnsiTheme="minorHAnsi"/>
                <w:color w:val="808080" w:themeColor="background1" w:themeShade="80"/>
                <w:sz w:val="20"/>
                <w:szCs w:val="24"/>
                <w:lang w:val="en-US"/>
              </w:rPr>
              <w:t xml:space="preserve"> mea </w:t>
            </w:r>
            <w:r w:rsidRPr="00EE354B">
              <w:rPr>
                <w:rFonts w:asciiTheme="minorHAnsi" w:hAnsiTheme="minorHAnsi"/>
                <w:color w:val="E36C0A" w:themeColor="accent6" w:themeShade="BF"/>
                <w:sz w:val="20"/>
                <w:szCs w:val="24"/>
                <w:lang w:val="en-US"/>
              </w:rPr>
              <w:t>sit</w:t>
            </w:r>
            <w:r w:rsidRPr="00EE354B">
              <w:rPr>
                <w:rFonts w:asciiTheme="minorHAnsi" w:hAnsiTheme="minorHAnsi"/>
                <w:color w:val="808080" w:themeColor="background1" w:themeShade="80"/>
                <w:sz w:val="20"/>
                <w:szCs w:val="24"/>
                <w:lang w:val="en-US"/>
              </w:rPr>
              <w:t xml:space="preserve"> servata mea</w:t>
            </w:r>
            <w:r w:rsidR="005C146B" w:rsidRPr="00EE354B">
              <w:rPr>
                <w:rStyle w:val="Voetnootmarkering"/>
                <w:szCs w:val="24"/>
                <w:lang w:val="en-US"/>
              </w:rPr>
              <w:footnoteReference w:id="396"/>
            </w:r>
            <w:r w:rsidRPr="00EE354B">
              <w:rPr>
                <w:rFonts w:asciiTheme="minorHAnsi" w:hAnsiTheme="minorHAnsi"/>
                <w:color w:val="808080" w:themeColor="background1" w:themeShade="80"/>
                <w:sz w:val="20"/>
                <w:szCs w:val="24"/>
                <w:lang w:val="en-US"/>
              </w:rPr>
              <w:t xml:space="preserve"> virtute</w:t>
            </w:r>
            <w:r w:rsidRPr="0049039C">
              <w:rPr>
                <w:rFonts w:asciiTheme="minorHAnsi" w:hAnsiTheme="minorHAnsi"/>
                <w:sz w:val="24"/>
                <w:szCs w:val="24"/>
                <w:lang w:val="en-US"/>
              </w:rPr>
              <w:t>, paciscor.</w:t>
            </w:r>
            <w:r w:rsidR="00472177">
              <w:rPr>
                <w:rFonts w:asciiTheme="minorHAnsi" w:hAnsiTheme="minorHAnsi"/>
                <w:sz w:val="24"/>
                <w:szCs w:val="24"/>
                <w:lang w:val="en-US"/>
              </w:rPr>
              <w:t>"</w:t>
            </w:r>
          </w:p>
          <w:p w14:paraId="2D2D8EFD" w14:textId="77777777" w:rsidR="002C6332" w:rsidRPr="0049039C" w:rsidRDefault="002C6332" w:rsidP="002C6332">
            <w:pPr>
              <w:spacing w:line="360" w:lineRule="auto"/>
              <w:ind w:hanging="567"/>
              <w:rPr>
                <w:rFonts w:asciiTheme="minorHAnsi" w:hAnsiTheme="minorHAnsi"/>
                <w:sz w:val="24"/>
                <w:szCs w:val="24"/>
              </w:rPr>
            </w:pPr>
            <w:r w:rsidRPr="0049039C">
              <w:rPr>
                <w:rFonts w:asciiTheme="minorHAnsi" w:hAnsiTheme="minorHAnsi"/>
                <w:sz w:val="24"/>
                <w:szCs w:val="24"/>
                <w:lang w:val="en-US"/>
              </w:rPr>
              <w:tab/>
            </w:r>
            <w:r w:rsidRPr="002C6332">
              <w:rPr>
                <w:rFonts w:asciiTheme="minorHAnsi" w:hAnsiTheme="minorHAnsi"/>
                <w:sz w:val="24"/>
                <w:szCs w:val="24"/>
              </w:rPr>
              <w:t xml:space="preserve">704     </w:t>
            </w:r>
            <w:r w:rsidRPr="0049039C">
              <w:rPr>
                <w:rFonts w:asciiTheme="minorHAnsi" w:hAnsiTheme="minorHAnsi"/>
                <w:sz w:val="24"/>
                <w:szCs w:val="24"/>
              </w:rPr>
              <w:t>Accipiunt</w:t>
            </w:r>
            <w:r w:rsidR="005C146B">
              <w:rPr>
                <w:rStyle w:val="Voetnootmarkering"/>
                <w:szCs w:val="24"/>
              </w:rPr>
              <w:footnoteReference w:id="397"/>
            </w:r>
            <w:r w:rsidRPr="0049039C">
              <w:rPr>
                <w:rFonts w:asciiTheme="minorHAnsi" w:hAnsiTheme="minorHAnsi"/>
                <w:sz w:val="24"/>
                <w:szCs w:val="24"/>
              </w:rPr>
              <w:t xml:space="preserve"> legem (quis enim </w:t>
            </w:r>
            <w:r w:rsidRPr="000863F7">
              <w:rPr>
                <w:rFonts w:asciiTheme="minorHAnsi" w:hAnsiTheme="minorHAnsi"/>
                <w:color w:val="E36C0A" w:themeColor="accent6" w:themeShade="BF"/>
                <w:sz w:val="24"/>
                <w:szCs w:val="24"/>
              </w:rPr>
              <w:t>dubitaret</w:t>
            </w:r>
            <w:r w:rsidRPr="0049039C">
              <w:rPr>
                <w:rFonts w:asciiTheme="minorHAnsi" w:hAnsiTheme="minorHAnsi"/>
                <w:sz w:val="24"/>
                <w:szCs w:val="24"/>
              </w:rPr>
              <w:t>?) et orant</w:t>
            </w:r>
          </w:p>
          <w:p w14:paraId="2D2D8EFE" w14:textId="77777777" w:rsidR="00CA5D48" w:rsidRPr="002C6332" w:rsidRDefault="002C6332" w:rsidP="002C6332">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705</w:t>
            </w:r>
            <w:r w:rsidRPr="0049039C">
              <w:rPr>
                <w:rFonts w:asciiTheme="minorHAnsi" w:hAnsiTheme="minorHAnsi"/>
                <w:sz w:val="24"/>
                <w:szCs w:val="24"/>
                <w:lang w:val="en-US"/>
              </w:rPr>
              <w:tab/>
            </w:r>
            <w:r>
              <w:rPr>
                <w:rFonts w:asciiTheme="minorHAnsi" w:hAnsiTheme="minorHAnsi"/>
                <w:sz w:val="24"/>
                <w:szCs w:val="24"/>
                <w:lang w:val="en-US"/>
              </w:rPr>
              <w:t xml:space="preserve">705     </w:t>
            </w:r>
            <w:r w:rsidRPr="0049039C">
              <w:rPr>
                <w:rFonts w:asciiTheme="minorHAnsi" w:hAnsiTheme="minorHAnsi"/>
                <w:sz w:val="24"/>
                <w:szCs w:val="24"/>
                <w:lang w:val="en-US"/>
              </w:rPr>
              <w:t>promittuntque super regnum</w:t>
            </w:r>
            <w:r w:rsidR="005C146B">
              <w:rPr>
                <w:rStyle w:val="Voetnootmarkering"/>
                <w:szCs w:val="24"/>
                <w:lang w:val="en-US"/>
              </w:rPr>
              <w:footnoteReference w:id="398"/>
            </w:r>
            <w:r w:rsidRPr="0049039C">
              <w:rPr>
                <w:rFonts w:asciiTheme="minorHAnsi" w:hAnsiTheme="minorHAnsi"/>
                <w:sz w:val="24"/>
                <w:szCs w:val="24"/>
                <w:lang w:val="en-US"/>
              </w:rPr>
              <w:t xml:space="preserve"> dotale parentes. </w:t>
            </w:r>
          </w:p>
        </w:tc>
        <w:tc>
          <w:tcPr>
            <w:tcW w:w="9072" w:type="dxa"/>
          </w:tcPr>
          <w:p w14:paraId="2D2D8EFF" w14:textId="77777777" w:rsidR="00CA5D48" w:rsidRPr="009F2A83" w:rsidRDefault="00DA32F8" w:rsidP="00AA11CC">
            <w:pPr>
              <w:spacing w:line="360" w:lineRule="auto"/>
              <w:rPr>
                <w:sz w:val="24"/>
                <w:szCs w:val="24"/>
              </w:rPr>
            </w:pPr>
            <w:r>
              <w:rPr>
                <w:sz w:val="24"/>
                <w:szCs w:val="24"/>
              </w:rPr>
              <w:t>Als ik, Perseus, zoon van Jup</w:t>
            </w:r>
            <w:r w:rsidR="00420A60" w:rsidRPr="009F2A83">
              <w:rPr>
                <w:sz w:val="24"/>
                <w:szCs w:val="24"/>
              </w:rPr>
              <w:t>iter en haar/ geboren uit Jupiter en haar,</w:t>
            </w:r>
          </w:p>
          <w:p w14:paraId="2D2D8F00" w14:textId="77777777" w:rsidR="00420A60" w:rsidRPr="009F2A83" w:rsidRDefault="00420A60" w:rsidP="00AA11CC">
            <w:pPr>
              <w:spacing w:line="360" w:lineRule="auto"/>
              <w:rPr>
                <w:sz w:val="24"/>
                <w:szCs w:val="24"/>
              </w:rPr>
            </w:pPr>
            <w:r w:rsidRPr="009F2A83">
              <w:rPr>
                <w:sz w:val="24"/>
                <w:szCs w:val="24"/>
              </w:rPr>
              <w:t>die Jupiter, toen zij opgesloten was, met vruchtbaar goud vulde/bezwangerde,</w:t>
            </w:r>
          </w:p>
          <w:p w14:paraId="2D2D8F01" w14:textId="77777777" w:rsidR="00420A60" w:rsidRPr="009F2A83" w:rsidRDefault="00420A60" w:rsidP="00AA11CC">
            <w:pPr>
              <w:spacing w:line="360" w:lineRule="auto"/>
              <w:rPr>
                <w:sz w:val="24"/>
                <w:szCs w:val="24"/>
              </w:rPr>
            </w:pPr>
            <w:r w:rsidRPr="009F2A83">
              <w:rPr>
                <w:sz w:val="24"/>
                <w:szCs w:val="24"/>
              </w:rPr>
              <w:t>Perseus, de overwinnaar van de Gorgo met slangenhaar en die het gewaagd heeft</w:t>
            </w:r>
          </w:p>
          <w:p w14:paraId="2D2D8F02" w14:textId="77777777" w:rsidR="00420A60" w:rsidRPr="009F2A83" w:rsidRDefault="00420A60" w:rsidP="00420A60">
            <w:pPr>
              <w:spacing w:line="360" w:lineRule="auto"/>
              <w:rPr>
                <w:sz w:val="24"/>
                <w:szCs w:val="24"/>
              </w:rPr>
            </w:pPr>
            <w:r w:rsidRPr="009F2A83">
              <w:rPr>
                <w:sz w:val="24"/>
                <w:szCs w:val="24"/>
              </w:rPr>
              <w:t>door de hemelse luchten te gaan door vleugels heen en weer te bewegen, naar haar hand zou dingen, zou ik zeker boven allen als schoonzoon verkozen worden. Ik probeer aan mijn goede eigenschappen ook een verdienste toe te voegen (mits de goden gunstig gezind zijn); dat zij de mijne is, nadat ik haar gered heb, stel ik als voorwaarde."</w:t>
            </w:r>
          </w:p>
          <w:p w14:paraId="2D2D8F03" w14:textId="77777777" w:rsidR="00420A60" w:rsidRPr="009F2A83" w:rsidRDefault="00420A60" w:rsidP="00420A60">
            <w:pPr>
              <w:spacing w:line="360" w:lineRule="auto"/>
              <w:rPr>
                <w:sz w:val="24"/>
                <w:szCs w:val="24"/>
              </w:rPr>
            </w:pPr>
            <w:r w:rsidRPr="009F2A83">
              <w:rPr>
                <w:sz w:val="24"/>
                <w:szCs w:val="24"/>
              </w:rPr>
              <w:t>De ouders accepteren de voorwaarde (wie zou immers twijfelen?) en ze smeken</w:t>
            </w:r>
          </w:p>
          <w:p w14:paraId="2D2D8F04" w14:textId="77777777" w:rsidR="00420A60" w:rsidRPr="009F2A83" w:rsidRDefault="00420A60" w:rsidP="00420A60">
            <w:pPr>
              <w:spacing w:line="360" w:lineRule="auto"/>
              <w:rPr>
                <w:sz w:val="24"/>
                <w:szCs w:val="24"/>
              </w:rPr>
            </w:pPr>
            <w:r w:rsidRPr="009F2A83">
              <w:rPr>
                <w:sz w:val="24"/>
                <w:szCs w:val="24"/>
              </w:rPr>
              <w:t>en ze beloven bovendien het koningschap als bruidschat.</w:t>
            </w:r>
          </w:p>
        </w:tc>
      </w:tr>
    </w:tbl>
    <w:p w14:paraId="2D2D8F06" w14:textId="77777777" w:rsidR="00CA5D48" w:rsidRPr="009F2A83" w:rsidRDefault="00CA5D48">
      <w:r w:rsidRPr="009F2A83">
        <w:br w:type="page"/>
      </w:r>
    </w:p>
    <w:tbl>
      <w:tblPr>
        <w:tblStyle w:val="Tabelraster"/>
        <w:tblW w:w="0" w:type="auto"/>
        <w:tblLook w:val="04A0" w:firstRow="1" w:lastRow="0" w:firstColumn="1" w:lastColumn="0" w:noHBand="0" w:noVBand="1"/>
      </w:tblPr>
      <w:tblGrid>
        <w:gridCol w:w="6799"/>
        <w:gridCol w:w="9065"/>
      </w:tblGrid>
      <w:tr w:rsidR="00CA5D48" w14:paraId="2D2D8F08" w14:textId="77777777" w:rsidTr="00AA11CC">
        <w:trPr>
          <w:trHeight w:val="454"/>
        </w:trPr>
        <w:tc>
          <w:tcPr>
            <w:tcW w:w="15876" w:type="dxa"/>
            <w:gridSpan w:val="2"/>
            <w:shd w:val="clear" w:color="auto" w:fill="8DB3E2" w:themeFill="text2" w:themeFillTint="66"/>
            <w:vAlign w:val="center"/>
          </w:tcPr>
          <w:p w14:paraId="2D2D8F07" w14:textId="77777777" w:rsidR="00CA5D48" w:rsidRPr="002051DE" w:rsidRDefault="00AA11CC" w:rsidP="00DA3C88">
            <w:pPr>
              <w:rPr>
                <w:b/>
                <w:sz w:val="28"/>
                <w:szCs w:val="28"/>
              </w:rPr>
            </w:pPr>
            <w:r w:rsidRPr="002051DE">
              <w:rPr>
                <w:b/>
                <w:color w:val="FF0000"/>
                <w:sz w:val="28"/>
                <w:szCs w:val="28"/>
              </w:rPr>
              <w:lastRenderedPageBreak/>
              <w:t>H</w:t>
            </w:r>
            <w:r>
              <w:rPr>
                <w:b/>
                <w:color w:val="FF0000"/>
                <w:sz w:val="28"/>
                <w:szCs w:val="28"/>
              </w:rPr>
              <w:t>5 - PERSEUS</w:t>
            </w:r>
            <w:r w:rsidRPr="002051DE">
              <w:rPr>
                <w:b/>
                <w:color w:val="FF0000"/>
                <w:sz w:val="28"/>
                <w:szCs w:val="28"/>
              </w:rPr>
              <w:t>:</w:t>
            </w:r>
            <w:r>
              <w:rPr>
                <w:b/>
                <w:color w:val="FF0000"/>
                <w:sz w:val="28"/>
                <w:szCs w:val="28"/>
              </w:rPr>
              <w:t xml:space="preserve"> </w:t>
            </w:r>
            <w:r>
              <w:rPr>
                <w:b/>
                <w:sz w:val="28"/>
                <w:szCs w:val="28"/>
              </w:rPr>
              <w:t>Metamorphoses</w:t>
            </w:r>
            <w:r w:rsidRPr="002051DE">
              <w:rPr>
                <w:b/>
                <w:sz w:val="28"/>
                <w:szCs w:val="28"/>
              </w:rPr>
              <w:t>, I</w:t>
            </w:r>
            <w:r>
              <w:rPr>
                <w:b/>
                <w:sz w:val="28"/>
                <w:szCs w:val="28"/>
              </w:rPr>
              <w:t>V</w:t>
            </w:r>
            <w:r w:rsidRPr="002051DE">
              <w:rPr>
                <w:b/>
                <w:sz w:val="28"/>
                <w:szCs w:val="28"/>
              </w:rPr>
              <w:t xml:space="preserve">, </w:t>
            </w:r>
            <w:r>
              <w:rPr>
                <w:b/>
                <w:sz w:val="28"/>
                <w:szCs w:val="28"/>
              </w:rPr>
              <w:t>706</w:t>
            </w:r>
            <w:r w:rsidRPr="002051DE">
              <w:rPr>
                <w:b/>
                <w:sz w:val="28"/>
                <w:szCs w:val="28"/>
              </w:rPr>
              <w:t>-</w:t>
            </w:r>
            <w:r>
              <w:rPr>
                <w:b/>
                <w:sz w:val="28"/>
                <w:szCs w:val="28"/>
              </w:rPr>
              <w:t>7</w:t>
            </w:r>
            <w:r w:rsidR="00DA3C88">
              <w:rPr>
                <w:b/>
                <w:sz w:val="28"/>
                <w:szCs w:val="28"/>
              </w:rPr>
              <w:t>17</w:t>
            </w:r>
            <w:r>
              <w:rPr>
                <w:b/>
                <w:sz w:val="28"/>
                <w:szCs w:val="28"/>
              </w:rPr>
              <w:t xml:space="preserve"> (pp.70-71); </w:t>
            </w:r>
            <w:r w:rsidRPr="00461942">
              <w:rPr>
                <w:b/>
                <w:color w:val="FFFFFF" w:themeColor="background1"/>
                <w:sz w:val="28"/>
                <w:szCs w:val="28"/>
              </w:rPr>
              <w:t>2 c.</w:t>
            </w:r>
            <w:r>
              <w:rPr>
                <w:b/>
                <w:sz w:val="28"/>
                <w:szCs w:val="28"/>
              </w:rPr>
              <w:t xml:space="preserve"> Perseus valt aan (1)</w:t>
            </w:r>
          </w:p>
        </w:tc>
      </w:tr>
      <w:tr w:rsidR="00CA5D48" w:rsidRPr="00AE7958" w14:paraId="2D2D8F20" w14:textId="77777777" w:rsidTr="00AA11CC">
        <w:trPr>
          <w:trHeight w:val="4536"/>
        </w:trPr>
        <w:tc>
          <w:tcPr>
            <w:tcW w:w="6804" w:type="dxa"/>
          </w:tcPr>
          <w:p w14:paraId="2D2D8F09" w14:textId="77777777" w:rsidR="00DA3C88" w:rsidRPr="00DA3C88" w:rsidRDefault="00DA3C88" w:rsidP="00DA3C88">
            <w:pPr>
              <w:spacing w:line="360" w:lineRule="auto"/>
              <w:ind w:hanging="567"/>
              <w:rPr>
                <w:rFonts w:asciiTheme="minorHAnsi" w:hAnsiTheme="minorHAnsi"/>
                <w:sz w:val="24"/>
                <w:szCs w:val="24"/>
                <w:lang w:val="en-US"/>
              </w:rPr>
            </w:pPr>
            <w:r w:rsidRPr="0049039C">
              <w:rPr>
                <w:rFonts w:asciiTheme="minorHAnsi" w:hAnsiTheme="minorHAnsi"/>
                <w:sz w:val="24"/>
                <w:szCs w:val="24"/>
              </w:rPr>
              <w:tab/>
            </w:r>
            <w:r w:rsidRPr="00DA3C88">
              <w:rPr>
                <w:rFonts w:asciiTheme="minorHAnsi" w:hAnsiTheme="minorHAnsi"/>
                <w:sz w:val="24"/>
                <w:szCs w:val="24"/>
                <w:lang w:val="en-US"/>
              </w:rPr>
              <w:t>706     Ecce</w:t>
            </w:r>
            <w:r w:rsidR="004A542F">
              <w:rPr>
                <w:rStyle w:val="Voetnootmarkering"/>
                <w:szCs w:val="24"/>
                <w:lang w:val="en-US"/>
              </w:rPr>
              <w:footnoteReference w:id="399"/>
            </w:r>
            <w:r w:rsidRPr="00DA3C88">
              <w:rPr>
                <w:rFonts w:asciiTheme="minorHAnsi" w:hAnsiTheme="minorHAnsi"/>
                <w:sz w:val="24"/>
                <w:szCs w:val="24"/>
                <w:lang w:val="en-US"/>
              </w:rPr>
              <w:t xml:space="preserve">, </w:t>
            </w:r>
            <w:r w:rsidR="00CB1A3E" w:rsidRPr="00995545">
              <w:rPr>
                <w:color w:val="808080" w:themeColor="background1" w:themeShade="80"/>
                <w:sz w:val="20"/>
                <w:szCs w:val="24"/>
              </w:rPr>
              <w:sym w:font="Wingdings 3" w:char="F098"/>
            </w:r>
            <w:r w:rsidRPr="002B26C8">
              <w:rPr>
                <w:rFonts w:asciiTheme="minorHAnsi" w:hAnsiTheme="minorHAnsi"/>
                <w:i/>
                <w:color w:val="808080" w:themeColor="background1" w:themeShade="80"/>
                <w:sz w:val="20"/>
                <w:szCs w:val="24"/>
                <w:lang w:val="en-US"/>
              </w:rPr>
              <w:t>velut</w:t>
            </w:r>
            <w:r w:rsidR="004A542F" w:rsidRPr="004A542F">
              <w:rPr>
                <w:rStyle w:val="Voetnootmarkering"/>
                <w:szCs w:val="24"/>
                <w:lang w:val="en-US"/>
              </w:rPr>
              <w:footnoteReference w:id="400"/>
            </w:r>
            <w:r w:rsidRPr="002B26C8">
              <w:rPr>
                <w:rFonts w:asciiTheme="minorHAnsi" w:hAnsiTheme="minorHAnsi"/>
                <w:color w:val="808080" w:themeColor="background1" w:themeShade="80"/>
                <w:sz w:val="20"/>
                <w:szCs w:val="24"/>
                <w:lang w:val="en-US"/>
              </w:rPr>
              <w:t xml:space="preserve"> navis praefixo concita rostro</w:t>
            </w:r>
          </w:p>
          <w:p w14:paraId="2D2D8F0A" w14:textId="77777777" w:rsidR="00DA3C88" w:rsidRPr="0049039C" w:rsidRDefault="00DA3C88" w:rsidP="00DA3C88">
            <w:pPr>
              <w:spacing w:line="360" w:lineRule="auto"/>
              <w:ind w:hanging="567"/>
              <w:rPr>
                <w:rFonts w:asciiTheme="minorHAnsi" w:hAnsiTheme="minorHAnsi"/>
                <w:sz w:val="24"/>
                <w:szCs w:val="24"/>
                <w:lang w:val="en-US"/>
              </w:rPr>
            </w:pPr>
            <w:r w:rsidRPr="00DA3C88">
              <w:rPr>
                <w:rFonts w:asciiTheme="minorHAnsi" w:hAnsiTheme="minorHAnsi"/>
                <w:sz w:val="24"/>
                <w:szCs w:val="24"/>
                <w:lang w:val="en-US"/>
              </w:rPr>
              <w:tab/>
            </w:r>
            <w:r>
              <w:rPr>
                <w:rFonts w:asciiTheme="minorHAnsi" w:hAnsiTheme="minorHAnsi"/>
                <w:sz w:val="24"/>
                <w:szCs w:val="24"/>
                <w:lang w:val="en-US"/>
              </w:rPr>
              <w:t xml:space="preserve">707     </w:t>
            </w:r>
            <w:r w:rsidRPr="002B26C8">
              <w:rPr>
                <w:rFonts w:asciiTheme="minorHAnsi" w:hAnsiTheme="minorHAnsi"/>
                <w:color w:val="808080" w:themeColor="background1" w:themeShade="80"/>
                <w:sz w:val="20"/>
                <w:szCs w:val="24"/>
                <w:lang w:val="en-US"/>
              </w:rPr>
              <w:t>sulcat aquas iuvenum sudantibus acta lacertis</w:t>
            </w:r>
            <w:r w:rsidRPr="0049039C">
              <w:rPr>
                <w:rFonts w:asciiTheme="minorHAnsi" w:hAnsiTheme="minorHAnsi"/>
                <w:sz w:val="24"/>
                <w:szCs w:val="24"/>
                <w:lang w:val="en-US"/>
              </w:rPr>
              <w:t>,</w:t>
            </w:r>
          </w:p>
          <w:p w14:paraId="2D2D8F0B" w14:textId="77777777" w:rsidR="00DA3C88" w:rsidRPr="0049039C" w:rsidRDefault="00DA3C88" w:rsidP="00DA3C8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708     </w:t>
            </w:r>
            <w:r w:rsidRPr="0049039C">
              <w:rPr>
                <w:rFonts w:asciiTheme="minorHAnsi" w:hAnsiTheme="minorHAnsi"/>
                <w:sz w:val="24"/>
                <w:szCs w:val="24"/>
                <w:lang w:val="en-US"/>
              </w:rPr>
              <w:t>sic fera</w:t>
            </w:r>
            <w:r w:rsidR="004A542F">
              <w:rPr>
                <w:rStyle w:val="Voetnootmarkering"/>
                <w:szCs w:val="24"/>
                <w:lang w:val="en-US"/>
              </w:rPr>
              <w:footnoteReference w:id="401"/>
            </w:r>
            <w:r w:rsidRPr="0049039C">
              <w:rPr>
                <w:rFonts w:asciiTheme="minorHAnsi" w:hAnsiTheme="minorHAnsi"/>
                <w:sz w:val="24"/>
                <w:szCs w:val="24"/>
                <w:lang w:val="en-US"/>
              </w:rPr>
              <w:t xml:space="preserve"> dimotis impulsu pectoris undis.</w:t>
            </w:r>
          </w:p>
          <w:p w14:paraId="2D2D8F0C" w14:textId="77777777" w:rsidR="00DA3C88" w:rsidRPr="0049039C" w:rsidRDefault="00DA3C88" w:rsidP="00DA3C8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709     </w:t>
            </w:r>
            <w:r w:rsidRPr="0049039C">
              <w:rPr>
                <w:rFonts w:asciiTheme="minorHAnsi" w:hAnsiTheme="minorHAnsi"/>
                <w:sz w:val="24"/>
                <w:szCs w:val="24"/>
                <w:lang w:val="en-US"/>
              </w:rPr>
              <w:t xml:space="preserve">Tantum aberat scopulis, </w:t>
            </w:r>
            <w:r w:rsidR="00CB1A3E" w:rsidRPr="00995545">
              <w:rPr>
                <w:color w:val="808080" w:themeColor="background1" w:themeShade="80"/>
                <w:sz w:val="20"/>
                <w:szCs w:val="24"/>
              </w:rPr>
              <w:sym w:font="Wingdings 3" w:char="F098"/>
            </w:r>
            <w:r w:rsidRPr="002B26C8">
              <w:rPr>
                <w:rFonts w:asciiTheme="minorHAnsi" w:hAnsiTheme="minorHAnsi"/>
                <w:i/>
                <w:color w:val="808080" w:themeColor="background1" w:themeShade="80"/>
                <w:sz w:val="20"/>
                <w:szCs w:val="24"/>
                <w:lang w:val="en-US"/>
              </w:rPr>
              <w:t>quantum</w:t>
            </w:r>
            <w:r w:rsidR="004A542F" w:rsidRPr="004A542F">
              <w:rPr>
                <w:rStyle w:val="Voetnootmarkering"/>
                <w:szCs w:val="24"/>
                <w:lang w:val="en-US"/>
              </w:rPr>
              <w:footnoteReference w:id="402"/>
            </w:r>
            <w:r w:rsidRPr="002B26C8">
              <w:rPr>
                <w:rFonts w:asciiTheme="minorHAnsi" w:hAnsiTheme="minorHAnsi"/>
                <w:color w:val="808080" w:themeColor="background1" w:themeShade="80"/>
                <w:sz w:val="20"/>
                <w:szCs w:val="24"/>
                <w:lang w:val="en-US"/>
              </w:rPr>
              <w:t xml:space="preserve"> Balearica torto</w:t>
            </w:r>
          </w:p>
          <w:p w14:paraId="2D2D8F0D" w14:textId="77777777" w:rsidR="00DA3C88" w:rsidRPr="0049039C" w:rsidRDefault="00DA3C88" w:rsidP="00DA3C8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710</w:t>
            </w:r>
            <w:r w:rsidRPr="0049039C">
              <w:rPr>
                <w:rFonts w:asciiTheme="minorHAnsi" w:hAnsiTheme="minorHAnsi"/>
                <w:sz w:val="24"/>
                <w:szCs w:val="24"/>
                <w:lang w:val="en-US"/>
              </w:rPr>
              <w:tab/>
            </w:r>
            <w:r>
              <w:rPr>
                <w:rFonts w:asciiTheme="minorHAnsi" w:hAnsiTheme="minorHAnsi"/>
                <w:sz w:val="24"/>
                <w:szCs w:val="24"/>
                <w:lang w:val="en-US"/>
              </w:rPr>
              <w:t xml:space="preserve">710     </w:t>
            </w:r>
            <w:r w:rsidRPr="002B26C8">
              <w:rPr>
                <w:rFonts w:asciiTheme="minorHAnsi" w:hAnsiTheme="minorHAnsi"/>
                <w:color w:val="808080" w:themeColor="background1" w:themeShade="80"/>
                <w:sz w:val="20"/>
                <w:szCs w:val="24"/>
                <w:lang w:val="en-US"/>
              </w:rPr>
              <w:t>funda potest plumbo medii transmittere caeli</w:t>
            </w:r>
            <w:r w:rsidRPr="0049039C">
              <w:rPr>
                <w:rFonts w:asciiTheme="minorHAnsi" w:hAnsiTheme="minorHAnsi"/>
                <w:sz w:val="24"/>
                <w:szCs w:val="24"/>
                <w:lang w:val="en-US"/>
              </w:rPr>
              <w:t xml:space="preserve">, </w:t>
            </w:r>
          </w:p>
          <w:p w14:paraId="2D2D8F0E" w14:textId="77777777" w:rsidR="00DA3C88" w:rsidRPr="0049039C" w:rsidRDefault="00DA3C88" w:rsidP="00DA3C8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711     </w:t>
            </w:r>
            <w:r w:rsidR="00CB1A3E" w:rsidRPr="00995545">
              <w:rPr>
                <w:color w:val="808080" w:themeColor="background1" w:themeShade="80"/>
                <w:sz w:val="20"/>
                <w:szCs w:val="24"/>
              </w:rPr>
              <w:sym w:font="Wingdings 3" w:char="F098"/>
            </w:r>
            <w:r w:rsidRPr="002B26C8">
              <w:rPr>
                <w:rFonts w:asciiTheme="minorHAnsi" w:hAnsiTheme="minorHAnsi"/>
                <w:i/>
                <w:color w:val="808080" w:themeColor="background1" w:themeShade="80"/>
                <w:sz w:val="20"/>
                <w:szCs w:val="24"/>
                <w:lang w:val="en-US"/>
              </w:rPr>
              <w:t>cum</w:t>
            </w:r>
            <w:r w:rsidR="00DB57B5" w:rsidRPr="00DB57B5">
              <w:rPr>
                <w:rStyle w:val="Voetnootmarkering"/>
                <w:szCs w:val="24"/>
                <w:lang w:val="en-US"/>
              </w:rPr>
              <w:footnoteReference w:id="403"/>
            </w:r>
            <w:r w:rsidRPr="002B26C8">
              <w:rPr>
                <w:rFonts w:asciiTheme="minorHAnsi" w:hAnsiTheme="minorHAnsi"/>
                <w:color w:val="808080" w:themeColor="background1" w:themeShade="80"/>
                <w:sz w:val="20"/>
                <w:szCs w:val="24"/>
                <w:lang w:val="en-US"/>
              </w:rPr>
              <w:t xml:space="preserve"> subito iuvenis pedibus tellure repulsa</w:t>
            </w:r>
          </w:p>
          <w:p w14:paraId="2D2D8F0F" w14:textId="77777777" w:rsidR="00DA3C88" w:rsidRPr="0049039C" w:rsidRDefault="00DA3C88" w:rsidP="00DA3C8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712     </w:t>
            </w:r>
            <w:r w:rsidRPr="002B26C8">
              <w:rPr>
                <w:rFonts w:asciiTheme="minorHAnsi" w:hAnsiTheme="minorHAnsi"/>
                <w:color w:val="808080" w:themeColor="background1" w:themeShade="80"/>
                <w:sz w:val="20"/>
                <w:szCs w:val="24"/>
                <w:lang w:val="en-US"/>
              </w:rPr>
              <w:t>arduus in nubes abiit</w:t>
            </w:r>
            <w:r w:rsidR="00DA32F8">
              <w:rPr>
                <w:rStyle w:val="Voetnootmarkering"/>
                <w:szCs w:val="24"/>
                <w:lang w:val="en-US"/>
              </w:rPr>
              <w:footnoteReference w:id="404"/>
            </w:r>
            <w:r w:rsidRPr="0049039C">
              <w:rPr>
                <w:rFonts w:asciiTheme="minorHAnsi" w:hAnsiTheme="minorHAnsi"/>
                <w:sz w:val="24"/>
                <w:szCs w:val="24"/>
                <w:lang w:val="en-US"/>
              </w:rPr>
              <w:t xml:space="preserve">. </w:t>
            </w:r>
            <w:r w:rsidR="00CB1A3E" w:rsidRPr="00995545">
              <w:rPr>
                <w:color w:val="808080" w:themeColor="background1" w:themeShade="80"/>
                <w:sz w:val="20"/>
                <w:szCs w:val="24"/>
              </w:rPr>
              <w:sym w:font="Wingdings 3" w:char="F098"/>
            </w:r>
            <w:r w:rsidRPr="002B26C8">
              <w:rPr>
                <w:rFonts w:asciiTheme="minorHAnsi" w:hAnsiTheme="minorHAnsi"/>
                <w:i/>
                <w:color w:val="808080" w:themeColor="background1" w:themeShade="80"/>
                <w:sz w:val="20"/>
                <w:szCs w:val="24"/>
                <w:lang w:val="en-US"/>
              </w:rPr>
              <w:t>Ut</w:t>
            </w:r>
            <w:r w:rsidRPr="002B26C8">
              <w:rPr>
                <w:rFonts w:asciiTheme="minorHAnsi" w:hAnsiTheme="minorHAnsi"/>
                <w:color w:val="808080" w:themeColor="background1" w:themeShade="80"/>
                <w:sz w:val="20"/>
                <w:szCs w:val="24"/>
                <w:lang w:val="en-US"/>
              </w:rPr>
              <w:t xml:space="preserve"> in aequore summo</w:t>
            </w:r>
          </w:p>
          <w:p w14:paraId="2D2D8F10" w14:textId="77777777" w:rsidR="00DA3C88" w:rsidRPr="0049039C" w:rsidRDefault="00DA3C88" w:rsidP="00DA3C8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713     </w:t>
            </w:r>
            <w:r w:rsidRPr="002B26C8">
              <w:rPr>
                <w:rFonts w:asciiTheme="minorHAnsi" w:hAnsiTheme="minorHAnsi"/>
                <w:color w:val="808080" w:themeColor="background1" w:themeShade="80"/>
                <w:sz w:val="20"/>
                <w:szCs w:val="24"/>
                <w:lang w:val="en-US"/>
              </w:rPr>
              <w:t>umbra viri visa est</w:t>
            </w:r>
            <w:r w:rsidR="00340D04">
              <w:rPr>
                <w:rStyle w:val="Voetnootmarkering"/>
                <w:szCs w:val="24"/>
                <w:lang w:val="en-US"/>
              </w:rPr>
              <w:footnoteReference w:id="405"/>
            </w:r>
            <w:r w:rsidRPr="0049039C">
              <w:rPr>
                <w:rFonts w:asciiTheme="minorHAnsi" w:hAnsiTheme="minorHAnsi"/>
                <w:sz w:val="24"/>
                <w:szCs w:val="24"/>
                <w:lang w:val="en-US"/>
              </w:rPr>
              <w:t>, visam fera saevit in umbram</w:t>
            </w:r>
            <w:r w:rsidR="00DA32F8">
              <w:rPr>
                <w:rStyle w:val="Voetnootmarkering"/>
                <w:szCs w:val="24"/>
                <w:lang w:val="en-US"/>
              </w:rPr>
              <w:footnoteReference w:id="406"/>
            </w:r>
            <w:r w:rsidRPr="0049039C">
              <w:rPr>
                <w:rFonts w:asciiTheme="minorHAnsi" w:hAnsiTheme="minorHAnsi"/>
                <w:sz w:val="24"/>
                <w:szCs w:val="24"/>
                <w:lang w:val="en-US"/>
              </w:rPr>
              <w:t>;</w:t>
            </w:r>
          </w:p>
          <w:p w14:paraId="2D2D8F11" w14:textId="77777777" w:rsidR="00DA3C88" w:rsidRPr="0049039C" w:rsidRDefault="00DA3C88" w:rsidP="00DA3C8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714     </w:t>
            </w:r>
            <w:r w:rsidR="00CB1A3E" w:rsidRPr="00995545">
              <w:rPr>
                <w:color w:val="808080" w:themeColor="background1" w:themeShade="80"/>
                <w:sz w:val="20"/>
                <w:szCs w:val="24"/>
              </w:rPr>
              <w:sym w:font="Wingdings 3" w:char="F098"/>
            </w:r>
            <w:r w:rsidRPr="002B26C8">
              <w:rPr>
                <w:rFonts w:asciiTheme="minorHAnsi" w:hAnsiTheme="minorHAnsi"/>
                <w:i/>
                <w:color w:val="808080" w:themeColor="background1" w:themeShade="80"/>
                <w:sz w:val="20"/>
                <w:szCs w:val="24"/>
                <w:lang w:val="en-US"/>
              </w:rPr>
              <w:t>ut</w:t>
            </w:r>
            <w:r w:rsidRPr="002B26C8">
              <w:rPr>
                <w:rFonts w:asciiTheme="minorHAnsi" w:hAnsiTheme="minorHAnsi"/>
                <w:color w:val="808080" w:themeColor="background1" w:themeShade="80"/>
                <w:sz w:val="20"/>
                <w:szCs w:val="24"/>
                <w:lang w:val="en-US"/>
              </w:rPr>
              <w:t>que Iovis praepes</w:t>
            </w:r>
            <w:r w:rsidR="00DA32F8">
              <w:rPr>
                <w:rStyle w:val="Voetnootmarkering"/>
                <w:szCs w:val="24"/>
                <w:lang w:val="en-US"/>
              </w:rPr>
              <w:footnoteReference w:id="407"/>
            </w:r>
            <w:r w:rsidRPr="002B26C8">
              <w:rPr>
                <w:rFonts w:asciiTheme="minorHAnsi" w:hAnsiTheme="minorHAnsi"/>
                <w:color w:val="808080" w:themeColor="background1" w:themeShade="80"/>
                <w:sz w:val="20"/>
                <w:szCs w:val="24"/>
                <w:lang w:val="en-US"/>
              </w:rPr>
              <w:t xml:space="preserve">, vacuo </w:t>
            </w:r>
            <w:r w:rsidR="00CB1A3E" w:rsidRPr="00995545">
              <w:rPr>
                <w:color w:val="808080" w:themeColor="background1" w:themeShade="80"/>
                <w:sz w:val="20"/>
                <w:szCs w:val="24"/>
              </w:rPr>
              <w:sym w:font="Wingdings 3" w:char="F098"/>
            </w:r>
            <w:r w:rsidRPr="002B26C8">
              <w:rPr>
                <w:rFonts w:asciiTheme="minorHAnsi" w:hAnsiTheme="minorHAnsi"/>
                <w:i/>
                <w:color w:val="808080" w:themeColor="background1" w:themeShade="80"/>
                <w:sz w:val="20"/>
                <w:szCs w:val="24"/>
                <w:lang w:val="en-US"/>
              </w:rPr>
              <w:t>cum</w:t>
            </w:r>
            <w:r w:rsidRPr="002B26C8">
              <w:rPr>
                <w:rFonts w:asciiTheme="minorHAnsi" w:hAnsiTheme="minorHAnsi"/>
                <w:color w:val="808080" w:themeColor="background1" w:themeShade="80"/>
                <w:sz w:val="20"/>
                <w:szCs w:val="24"/>
                <w:lang w:val="en-US"/>
              </w:rPr>
              <w:t xml:space="preserve"> vidit in arvo</w:t>
            </w:r>
          </w:p>
          <w:p w14:paraId="2D2D8F12" w14:textId="77777777" w:rsidR="00DA3C88" w:rsidRPr="0049039C" w:rsidRDefault="00DA3C88" w:rsidP="00DA3C8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715</w:t>
            </w:r>
            <w:r w:rsidRPr="0049039C">
              <w:rPr>
                <w:rFonts w:asciiTheme="minorHAnsi" w:hAnsiTheme="minorHAnsi"/>
                <w:sz w:val="24"/>
                <w:szCs w:val="24"/>
                <w:lang w:val="en-US"/>
              </w:rPr>
              <w:tab/>
            </w:r>
            <w:r>
              <w:rPr>
                <w:rFonts w:asciiTheme="minorHAnsi" w:hAnsiTheme="minorHAnsi"/>
                <w:sz w:val="24"/>
                <w:szCs w:val="24"/>
                <w:lang w:val="en-US"/>
              </w:rPr>
              <w:t xml:space="preserve">715     </w:t>
            </w:r>
            <w:r w:rsidRPr="002B26C8">
              <w:rPr>
                <w:rFonts w:asciiTheme="minorHAnsi" w:hAnsiTheme="minorHAnsi"/>
                <w:color w:val="808080" w:themeColor="background1" w:themeShade="80"/>
                <w:sz w:val="20"/>
                <w:szCs w:val="24"/>
                <w:lang w:val="en-US"/>
              </w:rPr>
              <w:t>praebentem Phoebo liventia terga draconem</w:t>
            </w:r>
            <w:r w:rsidRPr="0049039C">
              <w:rPr>
                <w:rFonts w:asciiTheme="minorHAnsi" w:hAnsiTheme="minorHAnsi"/>
                <w:sz w:val="24"/>
                <w:szCs w:val="24"/>
                <w:lang w:val="en-US"/>
              </w:rPr>
              <w:t xml:space="preserve">, </w:t>
            </w:r>
          </w:p>
          <w:p w14:paraId="2D2D8F13" w14:textId="77777777" w:rsidR="00DA3C88" w:rsidRPr="0049039C" w:rsidRDefault="00DA3C88" w:rsidP="00DA3C8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716     </w:t>
            </w:r>
            <w:r w:rsidRPr="002B26C8">
              <w:rPr>
                <w:rFonts w:asciiTheme="minorHAnsi" w:hAnsiTheme="minorHAnsi"/>
                <w:color w:val="808080" w:themeColor="background1" w:themeShade="80"/>
                <w:sz w:val="20"/>
                <w:szCs w:val="24"/>
                <w:lang w:val="en-US"/>
              </w:rPr>
              <w:t>occupat aversum</w:t>
            </w:r>
            <w:r w:rsidR="00340D04">
              <w:rPr>
                <w:rStyle w:val="Voetnootmarkering"/>
                <w:szCs w:val="24"/>
                <w:lang w:val="en-US"/>
              </w:rPr>
              <w:footnoteReference w:id="408"/>
            </w:r>
            <w:r w:rsidRPr="002B26C8">
              <w:rPr>
                <w:rFonts w:asciiTheme="minorHAnsi" w:hAnsiTheme="minorHAnsi"/>
                <w:color w:val="808080" w:themeColor="background1" w:themeShade="80"/>
                <w:sz w:val="20"/>
                <w:szCs w:val="24"/>
                <w:lang w:val="en-US"/>
              </w:rPr>
              <w:t xml:space="preserve">, </w:t>
            </w:r>
            <w:r w:rsidR="00CB1A3E" w:rsidRPr="00995545">
              <w:rPr>
                <w:color w:val="808080" w:themeColor="background1" w:themeShade="80"/>
                <w:sz w:val="20"/>
                <w:szCs w:val="24"/>
              </w:rPr>
              <w:sym w:font="Wingdings 3" w:char="F098"/>
            </w:r>
            <w:r w:rsidRPr="002B26C8">
              <w:rPr>
                <w:rFonts w:asciiTheme="minorHAnsi" w:hAnsiTheme="minorHAnsi"/>
                <w:i/>
                <w:color w:val="808080" w:themeColor="background1" w:themeShade="80"/>
                <w:sz w:val="20"/>
                <w:szCs w:val="24"/>
                <w:lang w:val="en-US"/>
              </w:rPr>
              <w:t>neu</w:t>
            </w:r>
            <w:r w:rsidRPr="002B26C8">
              <w:rPr>
                <w:rFonts w:asciiTheme="minorHAnsi" w:hAnsiTheme="minorHAnsi"/>
                <w:color w:val="808080" w:themeColor="background1" w:themeShade="80"/>
                <w:sz w:val="20"/>
                <w:szCs w:val="24"/>
                <w:lang w:val="en-US"/>
              </w:rPr>
              <w:t xml:space="preserve"> saeva </w:t>
            </w:r>
            <w:r w:rsidRPr="002B26C8">
              <w:rPr>
                <w:rFonts w:asciiTheme="minorHAnsi" w:hAnsiTheme="minorHAnsi"/>
                <w:color w:val="E36C0A" w:themeColor="accent6" w:themeShade="BF"/>
                <w:sz w:val="20"/>
                <w:szCs w:val="24"/>
                <w:lang w:val="en-US"/>
              </w:rPr>
              <w:t xml:space="preserve">retorqueat </w:t>
            </w:r>
            <w:r w:rsidRPr="002B26C8">
              <w:rPr>
                <w:rFonts w:asciiTheme="minorHAnsi" w:hAnsiTheme="minorHAnsi"/>
                <w:color w:val="808080" w:themeColor="background1" w:themeShade="80"/>
                <w:sz w:val="20"/>
                <w:szCs w:val="24"/>
                <w:lang w:val="en-US"/>
              </w:rPr>
              <w:t>ora</w:t>
            </w:r>
            <w:r w:rsidR="00340D04">
              <w:rPr>
                <w:rStyle w:val="Voetnootmarkering"/>
                <w:szCs w:val="24"/>
                <w:lang w:val="en-US"/>
              </w:rPr>
              <w:footnoteReference w:id="409"/>
            </w:r>
            <w:r w:rsidRPr="0049039C">
              <w:rPr>
                <w:rFonts w:asciiTheme="minorHAnsi" w:hAnsiTheme="minorHAnsi"/>
                <w:sz w:val="24"/>
                <w:szCs w:val="24"/>
                <w:lang w:val="en-US"/>
              </w:rPr>
              <w:t>,</w:t>
            </w:r>
          </w:p>
          <w:p w14:paraId="2D2D8F14" w14:textId="77777777" w:rsidR="00CA5D48" w:rsidRPr="00DA3C88" w:rsidRDefault="00DA3C88" w:rsidP="00DA3C8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717     </w:t>
            </w:r>
            <w:r w:rsidRPr="002B26C8">
              <w:rPr>
                <w:rFonts w:asciiTheme="minorHAnsi" w:hAnsiTheme="minorHAnsi"/>
                <w:color w:val="808080" w:themeColor="background1" w:themeShade="80"/>
                <w:sz w:val="20"/>
                <w:szCs w:val="24"/>
                <w:lang w:val="en-US"/>
              </w:rPr>
              <w:t>squamigeris avidos figit cervicibus ungues</w:t>
            </w:r>
            <w:r w:rsidRPr="0049039C">
              <w:rPr>
                <w:rFonts w:asciiTheme="minorHAnsi" w:hAnsiTheme="minorHAnsi"/>
                <w:sz w:val="24"/>
                <w:szCs w:val="24"/>
                <w:lang w:val="en-US"/>
              </w:rPr>
              <w:t>,</w:t>
            </w:r>
          </w:p>
        </w:tc>
        <w:tc>
          <w:tcPr>
            <w:tcW w:w="9072" w:type="dxa"/>
          </w:tcPr>
          <w:p w14:paraId="2D2D8F15" w14:textId="77777777" w:rsidR="00CA5D48" w:rsidRPr="009F2A83" w:rsidRDefault="006D35A9" w:rsidP="00AA11CC">
            <w:pPr>
              <w:spacing w:line="360" w:lineRule="auto"/>
              <w:rPr>
                <w:sz w:val="24"/>
                <w:szCs w:val="24"/>
              </w:rPr>
            </w:pPr>
            <w:r w:rsidRPr="009F2A83">
              <w:rPr>
                <w:sz w:val="24"/>
                <w:szCs w:val="24"/>
              </w:rPr>
              <w:t>Kijk, zoals een schip met een aan de voorkant bevestigde ram snel</w:t>
            </w:r>
          </w:p>
          <w:p w14:paraId="2D2D8F16" w14:textId="77777777" w:rsidR="006D35A9" w:rsidRPr="009F2A83" w:rsidRDefault="006D35A9" w:rsidP="00AA11CC">
            <w:pPr>
              <w:spacing w:line="360" w:lineRule="auto"/>
              <w:rPr>
                <w:sz w:val="24"/>
                <w:szCs w:val="24"/>
              </w:rPr>
            </w:pPr>
            <w:r w:rsidRPr="009F2A83">
              <w:rPr>
                <w:sz w:val="24"/>
                <w:szCs w:val="24"/>
              </w:rPr>
              <w:t>het water doorklieft, voortgestuwd door de zwetende armen van de roeiers,</w:t>
            </w:r>
          </w:p>
          <w:p w14:paraId="2D2D8F17" w14:textId="77777777" w:rsidR="006D35A9" w:rsidRPr="009F2A83" w:rsidRDefault="006D35A9" w:rsidP="006D35A9">
            <w:pPr>
              <w:spacing w:line="360" w:lineRule="auto"/>
              <w:rPr>
                <w:sz w:val="24"/>
                <w:szCs w:val="24"/>
              </w:rPr>
            </w:pPr>
            <w:r w:rsidRPr="009F2A83">
              <w:rPr>
                <w:sz w:val="24"/>
                <w:szCs w:val="24"/>
              </w:rPr>
              <w:t xml:space="preserve">zo (doorklieft) het monster (het water) door met een stoot van de borst de golven te scheiden. Zover was het verwijderd van de rotsen, als een Balearische slinger met een </w:t>
            </w:r>
          </w:p>
          <w:p w14:paraId="2D2D8F18" w14:textId="77777777" w:rsidR="006D35A9" w:rsidRPr="009F2A83" w:rsidRDefault="006D35A9" w:rsidP="006D35A9">
            <w:pPr>
              <w:spacing w:line="360" w:lineRule="auto"/>
              <w:rPr>
                <w:sz w:val="24"/>
                <w:szCs w:val="24"/>
              </w:rPr>
            </w:pPr>
            <w:r w:rsidRPr="009F2A83">
              <w:rPr>
                <w:sz w:val="24"/>
                <w:szCs w:val="24"/>
              </w:rPr>
              <w:t>geslingerde kogel aan lucht ertussen in kan overbruggen,</w:t>
            </w:r>
          </w:p>
          <w:p w14:paraId="2D2D8F19" w14:textId="77777777" w:rsidR="006D35A9" w:rsidRPr="009F2A83" w:rsidRDefault="006D35A9" w:rsidP="006D35A9">
            <w:pPr>
              <w:spacing w:line="360" w:lineRule="auto"/>
              <w:rPr>
                <w:sz w:val="24"/>
                <w:szCs w:val="24"/>
              </w:rPr>
            </w:pPr>
            <w:r w:rsidRPr="009F2A83">
              <w:rPr>
                <w:sz w:val="24"/>
                <w:szCs w:val="24"/>
              </w:rPr>
              <w:t>toen eensklaps de jongeman, na zich met zijn voeten van de grond te hebben afgezet,</w:t>
            </w:r>
          </w:p>
          <w:p w14:paraId="2D2D8F1A" w14:textId="77777777" w:rsidR="006D35A9" w:rsidRPr="009F2A83" w:rsidRDefault="006D35A9" w:rsidP="006D35A9">
            <w:pPr>
              <w:spacing w:line="360" w:lineRule="auto"/>
              <w:rPr>
                <w:sz w:val="24"/>
                <w:szCs w:val="24"/>
              </w:rPr>
            </w:pPr>
            <w:r w:rsidRPr="009F2A83">
              <w:rPr>
                <w:sz w:val="24"/>
                <w:szCs w:val="24"/>
              </w:rPr>
              <w:t>steil de wolken in wegging</w:t>
            </w:r>
            <w:r w:rsidR="00675E72" w:rsidRPr="009F2A83">
              <w:rPr>
                <w:sz w:val="24"/>
                <w:szCs w:val="24"/>
              </w:rPr>
              <w:t>/verdween</w:t>
            </w:r>
            <w:r w:rsidRPr="009F2A83">
              <w:rPr>
                <w:sz w:val="24"/>
                <w:szCs w:val="24"/>
              </w:rPr>
              <w:t>. Zodra op het zeeoppervlak</w:t>
            </w:r>
          </w:p>
          <w:p w14:paraId="2D2D8F1B" w14:textId="77777777" w:rsidR="006D35A9" w:rsidRPr="009F2A83" w:rsidRDefault="006D35A9" w:rsidP="006D35A9">
            <w:pPr>
              <w:spacing w:line="360" w:lineRule="auto"/>
              <w:rPr>
                <w:sz w:val="24"/>
                <w:szCs w:val="24"/>
              </w:rPr>
            </w:pPr>
            <w:r w:rsidRPr="009F2A83">
              <w:rPr>
                <w:sz w:val="24"/>
                <w:szCs w:val="24"/>
              </w:rPr>
              <w:t>de schaduw van de man gezien was, stortte het monster zich op de geziene schaduw;</w:t>
            </w:r>
          </w:p>
          <w:p w14:paraId="2D2D8F1C" w14:textId="4B0C83DA" w:rsidR="006D35A9" w:rsidRPr="009F2A83" w:rsidRDefault="006D35A9" w:rsidP="006D35A9">
            <w:pPr>
              <w:spacing w:line="360" w:lineRule="auto"/>
              <w:rPr>
                <w:sz w:val="24"/>
                <w:szCs w:val="24"/>
              </w:rPr>
            </w:pPr>
            <w:r w:rsidRPr="009F2A83">
              <w:rPr>
                <w:sz w:val="24"/>
                <w:szCs w:val="24"/>
              </w:rPr>
              <w:t>en zoals de vogel van Jupiter, wanneer hij in het lege veld gezien heeft</w:t>
            </w:r>
          </w:p>
          <w:p w14:paraId="2D2D8F1D" w14:textId="77777777" w:rsidR="006D35A9" w:rsidRPr="009F2A83" w:rsidRDefault="006D35A9" w:rsidP="006D35A9">
            <w:pPr>
              <w:spacing w:line="360" w:lineRule="auto"/>
              <w:rPr>
                <w:sz w:val="24"/>
                <w:szCs w:val="24"/>
              </w:rPr>
            </w:pPr>
            <w:r w:rsidRPr="009F2A83">
              <w:rPr>
                <w:sz w:val="24"/>
                <w:szCs w:val="24"/>
              </w:rPr>
              <w:t>hoe een slang met zijn blauwgrijze rug in de zon ligt,</w:t>
            </w:r>
          </w:p>
          <w:p w14:paraId="2D2D8F1E" w14:textId="77777777" w:rsidR="00931DDA" w:rsidRPr="009F2A83" w:rsidRDefault="00931DDA" w:rsidP="006D35A9">
            <w:pPr>
              <w:spacing w:line="360" w:lineRule="auto"/>
              <w:rPr>
                <w:sz w:val="24"/>
                <w:szCs w:val="24"/>
              </w:rPr>
            </w:pPr>
            <w:r w:rsidRPr="009F2A83">
              <w:rPr>
                <w:sz w:val="24"/>
                <w:szCs w:val="24"/>
              </w:rPr>
              <w:t>die aanvalt van achteren en, om te voorkomen dat hij zijn woeste gezicht omdraait,</w:t>
            </w:r>
          </w:p>
          <w:p w14:paraId="2D2D8F1F" w14:textId="77777777" w:rsidR="006D35A9" w:rsidRPr="009F2A83" w:rsidRDefault="00931DDA" w:rsidP="006D35A9">
            <w:pPr>
              <w:spacing w:line="360" w:lineRule="auto"/>
              <w:rPr>
                <w:sz w:val="24"/>
                <w:szCs w:val="24"/>
              </w:rPr>
            </w:pPr>
            <w:r w:rsidRPr="009F2A83">
              <w:rPr>
                <w:sz w:val="24"/>
                <w:szCs w:val="24"/>
              </w:rPr>
              <w:t xml:space="preserve"> zijn gretige klauwen in de geschubde nekt haakt,</w:t>
            </w:r>
          </w:p>
        </w:tc>
      </w:tr>
    </w:tbl>
    <w:p w14:paraId="2D2D8F21" w14:textId="77777777" w:rsidR="00CA5D48" w:rsidRPr="009F2A83" w:rsidRDefault="00CA5D48">
      <w:r w:rsidRPr="009F2A83">
        <w:br w:type="page"/>
      </w:r>
    </w:p>
    <w:tbl>
      <w:tblPr>
        <w:tblStyle w:val="Tabelraster"/>
        <w:tblW w:w="0" w:type="auto"/>
        <w:tblLook w:val="04A0" w:firstRow="1" w:lastRow="0" w:firstColumn="1" w:lastColumn="0" w:noHBand="0" w:noVBand="1"/>
      </w:tblPr>
      <w:tblGrid>
        <w:gridCol w:w="6799"/>
        <w:gridCol w:w="9065"/>
      </w:tblGrid>
      <w:tr w:rsidR="00CA5D48" w14:paraId="2D2D8F23" w14:textId="77777777" w:rsidTr="00AA11CC">
        <w:trPr>
          <w:trHeight w:val="454"/>
        </w:trPr>
        <w:tc>
          <w:tcPr>
            <w:tcW w:w="15876" w:type="dxa"/>
            <w:gridSpan w:val="2"/>
            <w:shd w:val="clear" w:color="auto" w:fill="8DB3E2" w:themeFill="text2" w:themeFillTint="66"/>
            <w:vAlign w:val="center"/>
          </w:tcPr>
          <w:p w14:paraId="2D2D8F22" w14:textId="77777777" w:rsidR="00CA5D48" w:rsidRPr="002051DE" w:rsidRDefault="00AA11CC" w:rsidP="00DA3C88">
            <w:pPr>
              <w:rPr>
                <w:b/>
                <w:sz w:val="28"/>
                <w:szCs w:val="28"/>
              </w:rPr>
            </w:pPr>
            <w:r w:rsidRPr="002051DE">
              <w:rPr>
                <w:b/>
                <w:color w:val="FF0000"/>
                <w:sz w:val="28"/>
                <w:szCs w:val="28"/>
              </w:rPr>
              <w:lastRenderedPageBreak/>
              <w:t>H</w:t>
            </w:r>
            <w:r>
              <w:rPr>
                <w:b/>
                <w:color w:val="FF0000"/>
                <w:sz w:val="28"/>
                <w:szCs w:val="28"/>
              </w:rPr>
              <w:t>5 - PERSEUS</w:t>
            </w:r>
            <w:r w:rsidRPr="002051DE">
              <w:rPr>
                <w:b/>
                <w:color w:val="FF0000"/>
                <w:sz w:val="28"/>
                <w:szCs w:val="28"/>
              </w:rPr>
              <w:t>:</w:t>
            </w:r>
            <w:r>
              <w:rPr>
                <w:b/>
                <w:color w:val="FF0000"/>
                <w:sz w:val="28"/>
                <w:szCs w:val="28"/>
              </w:rPr>
              <w:t xml:space="preserve"> </w:t>
            </w:r>
            <w:r>
              <w:rPr>
                <w:b/>
                <w:sz w:val="28"/>
                <w:szCs w:val="28"/>
              </w:rPr>
              <w:t>Metamorphoses</w:t>
            </w:r>
            <w:r w:rsidRPr="002051DE">
              <w:rPr>
                <w:b/>
                <w:sz w:val="28"/>
                <w:szCs w:val="28"/>
              </w:rPr>
              <w:t>, I</w:t>
            </w:r>
            <w:r>
              <w:rPr>
                <w:b/>
                <w:sz w:val="28"/>
                <w:szCs w:val="28"/>
              </w:rPr>
              <w:t>V</w:t>
            </w:r>
            <w:r w:rsidRPr="002051DE">
              <w:rPr>
                <w:b/>
                <w:sz w:val="28"/>
                <w:szCs w:val="28"/>
              </w:rPr>
              <w:t xml:space="preserve">, </w:t>
            </w:r>
            <w:r>
              <w:rPr>
                <w:b/>
                <w:sz w:val="28"/>
                <w:szCs w:val="28"/>
              </w:rPr>
              <w:t>7</w:t>
            </w:r>
            <w:r w:rsidR="00DA3C88">
              <w:rPr>
                <w:b/>
                <w:sz w:val="28"/>
                <w:szCs w:val="28"/>
              </w:rPr>
              <w:t>18</w:t>
            </w:r>
            <w:r w:rsidRPr="002051DE">
              <w:rPr>
                <w:b/>
                <w:sz w:val="28"/>
                <w:szCs w:val="28"/>
              </w:rPr>
              <w:t>-</w:t>
            </w:r>
            <w:r>
              <w:rPr>
                <w:b/>
                <w:sz w:val="28"/>
                <w:szCs w:val="28"/>
              </w:rPr>
              <w:t>7</w:t>
            </w:r>
            <w:r w:rsidR="000758A9">
              <w:rPr>
                <w:b/>
                <w:sz w:val="28"/>
                <w:szCs w:val="28"/>
              </w:rPr>
              <w:t>27</w:t>
            </w:r>
            <w:r>
              <w:rPr>
                <w:b/>
                <w:sz w:val="28"/>
                <w:szCs w:val="28"/>
              </w:rPr>
              <w:t xml:space="preserve"> (pp.7</w:t>
            </w:r>
            <w:r w:rsidR="000758A9">
              <w:rPr>
                <w:b/>
                <w:sz w:val="28"/>
                <w:szCs w:val="28"/>
              </w:rPr>
              <w:t>1</w:t>
            </w:r>
            <w:r>
              <w:rPr>
                <w:b/>
                <w:sz w:val="28"/>
                <w:szCs w:val="28"/>
              </w:rPr>
              <w:t>-7</w:t>
            </w:r>
            <w:r w:rsidR="000758A9">
              <w:rPr>
                <w:b/>
                <w:sz w:val="28"/>
                <w:szCs w:val="28"/>
              </w:rPr>
              <w:t>2</w:t>
            </w:r>
            <w:r>
              <w:rPr>
                <w:b/>
                <w:sz w:val="28"/>
                <w:szCs w:val="28"/>
              </w:rPr>
              <w:t xml:space="preserve">); </w:t>
            </w:r>
            <w:r w:rsidRPr="00461942">
              <w:rPr>
                <w:b/>
                <w:color w:val="FFFFFF" w:themeColor="background1"/>
                <w:sz w:val="28"/>
                <w:szCs w:val="28"/>
              </w:rPr>
              <w:t>2 c.</w:t>
            </w:r>
            <w:r>
              <w:rPr>
                <w:b/>
                <w:sz w:val="28"/>
                <w:szCs w:val="28"/>
              </w:rPr>
              <w:t xml:space="preserve"> Perseus valt aan (</w:t>
            </w:r>
            <w:r w:rsidR="000758A9">
              <w:rPr>
                <w:b/>
                <w:sz w:val="28"/>
                <w:szCs w:val="28"/>
              </w:rPr>
              <w:t>2</w:t>
            </w:r>
            <w:r>
              <w:rPr>
                <w:b/>
                <w:sz w:val="28"/>
                <w:szCs w:val="28"/>
              </w:rPr>
              <w:t>)</w:t>
            </w:r>
          </w:p>
        </w:tc>
      </w:tr>
      <w:tr w:rsidR="00CA5D48" w:rsidRPr="00DA3C88" w14:paraId="2D2D8F33" w14:textId="77777777" w:rsidTr="00AA11CC">
        <w:trPr>
          <w:trHeight w:val="4536"/>
        </w:trPr>
        <w:tc>
          <w:tcPr>
            <w:tcW w:w="6804" w:type="dxa"/>
          </w:tcPr>
          <w:p w14:paraId="2D2D8F24" w14:textId="77777777" w:rsidR="00DA3C88" w:rsidRPr="0049039C" w:rsidRDefault="00DA3C88" w:rsidP="00DA3C88">
            <w:pPr>
              <w:spacing w:line="360" w:lineRule="auto"/>
              <w:ind w:hanging="567"/>
              <w:rPr>
                <w:rFonts w:asciiTheme="minorHAnsi" w:hAnsiTheme="minorHAnsi"/>
                <w:sz w:val="24"/>
                <w:szCs w:val="24"/>
                <w:lang w:val="en-US"/>
              </w:rPr>
            </w:pPr>
            <w:r w:rsidRPr="00EB4037">
              <w:rPr>
                <w:rFonts w:asciiTheme="minorHAnsi" w:hAnsiTheme="minorHAnsi"/>
                <w:sz w:val="24"/>
                <w:szCs w:val="24"/>
              </w:rPr>
              <w:tab/>
            </w:r>
            <w:r>
              <w:rPr>
                <w:rFonts w:asciiTheme="minorHAnsi" w:hAnsiTheme="minorHAnsi"/>
                <w:sz w:val="24"/>
                <w:szCs w:val="24"/>
                <w:lang w:val="en-US"/>
              </w:rPr>
              <w:t xml:space="preserve">718     </w:t>
            </w:r>
            <w:r w:rsidRPr="0049039C">
              <w:rPr>
                <w:rFonts w:asciiTheme="minorHAnsi" w:hAnsiTheme="minorHAnsi"/>
                <w:sz w:val="24"/>
                <w:szCs w:val="24"/>
                <w:lang w:val="en-US"/>
              </w:rPr>
              <w:t>sic</w:t>
            </w:r>
            <w:r w:rsidR="009D6548">
              <w:rPr>
                <w:rStyle w:val="Voetnootmarkering"/>
                <w:szCs w:val="24"/>
                <w:lang w:val="en-US"/>
              </w:rPr>
              <w:footnoteReference w:id="410"/>
            </w:r>
            <w:r w:rsidRPr="0049039C">
              <w:rPr>
                <w:rFonts w:asciiTheme="minorHAnsi" w:hAnsiTheme="minorHAnsi"/>
                <w:sz w:val="24"/>
                <w:szCs w:val="24"/>
                <w:lang w:val="en-US"/>
              </w:rPr>
              <w:t xml:space="preserve"> celeri missus praeceps per inane volatu</w:t>
            </w:r>
          </w:p>
          <w:p w14:paraId="2D2D8F25" w14:textId="77777777" w:rsidR="00DA3C88" w:rsidRPr="0049039C" w:rsidRDefault="00DA3C88" w:rsidP="00DA3C8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719     </w:t>
            </w:r>
            <w:r w:rsidRPr="0049039C">
              <w:rPr>
                <w:rFonts w:asciiTheme="minorHAnsi" w:hAnsiTheme="minorHAnsi"/>
                <w:sz w:val="24"/>
                <w:szCs w:val="24"/>
                <w:lang w:val="en-US"/>
              </w:rPr>
              <w:t>terga</w:t>
            </w:r>
            <w:r w:rsidR="007E6F7D">
              <w:rPr>
                <w:rStyle w:val="Voetnootmarkering"/>
                <w:szCs w:val="24"/>
                <w:lang w:val="en-US"/>
              </w:rPr>
              <w:footnoteReference w:id="411"/>
            </w:r>
            <w:r w:rsidRPr="0049039C">
              <w:rPr>
                <w:rFonts w:asciiTheme="minorHAnsi" w:hAnsiTheme="minorHAnsi"/>
                <w:sz w:val="24"/>
                <w:szCs w:val="24"/>
                <w:lang w:val="en-US"/>
              </w:rPr>
              <w:t xml:space="preserve"> ferae pressit dextroque frementis</w:t>
            </w:r>
            <w:r w:rsidR="007E6F7D">
              <w:rPr>
                <w:rStyle w:val="Voetnootmarkering"/>
                <w:szCs w:val="24"/>
                <w:lang w:val="en-US"/>
              </w:rPr>
              <w:footnoteReference w:id="412"/>
            </w:r>
            <w:r w:rsidRPr="0049039C">
              <w:rPr>
                <w:rFonts w:asciiTheme="minorHAnsi" w:hAnsiTheme="minorHAnsi"/>
                <w:sz w:val="24"/>
                <w:szCs w:val="24"/>
                <w:lang w:val="en-US"/>
              </w:rPr>
              <w:t xml:space="preserve"> in armo</w:t>
            </w:r>
            <w:r w:rsidR="009D6548">
              <w:rPr>
                <w:rStyle w:val="Voetnootmarkering"/>
                <w:szCs w:val="24"/>
                <w:lang w:val="en-US"/>
              </w:rPr>
              <w:footnoteReference w:id="413"/>
            </w:r>
          </w:p>
          <w:p w14:paraId="2D2D8F26" w14:textId="77777777" w:rsidR="00DA3C88" w:rsidRPr="0049039C" w:rsidRDefault="00DA3C88" w:rsidP="00DA3C8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720</w:t>
            </w:r>
            <w:r w:rsidRPr="0049039C">
              <w:rPr>
                <w:rFonts w:asciiTheme="minorHAnsi" w:hAnsiTheme="minorHAnsi"/>
                <w:sz w:val="24"/>
                <w:szCs w:val="24"/>
                <w:lang w:val="en-US"/>
              </w:rPr>
              <w:tab/>
            </w:r>
            <w:r>
              <w:rPr>
                <w:rFonts w:asciiTheme="minorHAnsi" w:hAnsiTheme="minorHAnsi"/>
                <w:sz w:val="24"/>
                <w:szCs w:val="24"/>
                <w:lang w:val="en-US"/>
              </w:rPr>
              <w:t xml:space="preserve">720     </w:t>
            </w:r>
            <w:r w:rsidRPr="0049039C">
              <w:rPr>
                <w:rFonts w:asciiTheme="minorHAnsi" w:hAnsiTheme="minorHAnsi"/>
                <w:sz w:val="24"/>
                <w:szCs w:val="24"/>
                <w:lang w:val="en-US"/>
              </w:rPr>
              <w:t>Inachides</w:t>
            </w:r>
            <w:r w:rsidR="009D6548">
              <w:rPr>
                <w:rStyle w:val="Voetnootmarkering"/>
                <w:szCs w:val="24"/>
                <w:lang w:val="en-US"/>
              </w:rPr>
              <w:footnoteReference w:id="414"/>
            </w:r>
            <w:r w:rsidRPr="0049039C">
              <w:rPr>
                <w:rFonts w:asciiTheme="minorHAnsi" w:hAnsiTheme="minorHAnsi"/>
                <w:sz w:val="24"/>
                <w:szCs w:val="24"/>
                <w:lang w:val="en-US"/>
              </w:rPr>
              <w:t xml:space="preserve"> ferrum</w:t>
            </w:r>
            <w:r w:rsidR="009D6548">
              <w:rPr>
                <w:rStyle w:val="Voetnootmarkering"/>
                <w:szCs w:val="24"/>
                <w:lang w:val="en-US"/>
              </w:rPr>
              <w:footnoteReference w:id="415"/>
            </w:r>
            <w:r w:rsidRPr="0049039C">
              <w:rPr>
                <w:rFonts w:asciiTheme="minorHAnsi" w:hAnsiTheme="minorHAnsi"/>
                <w:sz w:val="24"/>
                <w:szCs w:val="24"/>
                <w:lang w:val="en-US"/>
              </w:rPr>
              <w:t xml:space="preserve"> curvo tenus abdidit hamo. </w:t>
            </w:r>
          </w:p>
          <w:p w14:paraId="2D2D8F27" w14:textId="77777777" w:rsidR="00DA3C88" w:rsidRPr="0049039C" w:rsidRDefault="00DA3C88" w:rsidP="00DA3C8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721     </w:t>
            </w:r>
            <w:r w:rsidRPr="0049039C">
              <w:rPr>
                <w:rFonts w:asciiTheme="minorHAnsi" w:hAnsiTheme="minorHAnsi"/>
                <w:sz w:val="24"/>
                <w:szCs w:val="24"/>
                <w:lang w:val="en-US"/>
              </w:rPr>
              <w:t>Vulnere laesa gravi modo se sublimis in auras</w:t>
            </w:r>
          </w:p>
          <w:p w14:paraId="2D2D8F28" w14:textId="77777777" w:rsidR="00DA3C88" w:rsidRPr="0049039C" w:rsidRDefault="00DA3C88" w:rsidP="00DA3C8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722     </w:t>
            </w:r>
            <w:r w:rsidRPr="0049039C">
              <w:rPr>
                <w:rFonts w:asciiTheme="minorHAnsi" w:hAnsiTheme="minorHAnsi"/>
                <w:sz w:val="24"/>
                <w:szCs w:val="24"/>
                <w:lang w:val="en-US"/>
              </w:rPr>
              <w:t>attollit, modo subdit aquis, modo</w:t>
            </w:r>
            <w:r w:rsidR="009D6548">
              <w:rPr>
                <w:rStyle w:val="Voetnootmarkering"/>
                <w:szCs w:val="24"/>
                <w:lang w:val="en-US"/>
              </w:rPr>
              <w:footnoteReference w:id="416"/>
            </w:r>
            <w:r w:rsidRPr="0049039C">
              <w:rPr>
                <w:rFonts w:asciiTheme="minorHAnsi" w:hAnsiTheme="minorHAnsi"/>
                <w:sz w:val="24"/>
                <w:szCs w:val="24"/>
                <w:lang w:val="en-US"/>
              </w:rPr>
              <w:t xml:space="preserve"> more ferocis</w:t>
            </w:r>
            <w:r w:rsidR="007E6F7D">
              <w:rPr>
                <w:rStyle w:val="Voetnootmarkering"/>
                <w:szCs w:val="24"/>
                <w:lang w:val="en-US"/>
              </w:rPr>
              <w:footnoteReference w:id="417"/>
            </w:r>
          </w:p>
          <w:p w14:paraId="2D2D8F29" w14:textId="77777777" w:rsidR="00DA3C88" w:rsidRPr="0049039C" w:rsidRDefault="00DA3C88" w:rsidP="00DA3C8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723     </w:t>
            </w:r>
            <w:r w:rsidRPr="0049039C">
              <w:rPr>
                <w:rFonts w:asciiTheme="minorHAnsi" w:hAnsiTheme="minorHAnsi"/>
                <w:sz w:val="24"/>
                <w:szCs w:val="24"/>
                <w:lang w:val="en-US"/>
              </w:rPr>
              <w:t xml:space="preserve">versat apri, </w:t>
            </w:r>
            <w:r w:rsidR="00CB1A3E" w:rsidRPr="00995545">
              <w:rPr>
                <w:color w:val="808080" w:themeColor="background1" w:themeShade="80"/>
                <w:sz w:val="20"/>
                <w:szCs w:val="24"/>
              </w:rPr>
              <w:sym w:font="Wingdings 3" w:char="F098"/>
            </w:r>
            <w:r w:rsidRPr="002B26C8">
              <w:rPr>
                <w:rFonts w:asciiTheme="minorHAnsi" w:hAnsiTheme="minorHAnsi"/>
                <w:i/>
                <w:color w:val="808080" w:themeColor="background1" w:themeShade="80"/>
                <w:sz w:val="20"/>
                <w:szCs w:val="24"/>
                <w:lang w:val="en-US"/>
              </w:rPr>
              <w:t>quem</w:t>
            </w:r>
            <w:r w:rsidRPr="002B26C8">
              <w:rPr>
                <w:rFonts w:asciiTheme="minorHAnsi" w:hAnsiTheme="minorHAnsi"/>
                <w:color w:val="808080" w:themeColor="background1" w:themeShade="80"/>
                <w:sz w:val="20"/>
                <w:szCs w:val="24"/>
                <w:lang w:val="en-US"/>
              </w:rPr>
              <w:t xml:space="preserve"> turba canum circumsona terret</w:t>
            </w:r>
            <w:r w:rsidRPr="0049039C">
              <w:rPr>
                <w:rFonts w:asciiTheme="minorHAnsi" w:hAnsiTheme="minorHAnsi"/>
                <w:sz w:val="24"/>
                <w:szCs w:val="24"/>
                <w:lang w:val="en-US"/>
              </w:rPr>
              <w:t>;</w:t>
            </w:r>
          </w:p>
          <w:p w14:paraId="2D2D8F2A" w14:textId="77777777" w:rsidR="00DA3C88" w:rsidRPr="0049039C" w:rsidRDefault="00DA3C88" w:rsidP="00DA3C8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724     </w:t>
            </w:r>
            <w:r w:rsidRPr="0049039C">
              <w:rPr>
                <w:rFonts w:asciiTheme="minorHAnsi" w:hAnsiTheme="minorHAnsi"/>
                <w:sz w:val="24"/>
                <w:szCs w:val="24"/>
                <w:lang w:val="en-US"/>
              </w:rPr>
              <w:t>ille</w:t>
            </w:r>
            <w:r w:rsidR="005714AC">
              <w:rPr>
                <w:rStyle w:val="Voetnootmarkering"/>
                <w:szCs w:val="24"/>
                <w:lang w:val="en-US"/>
              </w:rPr>
              <w:footnoteReference w:id="418"/>
            </w:r>
            <w:r w:rsidRPr="0049039C">
              <w:rPr>
                <w:rFonts w:asciiTheme="minorHAnsi" w:hAnsiTheme="minorHAnsi"/>
                <w:sz w:val="24"/>
                <w:szCs w:val="24"/>
                <w:lang w:val="en-US"/>
              </w:rPr>
              <w:t xml:space="preserve"> avidos morsus velocibus</w:t>
            </w:r>
            <w:r w:rsidR="007E6F7D">
              <w:rPr>
                <w:rStyle w:val="Voetnootmarkering"/>
                <w:szCs w:val="24"/>
                <w:lang w:val="en-US"/>
              </w:rPr>
              <w:footnoteReference w:id="419"/>
            </w:r>
            <w:r w:rsidRPr="0049039C">
              <w:rPr>
                <w:rFonts w:asciiTheme="minorHAnsi" w:hAnsiTheme="minorHAnsi"/>
                <w:sz w:val="24"/>
                <w:szCs w:val="24"/>
                <w:lang w:val="en-US"/>
              </w:rPr>
              <w:t xml:space="preserve"> effugit alis,</w:t>
            </w:r>
          </w:p>
          <w:p w14:paraId="2D2D8F2B" w14:textId="77777777" w:rsidR="00DA3C88" w:rsidRPr="0049039C" w:rsidRDefault="00DA3C88" w:rsidP="00DA3C8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725</w:t>
            </w:r>
            <w:r w:rsidRPr="0049039C">
              <w:rPr>
                <w:rFonts w:asciiTheme="minorHAnsi" w:hAnsiTheme="minorHAnsi"/>
                <w:sz w:val="24"/>
                <w:szCs w:val="24"/>
                <w:lang w:val="en-US"/>
              </w:rPr>
              <w:tab/>
            </w:r>
            <w:r>
              <w:rPr>
                <w:rFonts w:asciiTheme="minorHAnsi" w:hAnsiTheme="minorHAnsi"/>
                <w:sz w:val="24"/>
                <w:szCs w:val="24"/>
                <w:lang w:val="en-US"/>
              </w:rPr>
              <w:t xml:space="preserve">725     </w:t>
            </w:r>
            <w:r w:rsidR="00CB1A3E" w:rsidRPr="00995545">
              <w:rPr>
                <w:color w:val="808080" w:themeColor="background1" w:themeShade="80"/>
                <w:sz w:val="20"/>
                <w:szCs w:val="24"/>
              </w:rPr>
              <w:sym w:font="Wingdings 3" w:char="F098"/>
            </w:r>
            <w:r w:rsidRPr="002B26C8">
              <w:rPr>
                <w:rFonts w:asciiTheme="minorHAnsi" w:hAnsiTheme="minorHAnsi"/>
                <w:i/>
                <w:color w:val="808080" w:themeColor="background1" w:themeShade="80"/>
                <w:sz w:val="20"/>
                <w:szCs w:val="24"/>
                <w:lang w:val="en-US"/>
              </w:rPr>
              <w:t>qua</w:t>
            </w:r>
            <w:r w:rsidRPr="002B26C8">
              <w:rPr>
                <w:rFonts w:asciiTheme="minorHAnsi" w:hAnsiTheme="minorHAnsi"/>
                <w:color w:val="808080" w:themeColor="background1" w:themeShade="80"/>
                <w:sz w:val="20"/>
                <w:szCs w:val="24"/>
                <w:lang w:val="en-US"/>
              </w:rPr>
              <w:t>que patet</w:t>
            </w:r>
            <w:r w:rsidRPr="0049039C">
              <w:rPr>
                <w:rFonts w:asciiTheme="minorHAnsi" w:hAnsiTheme="minorHAnsi"/>
                <w:sz w:val="24"/>
                <w:szCs w:val="24"/>
                <w:lang w:val="en-US"/>
              </w:rPr>
              <w:t>, nunc terga cavis super obsita</w:t>
            </w:r>
            <w:r w:rsidR="007E6F7D">
              <w:rPr>
                <w:rStyle w:val="Voetnootmarkering"/>
                <w:szCs w:val="24"/>
                <w:lang w:val="en-US"/>
              </w:rPr>
              <w:footnoteReference w:id="420"/>
            </w:r>
            <w:r w:rsidRPr="0049039C">
              <w:rPr>
                <w:rFonts w:asciiTheme="minorHAnsi" w:hAnsiTheme="minorHAnsi"/>
                <w:sz w:val="24"/>
                <w:szCs w:val="24"/>
                <w:lang w:val="en-US"/>
              </w:rPr>
              <w:t xml:space="preserve"> conchis,</w:t>
            </w:r>
          </w:p>
          <w:p w14:paraId="2D2D8F2C" w14:textId="77777777" w:rsidR="00DA3C88" w:rsidRPr="0049039C" w:rsidRDefault="00DA3C88" w:rsidP="00DA3C8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726     </w:t>
            </w:r>
            <w:r w:rsidRPr="0049039C">
              <w:rPr>
                <w:rFonts w:asciiTheme="minorHAnsi" w:hAnsiTheme="minorHAnsi"/>
                <w:sz w:val="24"/>
                <w:szCs w:val="24"/>
                <w:lang w:val="en-US"/>
              </w:rPr>
              <w:t xml:space="preserve">nunc laterum costas, nunc </w:t>
            </w:r>
            <w:r w:rsidR="00CB1A3E" w:rsidRPr="00995545">
              <w:rPr>
                <w:color w:val="808080" w:themeColor="background1" w:themeShade="80"/>
                <w:sz w:val="20"/>
                <w:szCs w:val="24"/>
              </w:rPr>
              <w:sym w:font="Wingdings 3" w:char="F098"/>
            </w:r>
            <w:r w:rsidRPr="002B26C8">
              <w:rPr>
                <w:rFonts w:asciiTheme="minorHAnsi" w:hAnsiTheme="minorHAnsi"/>
                <w:i/>
                <w:color w:val="808080" w:themeColor="background1" w:themeShade="80"/>
                <w:sz w:val="20"/>
                <w:szCs w:val="24"/>
                <w:lang w:val="en-US"/>
              </w:rPr>
              <w:t>qua</w:t>
            </w:r>
            <w:r w:rsidRPr="002B26C8">
              <w:rPr>
                <w:rFonts w:asciiTheme="minorHAnsi" w:hAnsiTheme="minorHAnsi"/>
                <w:color w:val="808080" w:themeColor="background1" w:themeShade="80"/>
                <w:sz w:val="20"/>
                <w:szCs w:val="24"/>
                <w:lang w:val="en-US"/>
              </w:rPr>
              <w:t xml:space="preserve"> tenuissima cauda</w:t>
            </w:r>
          </w:p>
          <w:p w14:paraId="2D2D8F2D" w14:textId="77777777" w:rsidR="00CA5D48" w:rsidRPr="00405861" w:rsidRDefault="00DA3C88" w:rsidP="00DA3C88">
            <w:pPr>
              <w:spacing w:line="360" w:lineRule="auto"/>
              <w:ind w:hanging="567"/>
              <w:rPr>
                <w:sz w:val="24"/>
                <w:szCs w:val="24"/>
              </w:rPr>
            </w:pPr>
            <w:r w:rsidRPr="0049039C">
              <w:rPr>
                <w:rFonts w:asciiTheme="minorHAnsi" w:hAnsiTheme="minorHAnsi"/>
                <w:sz w:val="24"/>
                <w:szCs w:val="24"/>
                <w:lang w:val="en-US"/>
              </w:rPr>
              <w:tab/>
            </w:r>
            <w:r>
              <w:rPr>
                <w:rFonts w:asciiTheme="minorHAnsi" w:hAnsiTheme="minorHAnsi"/>
                <w:sz w:val="24"/>
                <w:szCs w:val="24"/>
                <w:lang w:val="en-US"/>
              </w:rPr>
              <w:t xml:space="preserve">727     </w:t>
            </w:r>
            <w:r w:rsidRPr="002B26C8">
              <w:rPr>
                <w:rFonts w:asciiTheme="minorHAnsi" w:hAnsiTheme="minorHAnsi"/>
                <w:color w:val="808080" w:themeColor="background1" w:themeShade="80"/>
                <w:sz w:val="20"/>
                <w:szCs w:val="24"/>
                <w:lang w:val="en-US"/>
              </w:rPr>
              <w:t>desinit in piscem</w:t>
            </w:r>
            <w:r w:rsidRPr="0049039C">
              <w:rPr>
                <w:rFonts w:asciiTheme="minorHAnsi" w:hAnsiTheme="minorHAnsi"/>
                <w:sz w:val="24"/>
                <w:szCs w:val="24"/>
                <w:lang w:val="en-US"/>
              </w:rPr>
              <w:t>, falcato</w:t>
            </w:r>
            <w:r w:rsidR="007E6F7D">
              <w:rPr>
                <w:rStyle w:val="Voetnootmarkering"/>
                <w:szCs w:val="24"/>
                <w:lang w:val="en-US"/>
              </w:rPr>
              <w:footnoteReference w:id="421"/>
            </w:r>
            <w:r w:rsidRPr="0049039C">
              <w:rPr>
                <w:rFonts w:asciiTheme="minorHAnsi" w:hAnsiTheme="minorHAnsi"/>
                <w:sz w:val="24"/>
                <w:szCs w:val="24"/>
                <w:lang w:val="en-US"/>
              </w:rPr>
              <w:t xml:space="preserve"> verberat ense.</w:t>
            </w:r>
          </w:p>
        </w:tc>
        <w:tc>
          <w:tcPr>
            <w:tcW w:w="9072" w:type="dxa"/>
          </w:tcPr>
          <w:p w14:paraId="2D2D8F2E" w14:textId="77777777" w:rsidR="006018FC" w:rsidRDefault="006018FC" w:rsidP="006018FC">
            <w:pPr>
              <w:spacing w:line="360" w:lineRule="auto"/>
              <w:rPr>
                <w:sz w:val="24"/>
                <w:szCs w:val="24"/>
              </w:rPr>
            </w:pPr>
            <w:r>
              <w:rPr>
                <w:sz w:val="24"/>
                <w:szCs w:val="24"/>
              </w:rPr>
              <w:t>zo viel in een snelle vlucht hals over kop omlaag schietend door het luchtruim de Argiver / nakomeling van Inachos neer op de rug van het monster en stootte in de rechterschouder</w:t>
            </w:r>
          </w:p>
          <w:p w14:paraId="2D2D8F2F" w14:textId="77777777" w:rsidR="006018FC" w:rsidRDefault="006018FC" w:rsidP="006018FC">
            <w:pPr>
              <w:spacing w:line="360" w:lineRule="auto"/>
              <w:rPr>
                <w:sz w:val="24"/>
                <w:szCs w:val="24"/>
              </w:rPr>
            </w:pPr>
            <w:r>
              <w:rPr>
                <w:sz w:val="24"/>
                <w:szCs w:val="24"/>
              </w:rPr>
              <w:t>van het brullende monster zijn zwaard tot aan de gekromde haak.</w:t>
            </w:r>
          </w:p>
          <w:p w14:paraId="2D2D8F30" w14:textId="77777777" w:rsidR="006018FC" w:rsidRDefault="006018FC" w:rsidP="006018FC">
            <w:pPr>
              <w:spacing w:line="360" w:lineRule="auto"/>
              <w:rPr>
                <w:sz w:val="24"/>
                <w:szCs w:val="24"/>
              </w:rPr>
            </w:pPr>
            <w:r>
              <w:rPr>
                <w:sz w:val="24"/>
                <w:szCs w:val="24"/>
              </w:rPr>
              <w:t>Geraakt door de zware verwonding verheft het zich nu eens hoog in de lucht,</w:t>
            </w:r>
          </w:p>
          <w:p w14:paraId="2D2D8F31" w14:textId="77777777" w:rsidR="006018FC" w:rsidRDefault="006018FC" w:rsidP="006018FC">
            <w:pPr>
              <w:spacing w:line="360" w:lineRule="auto"/>
              <w:rPr>
                <w:sz w:val="24"/>
                <w:szCs w:val="24"/>
              </w:rPr>
            </w:pPr>
            <w:r>
              <w:rPr>
                <w:sz w:val="24"/>
                <w:szCs w:val="24"/>
              </w:rPr>
              <w:t>dan weer duikt het onder water, dan weer draait het zich (steeds) om zoals een woest wild zwijn, die een rondom klinkende menigte</w:t>
            </w:r>
            <w:r w:rsidR="00D638E5">
              <w:rPr>
                <w:sz w:val="24"/>
                <w:szCs w:val="24"/>
              </w:rPr>
              <w:t>/roedel</w:t>
            </w:r>
            <w:r>
              <w:rPr>
                <w:sz w:val="24"/>
                <w:szCs w:val="24"/>
              </w:rPr>
              <w:t xml:space="preserve"> honden bang maakt/bang gemaakt door…;</w:t>
            </w:r>
            <w:r w:rsidR="00D638E5">
              <w:rPr>
                <w:sz w:val="24"/>
                <w:szCs w:val="24"/>
              </w:rPr>
              <w:t xml:space="preserve"> </w:t>
            </w:r>
            <w:r>
              <w:rPr>
                <w:sz w:val="24"/>
                <w:szCs w:val="24"/>
              </w:rPr>
              <w:t>hij ontvlucht met</w:t>
            </w:r>
            <w:r w:rsidR="00004AAD">
              <w:rPr>
                <w:sz w:val="24"/>
                <w:szCs w:val="24"/>
              </w:rPr>
              <w:t xml:space="preserve"> </w:t>
            </w:r>
            <w:r>
              <w:rPr>
                <w:sz w:val="24"/>
                <w:szCs w:val="24"/>
              </w:rPr>
              <w:t>zijn snelle vleugels de begerige beten,</w:t>
            </w:r>
          </w:p>
          <w:p w14:paraId="2D2D8F32" w14:textId="77777777" w:rsidR="006018FC" w:rsidRPr="00DA3C88" w:rsidRDefault="006018FC" w:rsidP="006018FC">
            <w:pPr>
              <w:spacing w:line="360" w:lineRule="auto"/>
              <w:rPr>
                <w:sz w:val="24"/>
                <w:szCs w:val="24"/>
              </w:rPr>
            </w:pPr>
            <w:r>
              <w:rPr>
                <w:sz w:val="24"/>
                <w:szCs w:val="24"/>
              </w:rPr>
              <w:t xml:space="preserve">en waar het kwetsbaar is/open ligt, treft hij nu eens </w:t>
            </w:r>
            <w:r w:rsidR="00004AAD">
              <w:rPr>
                <w:sz w:val="24"/>
                <w:szCs w:val="24"/>
              </w:rPr>
              <w:t>de rug, van boven bezaaid met holle schelpen, dan weer de ribben van zijn flanken, dan weer waar de zeer dunne staart eindigt / uitloopt in een vis, met zijn gekromde zwaard.</w:t>
            </w:r>
          </w:p>
        </w:tc>
      </w:tr>
    </w:tbl>
    <w:p w14:paraId="2D2D8F34" w14:textId="77777777" w:rsidR="00CA5D48" w:rsidRPr="00DA3C88" w:rsidRDefault="00CA5D48">
      <w:r w:rsidRPr="00DA3C88">
        <w:br w:type="page"/>
      </w:r>
    </w:p>
    <w:tbl>
      <w:tblPr>
        <w:tblStyle w:val="Tabelraster"/>
        <w:tblW w:w="0" w:type="auto"/>
        <w:tblLook w:val="04A0" w:firstRow="1" w:lastRow="0" w:firstColumn="1" w:lastColumn="0" w:noHBand="0" w:noVBand="1"/>
      </w:tblPr>
      <w:tblGrid>
        <w:gridCol w:w="6799"/>
        <w:gridCol w:w="9065"/>
      </w:tblGrid>
      <w:tr w:rsidR="00CA5D48" w14:paraId="2D2D8F36" w14:textId="77777777" w:rsidTr="00AA11CC">
        <w:trPr>
          <w:trHeight w:val="454"/>
        </w:trPr>
        <w:tc>
          <w:tcPr>
            <w:tcW w:w="15876" w:type="dxa"/>
            <w:gridSpan w:val="2"/>
            <w:shd w:val="clear" w:color="auto" w:fill="8DB3E2" w:themeFill="text2" w:themeFillTint="66"/>
            <w:vAlign w:val="center"/>
          </w:tcPr>
          <w:p w14:paraId="2D2D8F35" w14:textId="77777777" w:rsidR="00CA5D48" w:rsidRPr="002051DE" w:rsidRDefault="000758A9" w:rsidP="000758A9">
            <w:pPr>
              <w:rPr>
                <w:b/>
                <w:sz w:val="28"/>
                <w:szCs w:val="28"/>
              </w:rPr>
            </w:pPr>
            <w:r w:rsidRPr="002051DE">
              <w:rPr>
                <w:b/>
                <w:color w:val="FF0000"/>
                <w:sz w:val="28"/>
                <w:szCs w:val="28"/>
              </w:rPr>
              <w:lastRenderedPageBreak/>
              <w:t>H</w:t>
            </w:r>
            <w:r>
              <w:rPr>
                <w:b/>
                <w:color w:val="FF0000"/>
                <w:sz w:val="28"/>
                <w:szCs w:val="28"/>
              </w:rPr>
              <w:t>5 - PERSEUS</w:t>
            </w:r>
            <w:r w:rsidRPr="002051DE">
              <w:rPr>
                <w:b/>
                <w:color w:val="FF0000"/>
                <w:sz w:val="28"/>
                <w:szCs w:val="28"/>
              </w:rPr>
              <w:t>:</w:t>
            </w:r>
            <w:r>
              <w:rPr>
                <w:b/>
                <w:color w:val="FF0000"/>
                <w:sz w:val="28"/>
                <w:szCs w:val="28"/>
              </w:rPr>
              <w:t xml:space="preserve"> </w:t>
            </w:r>
            <w:r>
              <w:rPr>
                <w:b/>
                <w:sz w:val="28"/>
                <w:szCs w:val="28"/>
              </w:rPr>
              <w:t>Metamorphoses</w:t>
            </w:r>
            <w:r w:rsidRPr="002051DE">
              <w:rPr>
                <w:b/>
                <w:sz w:val="28"/>
                <w:szCs w:val="28"/>
              </w:rPr>
              <w:t>, I</w:t>
            </w:r>
            <w:r>
              <w:rPr>
                <w:b/>
                <w:sz w:val="28"/>
                <w:szCs w:val="28"/>
              </w:rPr>
              <w:t>V</w:t>
            </w:r>
            <w:r w:rsidRPr="002051DE">
              <w:rPr>
                <w:b/>
                <w:sz w:val="28"/>
                <w:szCs w:val="28"/>
              </w:rPr>
              <w:t xml:space="preserve">, </w:t>
            </w:r>
            <w:r>
              <w:rPr>
                <w:b/>
                <w:sz w:val="28"/>
                <w:szCs w:val="28"/>
              </w:rPr>
              <w:t>728</w:t>
            </w:r>
            <w:r w:rsidRPr="002051DE">
              <w:rPr>
                <w:b/>
                <w:sz w:val="28"/>
                <w:szCs w:val="28"/>
              </w:rPr>
              <w:t>-</w:t>
            </w:r>
            <w:r>
              <w:rPr>
                <w:b/>
                <w:sz w:val="28"/>
                <w:szCs w:val="28"/>
              </w:rPr>
              <w:t xml:space="preserve">739 (p.72); </w:t>
            </w:r>
            <w:r w:rsidRPr="00461942">
              <w:rPr>
                <w:b/>
                <w:color w:val="FFFFFF" w:themeColor="background1"/>
                <w:sz w:val="28"/>
                <w:szCs w:val="28"/>
              </w:rPr>
              <w:t>2 d.</w:t>
            </w:r>
            <w:r>
              <w:rPr>
                <w:b/>
                <w:sz w:val="28"/>
                <w:szCs w:val="28"/>
              </w:rPr>
              <w:t xml:space="preserve"> Perseus heeft succes</w:t>
            </w:r>
          </w:p>
        </w:tc>
      </w:tr>
      <w:tr w:rsidR="00CA5D48" w:rsidRPr="00AE7958" w14:paraId="2D2D8F4B" w14:textId="77777777" w:rsidTr="00AA11CC">
        <w:trPr>
          <w:trHeight w:val="4536"/>
        </w:trPr>
        <w:tc>
          <w:tcPr>
            <w:tcW w:w="6804" w:type="dxa"/>
          </w:tcPr>
          <w:p w14:paraId="2D2D8F37" w14:textId="77777777" w:rsidR="00DA3C88" w:rsidRPr="0049039C" w:rsidRDefault="00DA3C88" w:rsidP="00DA3C8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728     </w:t>
            </w:r>
            <w:r w:rsidRPr="0049039C">
              <w:rPr>
                <w:rFonts w:asciiTheme="minorHAnsi" w:hAnsiTheme="minorHAnsi"/>
                <w:sz w:val="24"/>
                <w:szCs w:val="24"/>
                <w:lang w:val="en-US"/>
              </w:rPr>
              <w:t>Belua puniceo mixtos cum sanguine fluctus</w:t>
            </w:r>
            <w:r w:rsidR="009440C5">
              <w:rPr>
                <w:rStyle w:val="Voetnootmarkering"/>
                <w:szCs w:val="24"/>
                <w:lang w:val="en-US"/>
              </w:rPr>
              <w:footnoteReference w:id="422"/>
            </w:r>
          </w:p>
          <w:p w14:paraId="2D2D8F38" w14:textId="77777777" w:rsidR="00DA3C88" w:rsidRPr="0049039C" w:rsidRDefault="00DA3C88" w:rsidP="00DA3C8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729     </w:t>
            </w:r>
            <w:r w:rsidRPr="0049039C">
              <w:rPr>
                <w:rFonts w:asciiTheme="minorHAnsi" w:hAnsiTheme="minorHAnsi"/>
                <w:sz w:val="24"/>
                <w:szCs w:val="24"/>
                <w:lang w:val="en-US"/>
              </w:rPr>
              <w:t>ore</w:t>
            </w:r>
            <w:r w:rsidR="009440C5">
              <w:rPr>
                <w:rStyle w:val="Voetnootmarkering"/>
                <w:szCs w:val="24"/>
                <w:lang w:val="en-US"/>
              </w:rPr>
              <w:footnoteReference w:id="423"/>
            </w:r>
            <w:r w:rsidRPr="0049039C">
              <w:rPr>
                <w:rFonts w:asciiTheme="minorHAnsi" w:hAnsiTheme="minorHAnsi"/>
                <w:sz w:val="24"/>
                <w:szCs w:val="24"/>
                <w:lang w:val="en-US"/>
              </w:rPr>
              <w:t xml:space="preserve"> vomit; maduere graves</w:t>
            </w:r>
            <w:r w:rsidR="009440C5">
              <w:rPr>
                <w:rStyle w:val="Voetnootmarkering"/>
                <w:szCs w:val="24"/>
                <w:lang w:val="en-US"/>
              </w:rPr>
              <w:footnoteReference w:id="424"/>
            </w:r>
            <w:r w:rsidRPr="0049039C">
              <w:rPr>
                <w:rFonts w:asciiTheme="minorHAnsi" w:hAnsiTheme="minorHAnsi"/>
                <w:sz w:val="24"/>
                <w:szCs w:val="24"/>
                <w:lang w:val="en-US"/>
              </w:rPr>
              <w:t xml:space="preserve"> aspergine pennae.</w:t>
            </w:r>
          </w:p>
          <w:p w14:paraId="2D2D8F39" w14:textId="77777777" w:rsidR="00DA3C88" w:rsidRPr="0049039C" w:rsidRDefault="00DA3C88" w:rsidP="00DA3C8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730</w:t>
            </w:r>
            <w:r w:rsidRPr="0049039C">
              <w:rPr>
                <w:rFonts w:asciiTheme="minorHAnsi" w:hAnsiTheme="minorHAnsi"/>
                <w:sz w:val="24"/>
                <w:szCs w:val="24"/>
                <w:lang w:val="en-US"/>
              </w:rPr>
              <w:tab/>
            </w:r>
            <w:r>
              <w:rPr>
                <w:rFonts w:asciiTheme="minorHAnsi" w:hAnsiTheme="minorHAnsi"/>
                <w:sz w:val="24"/>
                <w:szCs w:val="24"/>
                <w:lang w:val="en-US"/>
              </w:rPr>
              <w:t xml:space="preserve">730     </w:t>
            </w:r>
            <w:r w:rsidRPr="0049039C">
              <w:rPr>
                <w:rFonts w:asciiTheme="minorHAnsi" w:hAnsiTheme="minorHAnsi"/>
                <w:sz w:val="24"/>
                <w:szCs w:val="24"/>
                <w:lang w:val="en-US"/>
              </w:rPr>
              <w:t>Nec bibulis ultra Perseus talaribus ausus</w:t>
            </w:r>
            <w:r w:rsidR="009440C5">
              <w:rPr>
                <w:rStyle w:val="Voetnootmarkering"/>
                <w:szCs w:val="24"/>
                <w:lang w:val="en-US"/>
              </w:rPr>
              <w:footnoteReference w:id="425"/>
            </w:r>
            <w:r w:rsidRPr="0049039C">
              <w:rPr>
                <w:rFonts w:asciiTheme="minorHAnsi" w:hAnsiTheme="minorHAnsi"/>
                <w:sz w:val="24"/>
                <w:szCs w:val="24"/>
                <w:lang w:val="en-US"/>
              </w:rPr>
              <w:t xml:space="preserve"> </w:t>
            </w:r>
          </w:p>
          <w:p w14:paraId="2D2D8F3A" w14:textId="77777777" w:rsidR="00DA3C88" w:rsidRPr="0049039C" w:rsidRDefault="00DA3C88" w:rsidP="00DA3C8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731     </w:t>
            </w:r>
            <w:r w:rsidRPr="0049039C">
              <w:rPr>
                <w:rFonts w:asciiTheme="minorHAnsi" w:hAnsiTheme="minorHAnsi"/>
                <w:sz w:val="24"/>
                <w:szCs w:val="24"/>
                <w:lang w:val="en-US"/>
              </w:rPr>
              <w:t xml:space="preserve">credere conspexit scopulum, </w:t>
            </w:r>
            <w:r w:rsidR="00CB1A3E" w:rsidRPr="00995545">
              <w:rPr>
                <w:color w:val="808080" w:themeColor="background1" w:themeShade="80"/>
                <w:sz w:val="20"/>
                <w:szCs w:val="24"/>
              </w:rPr>
              <w:sym w:font="Wingdings 3" w:char="F098"/>
            </w:r>
            <w:r w:rsidRPr="00CB1A3E">
              <w:rPr>
                <w:rFonts w:asciiTheme="minorHAnsi" w:hAnsiTheme="minorHAnsi"/>
                <w:i/>
                <w:color w:val="808080" w:themeColor="background1" w:themeShade="80"/>
                <w:sz w:val="20"/>
                <w:szCs w:val="24"/>
                <w:lang w:val="en-US"/>
              </w:rPr>
              <w:t>qui</w:t>
            </w:r>
            <w:r w:rsidRPr="00CB1A3E">
              <w:rPr>
                <w:rFonts w:asciiTheme="minorHAnsi" w:hAnsiTheme="minorHAnsi"/>
                <w:color w:val="808080" w:themeColor="background1" w:themeShade="80"/>
                <w:sz w:val="20"/>
                <w:szCs w:val="24"/>
                <w:lang w:val="en-US"/>
              </w:rPr>
              <w:t xml:space="preserve"> vertice summo</w:t>
            </w:r>
          </w:p>
          <w:p w14:paraId="2D2D8F3B" w14:textId="77777777" w:rsidR="00DA3C88" w:rsidRPr="0049039C" w:rsidRDefault="00DA3C88" w:rsidP="00DA3C8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732     </w:t>
            </w:r>
            <w:r w:rsidRPr="00CB1A3E">
              <w:rPr>
                <w:rFonts w:asciiTheme="minorHAnsi" w:hAnsiTheme="minorHAnsi"/>
                <w:color w:val="808080" w:themeColor="background1" w:themeShade="80"/>
                <w:sz w:val="20"/>
                <w:szCs w:val="24"/>
                <w:lang w:val="en-US"/>
              </w:rPr>
              <w:t>stantibus exstat aquis,</w:t>
            </w:r>
            <w:r w:rsidR="003B67CF">
              <w:rPr>
                <w:rStyle w:val="Voetnootmarkering"/>
                <w:szCs w:val="24"/>
                <w:lang w:val="en-US"/>
              </w:rPr>
              <w:footnoteReference w:id="426"/>
            </w:r>
            <w:r w:rsidRPr="00CB1A3E">
              <w:rPr>
                <w:rFonts w:asciiTheme="minorHAnsi" w:hAnsiTheme="minorHAnsi"/>
                <w:color w:val="808080" w:themeColor="background1" w:themeShade="80"/>
                <w:sz w:val="20"/>
                <w:szCs w:val="24"/>
                <w:lang w:val="en-US"/>
              </w:rPr>
              <w:t xml:space="preserve"> operitur ab aequore moto</w:t>
            </w:r>
            <w:r w:rsidR="009440C5">
              <w:rPr>
                <w:rStyle w:val="Voetnootmarkering"/>
                <w:szCs w:val="24"/>
                <w:lang w:val="en-US"/>
              </w:rPr>
              <w:footnoteReference w:id="427"/>
            </w:r>
            <w:r w:rsidRPr="0049039C">
              <w:rPr>
                <w:rFonts w:asciiTheme="minorHAnsi" w:hAnsiTheme="minorHAnsi"/>
                <w:sz w:val="24"/>
                <w:szCs w:val="24"/>
                <w:lang w:val="en-US"/>
              </w:rPr>
              <w:t>;</w:t>
            </w:r>
          </w:p>
          <w:p w14:paraId="2D2D8F3C" w14:textId="77777777" w:rsidR="00DA3C88" w:rsidRPr="0049039C" w:rsidRDefault="00DA3C88" w:rsidP="00DA3C8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733     </w:t>
            </w:r>
            <w:r w:rsidRPr="0049039C">
              <w:rPr>
                <w:rFonts w:asciiTheme="minorHAnsi" w:hAnsiTheme="minorHAnsi"/>
                <w:sz w:val="24"/>
                <w:szCs w:val="24"/>
                <w:lang w:val="en-US"/>
              </w:rPr>
              <w:t>nixus eo rupisque tenens iuga prima sinistra</w:t>
            </w:r>
            <w:r w:rsidR="00624226">
              <w:rPr>
                <w:rStyle w:val="Voetnootmarkering"/>
                <w:szCs w:val="24"/>
                <w:lang w:val="en-US"/>
              </w:rPr>
              <w:footnoteReference w:id="428"/>
            </w:r>
          </w:p>
          <w:p w14:paraId="2D2D8F3D" w14:textId="77777777" w:rsidR="00DA3C88" w:rsidRPr="0049039C" w:rsidRDefault="00DA3C88" w:rsidP="00DA3C8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734     </w:t>
            </w:r>
            <w:r w:rsidRPr="0049039C">
              <w:rPr>
                <w:rFonts w:asciiTheme="minorHAnsi" w:hAnsiTheme="minorHAnsi"/>
                <w:sz w:val="24"/>
                <w:szCs w:val="24"/>
                <w:lang w:val="en-US"/>
              </w:rPr>
              <w:t>ter quater exegit repetita per ilia ferrum.</w:t>
            </w:r>
          </w:p>
          <w:p w14:paraId="2D2D8F3E" w14:textId="77777777" w:rsidR="00DA3C88" w:rsidRPr="0049039C" w:rsidRDefault="00DA3C88" w:rsidP="00DA3C8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735</w:t>
            </w:r>
            <w:r w:rsidRPr="0049039C">
              <w:rPr>
                <w:rFonts w:asciiTheme="minorHAnsi" w:hAnsiTheme="minorHAnsi"/>
                <w:sz w:val="24"/>
                <w:szCs w:val="24"/>
                <w:lang w:val="en-US"/>
              </w:rPr>
              <w:tab/>
            </w:r>
            <w:r>
              <w:rPr>
                <w:rFonts w:asciiTheme="minorHAnsi" w:hAnsiTheme="minorHAnsi"/>
                <w:sz w:val="24"/>
                <w:szCs w:val="24"/>
                <w:lang w:val="en-US"/>
              </w:rPr>
              <w:t xml:space="preserve">735     </w:t>
            </w:r>
            <w:r w:rsidRPr="0049039C">
              <w:rPr>
                <w:rFonts w:asciiTheme="minorHAnsi" w:hAnsiTheme="minorHAnsi"/>
                <w:sz w:val="24"/>
                <w:szCs w:val="24"/>
                <w:lang w:val="en-US"/>
              </w:rPr>
              <w:t>Litora</w:t>
            </w:r>
            <w:r w:rsidR="00624226">
              <w:rPr>
                <w:rStyle w:val="Voetnootmarkering"/>
                <w:szCs w:val="24"/>
                <w:lang w:val="en-US"/>
              </w:rPr>
              <w:footnoteReference w:id="429"/>
            </w:r>
            <w:r w:rsidRPr="0049039C">
              <w:rPr>
                <w:rFonts w:asciiTheme="minorHAnsi" w:hAnsiTheme="minorHAnsi"/>
                <w:sz w:val="24"/>
                <w:szCs w:val="24"/>
                <w:lang w:val="en-US"/>
              </w:rPr>
              <w:t xml:space="preserve"> cum plausu clamor superasque deorum </w:t>
            </w:r>
          </w:p>
          <w:p w14:paraId="2D2D8F3F" w14:textId="77777777" w:rsidR="00DA3C88" w:rsidRPr="0049039C" w:rsidRDefault="00DA3C88" w:rsidP="00DA3C8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736     </w:t>
            </w:r>
            <w:r w:rsidRPr="0049039C">
              <w:rPr>
                <w:rFonts w:asciiTheme="minorHAnsi" w:hAnsiTheme="minorHAnsi"/>
                <w:sz w:val="24"/>
                <w:szCs w:val="24"/>
                <w:lang w:val="en-US"/>
              </w:rPr>
              <w:t>implevere</w:t>
            </w:r>
            <w:r w:rsidR="00624226">
              <w:rPr>
                <w:rStyle w:val="Voetnootmarkering"/>
                <w:szCs w:val="24"/>
                <w:lang w:val="en-US"/>
              </w:rPr>
              <w:footnoteReference w:id="430"/>
            </w:r>
            <w:r w:rsidRPr="0049039C">
              <w:rPr>
                <w:rFonts w:asciiTheme="minorHAnsi" w:hAnsiTheme="minorHAnsi"/>
                <w:sz w:val="24"/>
                <w:szCs w:val="24"/>
                <w:lang w:val="en-US"/>
              </w:rPr>
              <w:t xml:space="preserve"> domos; gaudent generumque salutant</w:t>
            </w:r>
          </w:p>
          <w:p w14:paraId="2D2D8F40" w14:textId="77777777" w:rsidR="00DA3C88" w:rsidRPr="0049039C" w:rsidRDefault="00DA3C88" w:rsidP="00DA3C8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737     </w:t>
            </w:r>
            <w:r w:rsidRPr="0049039C">
              <w:rPr>
                <w:rFonts w:asciiTheme="minorHAnsi" w:hAnsiTheme="minorHAnsi"/>
                <w:sz w:val="24"/>
                <w:szCs w:val="24"/>
                <w:lang w:val="en-US"/>
              </w:rPr>
              <w:t>auxiliumque domus</w:t>
            </w:r>
            <w:r w:rsidR="00722A81">
              <w:rPr>
                <w:rStyle w:val="Voetnootmarkering"/>
                <w:szCs w:val="24"/>
                <w:lang w:val="en-US"/>
              </w:rPr>
              <w:footnoteReference w:id="431"/>
            </w:r>
            <w:r w:rsidRPr="0049039C">
              <w:rPr>
                <w:rFonts w:asciiTheme="minorHAnsi" w:hAnsiTheme="minorHAnsi"/>
                <w:sz w:val="24"/>
                <w:szCs w:val="24"/>
                <w:lang w:val="en-US"/>
              </w:rPr>
              <w:t xml:space="preserve"> servatoremque fatentur</w:t>
            </w:r>
          </w:p>
          <w:p w14:paraId="2D2D8F41" w14:textId="77777777" w:rsidR="00DA3C88" w:rsidRPr="0049039C" w:rsidRDefault="00DA3C88" w:rsidP="00DA3C8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738     </w:t>
            </w:r>
            <w:r w:rsidRPr="0049039C">
              <w:rPr>
                <w:rFonts w:asciiTheme="minorHAnsi" w:hAnsiTheme="minorHAnsi"/>
                <w:sz w:val="24"/>
                <w:szCs w:val="24"/>
                <w:lang w:val="en-US"/>
              </w:rPr>
              <w:t>Cassiope Cepheusque pater; resoluta catenis</w:t>
            </w:r>
          </w:p>
          <w:p w14:paraId="2D2D8F42" w14:textId="77777777" w:rsidR="00CA5D48" w:rsidRPr="00DA3C88" w:rsidRDefault="00DA3C88" w:rsidP="00DA3C88">
            <w:pPr>
              <w:spacing w:line="360" w:lineRule="auto"/>
              <w:ind w:hanging="567"/>
              <w:rPr>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739     </w:t>
            </w:r>
            <w:r w:rsidRPr="0049039C">
              <w:rPr>
                <w:rFonts w:asciiTheme="minorHAnsi" w:hAnsiTheme="minorHAnsi"/>
                <w:sz w:val="24"/>
                <w:szCs w:val="24"/>
                <w:lang w:val="en-US"/>
              </w:rPr>
              <w:t>incedit virgo</w:t>
            </w:r>
            <w:r w:rsidR="00722A81">
              <w:rPr>
                <w:rStyle w:val="Voetnootmarkering"/>
                <w:szCs w:val="24"/>
                <w:lang w:val="en-US"/>
              </w:rPr>
              <w:footnoteReference w:id="432"/>
            </w:r>
            <w:r w:rsidRPr="0049039C">
              <w:rPr>
                <w:rFonts w:asciiTheme="minorHAnsi" w:hAnsiTheme="minorHAnsi"/>
                <w:sz w:val="24"/>
                <w:szCs w:val="24"/>
                <w:lang w:val="en-US"/>
              </w:rPr>
              <w:t>, pretiumque et causa laboris</w:t>
            </w:r>
            <w:r w:rsidR="00722A81">
              <w:rPr>
                <w:rStyle w:val="Voetnootmarkering"/>
                <w:szCs w:val="24"/>
                <w:lang w:val="en-US"/>
              </w:rPr>
              <w:footnoteReference w:id="433"/>
            </w:r>
            <w:r w:rsidRPr="0049039C">
              <w:rPr>
                <w:rFonts w:asciiTheme="minorHAnsi" w:hAnsiTheme="minorHAnsi"/>
                <w:sz w:val="24"/>
                <w:szCs w:val="24"/>
                <w:lang w:val="en-US"/>
              </w:rPr>
              <w:t>.</w:t>
            </w:r>
          </w:p>
        </w:tc>
        <w:tc>
          <w:tcPr>
            <w:tcW w:w="9072" w:type="dxa"/>
          </w:tcPr>
          <w:p w14:paraId="2D2D8F43" w14:textId="77777777" w:rsidR="00CA5D48" w:rsidRPr="009F2A83" w:rsidRDefault="00D74109" w:rsidP="00AA11CC">
            <w:pPr>
              <w:spacing w:line="360" w:lineRule="auto"/>
              <w:rPr>
                <w:sz w:val="24"/>
                <w:szCs w:val="24"/>
              </w:rPr>
            </w:pPr>
            <w:r w:rsidRPr="009F2A83">
              <w:rPr>
                <w:sz w:val="24"/>
                <w:szCs w:val="24"/>
              </w:rPr>
              <w:t>Het gedrocht braakt golven vermengd met vuurrood bloed</w:t>
            </w:r>
          </w:p>
          <w:p w14:paraId="2D2D8F44" w14:textId="77777777" w:rsidR="00D74109" w:rsidRPr="009F2A83" w:rsidRDefault="00D74109" w:rsidP="004A6DBA">
            <w:pPr>
              <w:spacing w:line="360" w:lineRule="auto"/>
              <w:rPr>
                <w:sz w:val="24"/>
                <w:szCs w:val="24"/>
              </w:rPr>
            </w:pPr>
            <w:r w:rsidRPr="009F2A83">
              <w:rPr>
                <w:sz w:val="24"/>
                <w:szCs w:val="24"/>
              </w:rPr>
              <w:t xml:space="preserve">uit zijn muil; zijn vleugels werden </w:t>
            </w:r>
            <w:r w:rsidR="004A6DBA" w:rsidRPr="009F2A83">
              <w:rPr>
                <w:sz w:val="24"/>
                <w:szCs w:val="24"/>
              </w:rPr>
              <w:t>nat door het gespatter, zodat ze zwaar werden.</w:t>
            </w:r>
          </w:p>
          <w:p w14:paraId="2D2D8F45" w14:textId="77777777" w:rsidR="004A6DBA" w:rsidRPr="009F2A83" w:rsidRDefault="004A6DBA" w:rsidP="004A6DBA">
            <w:pPr>
              <w:spacing w:line="360" w:lineRule="auto"/>
              <w:rPr>
                <w:sz w:val="24"/>
                <w:szCs w:val="24"/>
              </w:rPr>
            </w:pPr>
            <w:r w:rsidRPr="009F2A83">
              <w:rPr>
                <w:sz w:val="24"/>
                <w:szCs w:val="24"/>
              </w:rPr>
              <w:t>En Perseus die niet langer durfde te vertrouwen op zijn kletsnatte vleugelschoenen</w:t>
            </w:r>
          </w:p>
          <w:p w14:paraId="2D2D8F46" w14:textId="77777777" w:rsidR="004A6DBA" w:rsidRPr="009F2A83" w:rsidRDefault="004A6DBA" w:rsidP="004A6DBA">
            <w:pPr>
              <w:spacing w:line="360" w:lineRule="auto"/>
              <w:rPr>
                <w:sz w:val="24"/>
                <w:szCs w:val="24"/>
              </w:rPr>
            </w:pPr>
            <w:r w:rsidRPr="009F2A83">
              <w:rPr>
                <w:sz w:val="24"/>
                <w:szCs w:val="24"/>
              </w:rPr>
              <w:t>zag een rots, die met zijn hoogste top</w:t>
            </w:r>
          </w:p>
          <w:p w14:paraId="2D2D8F47" w14:textId="77777777" w:rsidR="004A6DBA" w:rsidRPr="009F2A83" w:rsidRDefault="004A6DBA" w:rsidP="004A6DBA">
            <w:pPr>
              <w:spacing w:line="360" w:lineRule="auto"/>
              <w:rPr>
                <w:sz w:val="24"/>
                <w:szCs w:val="24"/>
              </w:rPr>
            </w:pPr>
            <w:r w:rsidRPr="009F2A83">
              <w:rPr>
                <w:sz w:val="24"/>
                <w:szCs w:val="24"/>
              </w:rPr>
              <w:t>uitsteekt boven water als dat rustig is, (maar) door de zeevlakte wordt bedekt als die in beweging gebracht is; hierop steunend en de voorste punten vasthoudend met zijn linkerhand stak hij driemaal viermaal zijn zwaard helem</w:t>
            </w:r>
            <w:r w:rsidR="00CB1A3E">
              <w:rPr>
                <w:sz w:val="24"/>
                <w:szCs w:val="24"/>
              </w:rPr>
              <w:t>aal door het onderlijf heen, dat</w:t>
            </w:r>
            <w:r w:rsidRPr="009F2A83">
              <w:rPr>
                <w:sz w:val="24"/>
                <w:szCs w:val="24"/>
              </w:rPr>
              <w:t xml:space="preserve"> herhaaldelijk werd doorstoken. Gejuich met applaus vulde het strand en de hemelse huizen van de goden; zij zijn blij en begroeten hun schoonzoon</w:t>
            </w:r>
          </w:p>
          <w:p w14:paraId="2D2D8F48" w14:textId="77777777" w:rsidR="004A6DBA" w:rsidRPr="009F2A83" w:rsidRDefault="004A6DBA" w:rsidP="004A6DBA">
            <w:pPr>
              <w:spacing w:line="360" w:lineRule="auto"/>
              <w:rPr>
                <w:sz w:val="24"/>
                <w:szCs w:val="24"/>
              </w:rPr>
            </w:pPr>
            <w:r w:rsidRPr="009F2A83">
              <w:rPr>
                <w:sz w:val="24"/>
                <w:szCs w:val="24"/>
              </w:rPr>
              <w:t xml:space="preserve">en bekennen dat hij </w:t>
            </w:r>
            <w:r w:rsidR="00125141" w:rsidRPr="009F2A83">
              <w:rPr>
                <w:sz w:val="24"/>
                <w:szCs w:val="24"/>
              </w:rPr>
              <w:t>de hulp en de redder van hun huis is,</w:t>
            </w:r>
          </w:p>
          <w:p w14:paraId="2D2D8F49" w14:textId="77777777" w:rsidR="00125141" w:rsidRPr="009F2A83" w:rsidRDefault="00125141" w:rsidP="004A6DBA">
            <w:pPr>
              <w:spacing w:line="360" w:lineRule="auto"/>
              <w:rPr>
                <w:sz w:val="24"/>
                <w:szCs w:val="24"/>
              </w:rPr>
            </w:pPr>
            <w:r w:rsidRPr="009F2A83">
              <w:rPr>
                <w:sz w:val="24"/>
                <w:szCs w:val="24"/>
              </w:rPr>
              <w:t>Cassiope en papa Cepheus; bevrijd van haar ketens</w:t>
            </w:r>
          </w:p>
          <w:p w14:paraId="2D2D8F4A" w14:textId="77777777" w:rsidR="00125141" w:rsidRPr="009F2A83" w:rsidRDefault="00125141" w:rsidP="00125141">
            <w:pPr>
              <w:spacing w:line="360" w:lineRule="auto"/>
              <w:rPr>
                <w:sz w:val="24"/>
                <w:szCs w:val="24"/>
              </w:rPr>
            </w:pPr>
            <w:r w:rsidRPr="009F2A83">
              <w:rPr>
                <w:sz w:val="24"/>
                <w:szCs w:val="24"/>
              </w:rPr>
              <w:t>gaat het meiske voort, zowel de beloning als de oorzaak van zijn inspanning.</w:t>
            </w:r>
          </w:p>
        </w:tc>
      </w:tr>
    </w:tbl>
    <w:p w14:paraId="2D2D8F4C" w14:textId="77777777" w:rsidR="00CA5D48" w:rsidRPr="009F2A83" w:rsidRDefault="00CA5D48">
      <w:r w:rsidRPr="009F2A83">
        <w:br w:type="page"/>
      </w:r>
    </w:p>
    <w:tbl>
      <w:tblPr>
        <w:tblStyle w:val="Tabelraster"/>
        <w:tblW w:w="0" w:type="auto"/>
        <w:tblLook w:val="04A0" w:firstRow="1" w:lastRow="0" w:firstColumn="1" w:lastColumn="0" w:noHBand="0" w:noVBand="1"/>
      </w:tblPr>
      <w:tblGrid>
        <w:gridCol w:w="6799"/>
        <w:gridCol w:w="9065"/>
      </w:tblGrid>
      <w:tr w:rsidR="00CA5D48" w:rsidRPr="00C951C5" w14:paraId="2D2D8F4E" w14:textId="77777777" w:rsidTr="00AA11CC">
        <w:trPr>
          <w:trHeight w:val="454"/>
        </w:trPr>
        <w:tc>
          <w:tcPr>
            <w:tcW w:w="15876" w:type="dxa"/>
            <w:gridSpan w:val="2"/>
            <w:shd w:val="clear" w:color="auto" w:fill="8DB3E2" w:themeFill="text2" w:themeFillTint="66"/>
            <w:vAlign w:val="center"/>
          </w:tcPr>
          <w:p w14:paraId="2D2D8F4D" w14:textId="77777777" w:rsidR="00CA5D48" w:rsidRPr="001E6453" w:rsidRDefault="0043523E" w:rsidP="0043523E">
            <w:pPr>
              <w:rPr>
                <w:b/>
                <w:sz w:val="28"/>
                <w:szCs w:val="28"/>
                <w:lang w:val="en-US"/>
              </w:rPr>
            </w:pPr>
            <w:r w:rsidRPr="001E6453">
              <w:rPr>
                <w:b/>
                <w:color w:val="FF0000"/>
                <w:sz w:val="28"/>
                <w:szCs w:val="28"/>
                <w:lang w:val="en-US"/>
              </w:rPr>
              <w:lastRenderedPageBreak/>
              <w:t xml:space="preserve">H6 - APOLLO EN HYACINTHUS: </w:t>
            </w:r>
            <w:r w:rsidRPr="001E6453">
              <w:rPr>
                <w:b/>
                <w:sz w:val="28"/>
                <w:szCs w:val="28"/>
                <w:lang w:val="en-US"/>
              </w:rPr>
              <w:t xml:space="preserve">Metamorphoses, X, 167-177 (p.80); </w:t>
            </w:r>
            <w:r w:rsidRPr="00461942">
              <w:rPr>
                <w:b/>
                <w:color w:val="FFFFFF" w:themeColor="background1"/>
                <w:sz w:val="28"/>
                <w:szCs w:val="28"/>
                <w:lang w:val="en-US"/>
              </w:rPr>
              <w:t>a.</w:t>
            </w:r>
            <w:r w:rsidRPr="001E6453">
              <w:rPr>
                <w:b/>
                <w:sz w:val="28"/>
                <w:szCs w:val="28"/>
                <w:lang w:val="en-US"/>
              </w:rPr>
              <w:t xml:space="preserve"> Apollo is verliefd</w:t>
            </w:r>
          </w:p>
        </w:tc>
      </w:tr>
      <w:tr w:rsidR="00CA5D48" w:rsidRPr="00AE7958" w14:paraId="2D2D8F65" w14:textId="77777777" w:rsidTr="00AA11CC">
        <w:trPr>
          <w:trHeight w:val="4536"/>
        </w:trPr>
        <w:tc>
          <w:tcPr>
            <w:tcW w:w="6804" w:type="dxa"/>
          </w:tcPr>
          <w:p w14:paraId="2D2D8F4F" w14:textId="77777777" w:rsidR="00EB7FA5" w:rsidRPr="0049039C" w:rsidRDefault="00EB7FA5" w:rsidP="00EB7FA5">
            <w:pPr>
              <w:spacing w:line="360" w:lineRule="auto"/>
              <w:ind w:hanging="567"/>
              <w:rPr>
                <w:rFonts w:asciiTheme="minorHAnsi" w:hAnsiTheme="minorHAnsi"/>
                <w:sz w:val="24"/>
                <w:szCs w:val="24"/>
              </w:rPr>
            </w:pPr>
            <w:r w:rsidRPr="00EB4037">
              <w:rPr>
                <w:rFonts w:asciiTheme="minorHAnsi" w:hAnsiTheme="minorHAnsi"/>
                <w:sz w:val="24"/>
                <w:szCs w:val="24"/>
                <w:lang w:val="en-US"/>
              </w:rPr>
              <w:tab/>
            </w:r>
            <w:r>
              <w:rPr>
                <w:rFonts w:asciiTheme="minorHAnsi" w:hAnsiTheme="minorHAnsi"/>
                <w:sz w:val="24"/>
                <w:szCs w:val="24"/>
              </w:rPr>
              <w:t xml:space="preserve">167     </w:t>
            </w:r>
            <w:r w:rsidRPr="0049039C">
              <w:rPr>
                <w:rFonts w:asciiTheme="minorHAnsi" w:hAnsiTheme="minorHAnsi"/>
                <w:sz w:val="24"/>
                <w:szCs w:val="24"/>
              </w:rPr>
              <w:t>Te</w:t>
            </w:r>
            <w:r w:rsidR="0012204E">
              <w:rPr>
                <w:rStyle w:val="Voetnootmarkering"/>
                <w:szCs w:val="24"/>
              </w:rPr>
              <w:footnoteReference w:id="434"/>
            </w:r>
            <w:r w:rsidRPr="0049039C">
              <w:rPr>
                <w:rFonts w:asciiTheme="minorHAnsi" w:hAnsiTheme="minorHAnsi"/>
                <w:sz w:val="24"/>
                <w:szCs w:val="24"/>
              </w:rPr>
              <w:t xml:space="preserve"> meus</w:t>
            </w:r>
            <w:r w:rsidR="0012204E">
              <w:rPr>
                <w:rStyle w:val="Voetnootmarkering"/>
                <w:szCs w:val="24"/>
              </w:rPr>
              <w:footnoteReference w:id="435"/>
            </w:r>
            <w:r w:rsidRPr="0049039C">
              <w:rPr>
                <w:rFonts w:asciiTheme="minorHAnsi" w:hAnsiTheme="minorHAnsi"/>
                <w:sz w:val="24"/>
                <w:szCs w:val="24"/>
              </w:rPr>
              <w:t xml:space="preserve"> ante omnes genitor</w:t>
            </w:r>
            <w:r w:rsidR="0012204E">
              <w:rPr>
                <w:rStyle w:val="Voetnootmarkering"/>
                <w:szCs w:val="24"/>
              </w:rPr>
              <w:footnoteReference w:id="436"/>
            </w:r>
            <w:r w:rsidRPr="0049039C">
              <w:rPr>
                <w:rFonts w:asciiTheme="minorHAnsi" w:hAnsiTheme="minorHAnsi"/>
                <w:sz w:val="24"/>
                <w:szCs w:val="24"/>
              </w:rPr>
              <w:t xml:space="preserve"> dilexit, et orbe</w:t>
            </w:r>
          </w:p>
          <w:p w14:paraId="2D2D8F50" w14:textId="77777777" w:rsidR="00EB7FA5" w:rsidRPr="0049039C" w:rsidRDefault="00EB7FA5" w:rsidP="00EB7FA5">
            <w:pPr>
              <w:spacing w:line="360" w:lineRule="auto"/>
              <w:ind w:hanging="567"/>
              <w:rPr>
                <w:rFonts w:asciiTheme="minorHAnsi" w:hAnsiTheme="minorHAnsi"/>
                <w:sz w:val="24"/>
                <w:szCs w:val="24"/>
                <w:lang w:val="en-US"/>
              </w:rPr>
            </w:pPr>
            <w:r w:rsidRPr="0049039C">
              <w:rPr>
                <w:rFonts w:asciiTheme="minorHAnsi" w:hAnsiTheme="minorHAnsi"/>
                <w:sz w:val="24"/>
                <w:szCs w:val="24"/>
              </w:rPr>
              <w:tab/>
            </w:r>
            <w:r w:rsidRPr="00EB7FA5">
              <w:rPr>
                <w:rFonts w:asciiTheme="minorHAnsi" w:hAnsiTheme="minorHAnsi"/>
                <w:sz w:val="24"/>
                <w:szCs w:val="24"/>
                <w:lang w:val="en-US"/>
              </w:rPr>
              <w:t xml:space="preserve">168     </w:t>
            </w:r>
            <w:r w:rsidRPr="0049039C">
              <w:rPr>
                <w:rFonts w:asciiTheme="minorHAnsi" w:hAnsiTheme="minorHAnsi"/>
                <w:sz w:val="24"/>
                <w:szCs w:val="24"/>
                <w:lang w:val="en-US"/>
              </w:rPr>
              <w:t>in medio positi caruerunt praeside</w:t>
            </w:r>
            <w:r w:rsidR="00175F05">
              <w:rPr>
                <w:rStyle w:val="Voetnootmarkering"/>
                <w:szCs w:val="24"/>
                <w:lang w:val="en-US"/>
              </w:rPr>
              <w:footnoteReference w:id="437"/>
            </w:r>
            <w:r w:rsidRPr="0049039C">
              <w:rPr>
                <w:rFonts w:asciiTheme="minorHAnsi" w:hAnsiTheme="minorHAnsi"/>
                <w:sz w:val="24"/>
                <w:szCs w:val="24"/>
                <w:lang w:val="en-US"/>
              </w:rPr>
              <w:t xml:space="preserve"> Delphi</w:t>
            </w:r>
            <w:r w:rsidR="0012204E">
              <w:rPr>
                <w:rStyle w:val="Voetnootmarkering"/>
                <w:szCs w:val="24"/>
                <w:lang w:val="en-US"/>
              </w:rPr>
              <w:footnoteReference w:id="438"/>
            </w:r>
            <w:r w:rsidRPr="0049039C">
              <w:rPr>
                <w:rFonts w:asciiTheme="minorHAnsi" w:hAnsiTheme="minorHAnsi"/>
                <w:sz w:val="24"/>
                <w:szCs w:val="24"/>
                <w:lang w:val="en-US"/>
              </w:rPr>
              <w:t>,</w:t>
            </w:r>
          </w:p>
          <w:p w14:paraId="2D2D8F51" w14:textId="77777777" w:rsidR="00EB7FA5" w:rsidRPr="0049039C" w:rsidRDefault="00EB7FA5" w:rsidP="00EB7FA5">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169     </w:t>
            </w:r>
            <w:r w:rsidRPr="0049039C">
              <w:rPr>
                <w:rFonts w:asciiTheme="minorHAnsi" w:hAnsiTheme="minorHAnsi"/>
                <w:sz w:val="24"/>
                <w:szCs w:val="24"/>
                <w:lang w:val="en-US"/>
              </w:rPr>
              <w:t>dum deus Eurotan</w:t>
            </w:r>
            <w:r w:rsidR="000F4CB0">
              <w:rPr>
                <w:rStyle w:val="Voetnootmarkering"/>
                <w:szCs w:val="24"/>
                <w:lang w:val="en-US"/>
              </w:rPr>
              <w:footnoteReference w:id="439"/>
            </w:r>
            <w:r w:rsidRPr="0049039C">
              <w:rPr>
                <w:rFonts w:asciiTheme="minorHAnsi" w:hAnsiTheme="minorHAnsi"/>
                <w:sz w:val="24"/>
                <w:szCs w:val="24"/>
                <w:lang w:val="en-US"/>
              </w:rPr>
              <w:t xml:space="preserve"> immunitamque frequentat</w:t>
            </w:r>
          </w:p>
          <w:p w14:paraId="2D2D8F52" w14:textId="77777777" w:rsidR="00EB7FA5" w:rsidRPr="0049039C" w:rsidRDefault="00EB7FA5" w:rsidP="00EB7FA5">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170</w:t>
            </w:r>
            <w:r w:rsidRPr="0049039C">
              <w:rPr>
                <w:rFonts w:asciiTheme="minorHAnsi" w:hAnsiTheme="minorHAnsi"/>
                <w:sz w:val="24"/>
                <w:szCs w:val="24"/>
                <w:lang w:val="en-US"/>
              </w:rPr>
              <w:tab/>
            </w:r>
            <w:r>
              <w:rPr>
                <w:rFonts w:asciiTheme="minorHAnsi" w:hAnsiTheme="minorHAnsi"/>
                <w:sz w:val="24"/>
                <w:szCs w:val="24"/>
                <w:lang w:val="en-US"/>
              </w:rPr>
              <w:t xml:space="preserve">170     </w:t>
            </w:r>
            <w:r w:rsidRPr="0049039C">
              <w:rPr>
                <w:rFonts w:asciiTheme="minorHAnsi" w:hAnsiTheme="minorHAnsi"/>
                <w:sz w:val="24"/>
                <w:szCs w:val="24"/>
                <w:lang w:val="en-US"/>
              </w:rPr>
              <w:t>Sparten</w:t>
            </w:r>
            <w:r w:rsidR="000F4CB0">
              <w:rPr>
                <w:rStyle w:val="Voetnootmarkering"/>
                <w:szCs w:val="24"/>
                <w:lang w:val="en-US"/>
              </w:rPr>
              <w:footnoteReference w:id="440"/>
            </w:r>
            <w:r w:rsidRPr="0049039C">
              <w:rPr>
                <w:rFonts w:asciiTheme="minorHAnsi" w:hAnsiTheme="minorHAnsi"/>
                <w:sz w:val="24"/>
                <w:szCs w:val="24"/>
                <w:lang w:val="en-US"/>
              </w:rPr>
              <w:t>, nec citharae nec sunt in honore sagittae</w:t>
            </w:r>
            <w:r w:rsidR="000F4CB0">
              <w:rPr>
                <w:rStyle w:val="Voetnootmarkering"/>
                <w:szCs w:val="24"/>
                <w:lang w:val="en-US"/>
              </w:rPr>
              <w:footnoteReference w:id="441"/>
            </w:r>
            <w:r w:rsidRPr="0049039C">
              <w:rPr>
                <w:rFonts w:asciiTheme="minorHAnsi" w:hAnsiTheme="minorHAnsi"/>
                <w:sz w:val="24"/>
                <w:szCs w:val="24"/>
                <w:lang w:val="en-US"/>
              </w:rPr>
              <w:t xml:space="preserve">; </w:t>
            </w:r>
          </w:p>
          <w:p w14:paraId="2D2D8F53" w14:textId="77777777" w:rsidR="00EB7FA5" w:rsidRPr="0049039C" w:rsidRDefault="00EB7FA5" w:rsidP="00EB7FA5">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171     </w:t>
            </w:r>
            <w:r w:rsidRPr="0049039C">
              <w:rPr>
                <w:rFonts w:asciiTheme="minorHAnsi" w:hAnsiTheme="minorHAnsi"/>
                <w:sz w:val="24"/>
                <w:szCs w:val="24"/>
                <w:lang w:val="en-US"/>
              </w:rPr>
              <w:t>immemor ipse sui non retia ferre recusat</w:t>
            </w:r>
            <w:r w:rsidR="006E733D">
              <w:rPr>
                <w:rStyle w:val="Voetnootmarkering"/>
                <w:szCs w:val="24"/>
                <w:lang w:val="en-US"/>
              </w:rPr>
              <w:footnoteReference w:id="442"/>
            </w:r>
            <w:r w:rsidRPr="0049039C">
              <w:rPr>
                <w:rFonts w:asciiTheme="minorHAnsi" w:hAnsiTheme="minorHAnsi"/>
                <w:sz w:val="24"/>
                <w:szCs w:val="24"/>
                <w:lang w:val="en-US"/>
              </w:rPr>
              <w:t>,</w:t>
            </w:r>
          </w:p>
          <w:p w14:paraId="2D2D8F54" w14:textId="77777777" w:rsidR="00EB7FA5" w:rsidRPr="0049039C" w:rsidRDefault="00EB7FA5" w:rsidP="00EB7FA5">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172     </w:t>
            </w:r>
            <w:r w:rsidRPr="0049039C">
              <w:rPr>
                <w:rFonts w:asciiTheme="minorHAnsi" w:hAnsiTheme="minorHAnsi"/>
                <w:sz w:val="24"/>
                <w:szCs w:val="24"/>
                <w:lang w:val="en-US"/>
              </w:rPr>
              <w:t>non tenuisse canes, non per iuga montis iniqui</w:t>
            </w:r>
          </w:p>
          <w:p w14:paraId="2D2D8F55" w14:textId="77777777" w:rsidR="00EB7FA5" w:rsidRPr="0049039C" w:rsidRDefault="00EB7FA5" w:rsidP="00EB7FA5">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173     </w:t>
            </w:r>
            <w:r w:rsidRPr="0049039C">
              <w:rPr>
                <w:rFonts w:asciiTheme="minorHAnsi" w:hAnsiTheme="minorHAnsi"/>
                <w:sz w:val="24"/>
                <w:szCs w:val="24"/>
                <w:lang w:val="en-US"/>
              </w:rPr>
              <w:t>ire comes</w:t>
            </w:r>
            <w:r w:rsidR="000F4CB0">
              <w:rPr>
                <w:rStyle w:val="Voetnootmarkering"/>
                <w:szCs w:val="24"/>
                <w:lang w:val="en-US"/>
              </w:rPr>
              <w:footnoteReference w:id="443"/>
            </w:r>
            <w:r w:rsidRPr="0049039C">
              <w:rPr>
                <w:rFonts w:asciiTheme="minorHAnsi" w:hAnsiTheme="minorHAnsi"/>
                <w:sz w:val="24"/>
                <w:szCs w:val="24"/>
                <w:lang w:val="en-US"/>
              </w:rPr>
              <w:t>, longaque alit adsuetudine</w:t>
            </w:r>
            <w:r w:rsidR="000F4CB0">
              <w:rPr>
                <w:rStyle w:val="Voetnootmarkering"/>
                <w:szCs w:val="24"/>
                <w:lang w:val="en-US"/>
              </w:rPr>
              <w:footnoteReference w:id="444"/>
            </w:r>
            <w:r w:rsidRPr="0049039C">
              <w:rPr>
                <w:rFonts w:asciiTheme="minorHAnsi" w:hAnsiTheme="minorHAnsi"/>
                <w:sz w:val="24"/>
                <w:szCs w:val="24"/>
                <w:lang w:val="en-US"/>
              </w:rPr>
              <w:t xml:space="preserve"> flammas</w:t>
            </w:r>
            <w:r w:rsidR="000F4CB0">
              <w:rPr>
                <w:rStyle w:val="Voetnootmarkering"/>
                <w:szCs w:val="24"/>
                <w:lang w:val="en-US"/>
              </w:rPr>
              <w:footnoteReference w:id="445"/>
            </w:r>
            <w:r w:rsidRPr="0049039C">
              <w:rPr>
                <w:rFonts w:asciiTheme="minorHAnsi" w:hAnsiTheme="minorHAnsi"/>
                <w:sz w:val="24"/>
                <w:szCs w:val="24"/>
                <w:lang w:val="en-US"/>
              </w:rPr>
              <w:t>.</w:t>
            </w:r>
          </w:p>
          <w:p w14:paraId="2D2D8F56" w14:textId="77777777" w:rsidR="00EB7FA5" w:rsidRPr="0049039C" w:rsidRDefault="00EB7FA5" w:rsidP="00EB7FA5">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174     </w:t>
            </w:r>
            <w:r w:rsidRPr="0049039C">
              <w:rPr>
                <w:rFonts w:asciiTheme="minorHAnsi" w:hAnsiTheme="minorHAnsi"/>
                <w:sz w:val="24"/>
                <w:szCs w:val="24"/>
                <w:lang w:val="en-US"/>
              </w:rPr>
              <w:t>Iamque</w:t>
            </w:r>
            <w:r w:rsidR="000F4CB0">
              <w:rPr>
                <w:rStyle w:val="Voetnootmarkering"/>
                <w:szCs w:val="24"/>
                <w:lang w:val="en-US"/>
              </w:rPr>
              <w:footnoteReference w:id="446"/>
            </w:r>
            <w:r w:rsidRPr="0049039C">
              <w:rPr>
                <w:rFonts w:asciiTheme="minorHAnsi" w:hAnsiTheme="minorHAnsi"/>
                <w:sz w:val="24"/>
                <w:szCs w:val="24"/>
                <w:lang w:val="en-US"/>
              </w:rPr>
              <w:t xml:space="preserve"> fere medius Titan</w:t>
            </w:r>
            <w:r w:rsidR="000F4CB0">
              <w:rPr>
                <w:rStyle w:val="Voetnootmarkering"/>
                <w:szCs w:val="24"/>
                <w:lang w:val="en-US"/>
              </w:rPr>
              <w:footnoteReference w:id="447"/>
            </w:r>
            <w:r w:rsidRPr="0049039C">
              <w:rPr>
                <w:rFonts w:asciiTheme="minorHAnsi" w:hAnsiTheme="minorHAnsi"/>
                <w:sz w:val="24"/>
                <w:szCs w:val="24"/>
                <w:lang w:val="en-US"/>
              </w:rPr>
              <w:t xml:space="preserve"> venientis et actae</w:t>
            </w:r>
          </w:p>
          <w:p w14:paraId="2D2D8F57" w14:textId="77777777" w:rsidR="00EB7FA5" w:rsidRPr="0049039C" w:rsidRDefault="00EB7FA5" w:rsidP="00EB7FA5">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175</w:t>
            </w:r>
            <w:r w:rsidRPr="0049039C">
              <w:rPr>
                <w:rFonts w:asciiTheme="minorHAnsi" w:hAnsiTheme="minorHAnsi"/>
                <w:sz w:val="24"/>
                <w:szCs w:val="24"/>
                <w:lang w:val="en-US"/>
              </w:rPr>
              <w:tab/>
            </w:r>
            <w:r>
              <w:rPr>
                <w:rFonts w:asciiTheme="minorHAnsi" w:hAnsiTheme="minorHAnsi"/>
                <w:sz w:val="24"/>
                <w:szCs w:val="24"/>
                <w:lang w:val="en-US"/>
              </w:rPr>
              <w:t xml:space="preserve">175     </w:t>
            </w:r>
            <w:r w:rsidRPr="0049039C">
              <w:rPr>
                <w:rFonts w:asciiTheme="minorHAnsi" w:hAnsiTheme="minorHAnsi"/>
                <w:sz w:val="24"/>
                <w:szCs w:val="24"/>
                <w:lang w:val="en-US"/>
              </w:rPr>
              <w:t xml:space="preserve">noctis erat spatioque pari distabat utrimque: </w:t>
            </w:r>
          </w:p>
          <w:p w14:paraId="2D2D8F58" w14:textId="77777777" w:rsidR="00EB7FA5" w:rsidRPr="0049039C" w:rsidRDefault="00EB7FA5" w:rsidP="00EB7FA5">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176     </w:t>
            </w:r>
            <w:r w:rsidRPr="0049039C">
              <w:rPr>
                <w:rFonts w:asciiTheme="minorHAnsi" w:hAnsiTheme="minorHAnsi"/>
                <w:sz w:val="24"/>
                <w:szCs w:val="24"/>
                <w:lang w:val="en-US"/>
              </w:rPr>
              <w:t>corpora veste levant et suco pinguis</w:t>
            </w:r>
            <w:r w:rsidR="000F4CB0">
              <w:rPr>
                <w:rStyle w:val="Voetnootmarkering"/>
                <w:szCs w:val="24"/>
                <w:lang w:val="en-US"/>
              </w:rPr>
              <w:footnoteReference w:id="448"/>
            </w:r>
            <w:r w:rsidRPr="0049039C">
              <w:rPr>
                <w:rFonts w:asciiTheme="minorHAnsi" w:hAnsiTheme="minorHAnsi"/>
                <w:sz w:val="24"/>
                <w:szCs w:val="24"/>
                <w:lang w:val="en-US"/>
              </w:rPr>
              <w:t xml:space="preserve"> olivi</w:t>
            </w:r>
          </w:p>
          <w:p w14:paraId="2D2D8F59" w14:textId="77777777" w:rsidR="00CA5D48" w:rsidRPr="00EB7FA5" w:rsidRDefault="00EB7FA5" w:rsidP="00EB7FA5">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177     </w:t>
            </w:r>
            <w:r w:rsidRPr="0049039C">
              <w:rPr>
                <w:rFonts w:asciiTheme="minorHAnsi" w:hAnsiTheme="minorHAnsi"/>
                <w:sz w:val="24"/>
                <w:szCs w:val="24"/>
                <w:lang w:val="en-US"/>
              </w:rPr>
              <w:t>splendescunt latique ineunt certamina disci.</w:t>
            </w:r>
          </w:p>
        </w:tc>
        <w:tc>
          <w:tcPr>
            <w:tcW w:w="9072" w:type="dxa"/>
          </w:tcPr>
          <w:p w14:paraId="2D2D8F5A" w14:textId="77777777" w:rsidR="009F2A83" w:rsidRDefault="005B1298" w:rsidP="00AA11CC">
            <w:pPr>
              <w:spacing w:line="360" w:lineRule="auto"/>
              <w:rPr>
                <w:sz w:val="24"/>
                <w:szCs w:val="24"/>
              </w:rPr>
            </w:pPr>
            <w:r w:rsidRPr="009F2A83">
              <w:rPr>
                <w:sz w:val="24"/>
                <w:szCs w:val="24"/>
              </w:rPr>
              <w:t xml:space="preserve">Voor allen </w:t>
            </w:r>
            <w:r w:rsidR="00926B6E" w:rsidRPr="009F2A83">
              <w:rPr>
                <w:sz w:val="24"/>
                <w:szCs w:val="24"/>
              </w:rPr>
              <w:t>h</w:t>
            </w:r>
            <w:r w:rsidR="009F2A83" w:rsidRPr="009F2A83">
              <w:rPr>
                <w:sz w:val="24"/>
                <w:szCs w:val="24"/>
              </w:rPr>
              <w:t>eeft mijn v</w:t>
            </w:r>
            <w:r w:rsidR="009F2A83">
              <w:rPr>
                <w:sz w:val="24"/>
                <w:szCs w:val="24"/>
              </w:rPr>
              <w:t xml:space="preserve">ader jou bemind, en </w:t>
            </w:r>
          </w:p>
          <w:p w14:paraId="2D2D8F5B" w14:textId="77777777" w:rsidR="009F2A83" w:rsidRDefault="009F2A83" w:rsidP="00AA11CC">
            <w:pPr>
              <w:spacing w:line="360" w:lineRule="auto"/>
              <w:rPr>
                <w:sz w:val="24"/>
                <w:szCs w:val="24"/>
              </w:rPr>
            </w:pPr>
            <w:r>
              <w:rPr>
                <w:sz w:val="24"/>
                <w:szCs w:val="24"/>
              </w:rPr>
              <w:t>Delfi, in het midden van de wereld geplaatst, miste zijn beschermer,</w:t>
            </w:r>
          </w:p>
          <w:p w14:paraId="2D2D8F5C" w14:textId="77777777" w:rsidR="009F2A83" w:rsidRDefault="009F2A83" w:rsidP="00AA11CC">
            <w:pPr>
              <w:spacing w:line="360" w:lineRule="auto"/>
              <w:rPr>
                <w:sz w:val="24"/>
                <w:szCs w:val="24"/>
              </w:rPr>
            </w:pPr>
            <w:r>
              <w:rPr>
                <w:sz w:val="24"/>
                <w:szCs w:val="24"/>
              </w:rPr>
              <w:t>terwijl de god Eurotas en het niet ommuurde</w:t>
            </w:r>
          </w:p>
          <w:p w14:paraId="2D2D8F5D" w14:textId="77777777" w:rsidR="009F2A83" w:rsidRDefault="009F2A83" w:rsidP="00AA11CC">
            <w:pPr>
              <w:spacing w:line="360" w:lineRule="auto"/>
              <w:rPr>
                <w:sz w:val="24"/>
                <w:szCs w:val="24"/>
              </w:rPr>
            </w:pPr>
            <w:r>
              <w:rPr>
                <w:sz w:val="24"/>
                <w:szCs w:val="24"/>
              </w:rPr>
              <w:t>Sparta geregeld bezoekt, en noch de cither noch de pijlen voor hem in aanzien staan;</w:t>
            </w:r>
          </w:p>
          <w:p w14:paraId="2D2D8F5E" w14:textId="77777777" w:rsidR="009F2A83" w:rsidRDefault="004E2901" w:rsidP="00AA11CC">
            <w:pPr>
              <w:spacing w:line="360" w:lineRule="auto"/>
              <w:rPr>
                <w:sz w:val="24"/>
                <w:szCs w:val="24"/>
              </w:rPr>
            </w:pPr>
            <w:r>
              <w:rPr>
                <w:sz w:val="24"/>
                <w:szCs w:val="24"/>
              </w:rPr>
              <w:t>zelf niet denkend aan zichzelf weigert hij niet om jachtnetten te dragen,</w:t>
            </w:r>
          </w:p>
          <w:p w14:paraId="2D2D8F5F" w14:textId="77777777" w:rsidR="004E2901" w:rsidRDefault="004E2901" w:rsidP="00AA11CC">
            <w:pPr>
              <w:spacing w:line="360" w:lineRule="auto"/>
              <w:rPr>
                <w:sz w:val="24"/>
                <w:szCs w:val="24"/>
              </w:rPr>
            </w:pPr>
            <w:r>
              <w:rPr>
                <w:sz w:val="24"/>
                <w:szCs w:val="24"/>
              </w:rPr>
              <w:t xml:space="preserve">niet om de honden vast te houden, niet over de kammen van een steil gebergte </w:t>
            </w:r>
          </w:p>
          <w:p w14:paraId="2D2D8F60" w14:textId="77777777" w:rsidR="004E2901" w:rsidRDefault="004E2901" w:rsidP="00AA11CC">
            <w:pPr>
              <w:spacing w:line="360" w:lineRule="auto"/>
              <w:rPr>
                <w:sz w:val="24"/>
                <w:szCs w:val="24"/>
              </w:rPr>
            </w:pPr>
            <w:r>
              <w:rPr>
                <w:sz w:val="24"/>
                <w:szCs w:val="24"/>
              </w:rPr>
              <w:t>te gaan als een metgezel, en door langdurige omgang voedt hij het liefdesvuur.</w:t>
            </w:r>
          </w:p>
          <w:p w14:paraId="2D2D8F61" w14:textId="77777777" w:rsidR="004E2901" w:rsidRDefault="004E2901" w:rsidP="00AA11CC">
            <w:pPr>
              <w:spacing w:line="360" w:lineRule="auto"/>
              <w:rPr>
                <w:sz w:val="24"/>
                <w:szCs w:val="24"/>
              </w:rPr>
            </w:pPr>
            <w:r>
              <w:rPr>
                <w:sz w:val="24"/>
                <w:szCs w:val="24"/>
              </w:rPr>
              <w:t>En reeds was de zon bijna midden tussen de komende en de voorbije</w:t>
            </w:r>
          </w:p>
          <w:p w14:paraId="2D2D8F62" w14:textId="77777777" w:rsidR="004E2901" w:rsidRDefault="004E2901" w:rsidP="00AA11CC">
            <w:pPr>
              <w:spacing w:line="360" w:lineRule="auto"/>
              <w:rPr>
                <w:sz w:val="24"/>
                <w:szCs w:val="24"/>
              </w:rPr>
            </w:pPr>
            <w:r>
              <w:rPr>
                <w:sz w:val="24"/>
                <w:szCs w:val="24"/>
              </w:rPr>
              <w:t>nacht en was hij op gelijke afstand verwijderd van beide kanten:</w:t>
            </w:r>
          </w:p>
          <w:p w14:paraId="2D2D8F63" w14:textId="77777777" w:rsidR="004E2901" w:rsidRDefault="004E2901" w:rsidP="00AA11CC">
            <w:pPr>
              <w:spacing w:line="360" w:lineRule="auto"/>
              <w:rPr>
                <w:sz w:val="24"/>
                <w:szCs w:val="24"/>
              </w:rPr>
            </w:pPr>
            <w:r>
              <w:rPr>
                <w:sz w:val="24"/>
                <w:szCs w:val="24"/>
              </w:rPr>
              <w:t>ze bevrijden hun lichamen van de kleding en beginnen te glanzen</w:t>
            </w:r>
          </w:p>
          <w:p w14:paraId="2D2D8F64" w14:textId="77777777" w:rsidR="004E2901" w:rsidRPr="009F2A83" w:rsidRDefault="004E2901" w:rsidP="00AA11CC">
            <w:pPr>
              <w:spacing w:line="360" w:lineRule="auto"/>
              <w:rPr>
                <w:sz w:val="24"/>
                <w:szCs w:val="24"/>
              </w:rPr>
            </w:pPr>
            <w:r>
              <w:rPr>
                <w:sz w:val="24"/>
                <w:szCs w:val="24"/>
              </w:rPr>
              <w:t xml:space="preserve"> door de vette olijfolie en zij beginnen de wedstrijden van de brede discus.</w:t>
            </w:r>
          </w:p>
        </w:tc>
      </w:tr>
    </w:tbl>
    <w:p w14:paraId="2D2D8F66" w14:textId="77777777" w:rsidR="00CA5D48" w:rsidRPr="009F2A83" w:rsidRDefault="00CA5D48">
      <w:r w:rsidRPr="009F2A83">
        <w:br w:type="page"/>
      </w:r>
    </w:p>
    <w:tbl>
      <w:tblPr>
        <w:tblStyle w:val="Tabelraster"/>
        <w:tblW w:w="0" w:type="auto"/>
        <w:tblLook w:val="04A0" w:firstRow="1" w:lastRow="0" w:firstColumn="1" w:lastColumn="0" w:noHBand="0" w:noVBand="1"/>
      </w:tblPr>
      <w:tblGrid>
        <w:gridCol w:w="6799"/>
        <w:gridCol w:w="9065"/>
      </w:tblGrid>
      <w:tr w:rsidR="00CA5D48" w:rsidRPr="00C951C5" w14:paraId="2D2D8F68" w14:textId="77777777" w:rsidTr="00AA11CC">
        <w:trPr>
          <w:trHeight w:val="454"/>
        </w:trPr>
        <w:tc>
          <w:tcPr>
            <w:tcW w:w="15876" w:type="dxa"/>
            <w:gridSpan w:val="2"/>
            <w:shd w:val="clear" w:color="auto" w:fill="8DB3E2" w:themeFill="text2" w:themeFillTint="66"/>
            <w:vAlign w:val="center"/>
          </w:tcPr>
          <w:p w14:paraId="2D2D8F67" w14:textId="77777777" w:rsidR="00CA5D48" w:rsidRPr="001E6453" w:rsidRDefault="0043523E" w:rsidP="0043523E">
            <w:pPr>
              <w:rPr>
                <w:b/>
                <w:sz w:val="28"/>
                <w:szCs w:val="28"/>
                <w:lang w:val="en-US"/>
              </w:rPr>
            </w:pPr>
            <w:r w:rsidRPr="001E6453">
              <w:rPr>
                <w:b/>
                <w:color w:val="FF0000"/>
                <w:sz w:val="28"/>
                <w:szCs w:val="28"/>
                <w:lang w:val="en-US"/>
              </w:rPr>
              <w:lastRenderedPageBreak/>
              <w:t xml:space="preserve">H6 - APOLLO EN HYACINTHUS: </w:t>
            </w:r>
            <w:r w:rsidRPr="001E6453">
              <w:rPr>
                <w:b/>
                <w:sz w:val="28"/>
                <w:szCs w:val="28"/>
                <w:lang w:val="en-US"/>
              </w:rPr>
              <w:t xml:space="preserve">Metamorphoses, X, 178-186 (p.81); </w:t>
            </w:r>
            <w:r w:rsidRPr="00461942">
              <w:rPr>
                <w:b/>
                <w:color w:val="FFFFFF" w:themeColor="background1"/>
                <w:sz w:val="28"/>
                <w:szCs w:val="28"/>
                <w:lang w:val="en-US"/>
              </w:rPr>
              <w:t>b.</w:t>
            </w:r>
            <w:r w:rsidRPr="001E6453">
              <w:rPr>
                <w:b/>
                <w:sz w:val="28"/>
                <w:szCs w:val="28"/>
                <w:lang w:val="en-US"/>
              </w:rPr>
              <w:t xml:space="preserve"> Hyacinthus sterft (1)</w:t>
            </w:r>
          </w:p>
        </w:tc>
      </w:tr>
      <w:tr w:rsidR="00CA5D48" w:rsidRPr="00334091" w14:paraId="2D2D8F7B" w14:textId="77777777" w:rsidTr="002444E9">
        <w:trPr>
          <w:trHeight w:val="4061"/>
        </w:trPr>
        <w:tc>
          <w:tcPr>
            <w:tcW w:w="6804" w:type="dxa"/>
          </w:tcPr>
          <w:p w14:paraId="2D2D8F69" w14:textId="77777777" w:rsidR="002444E9" w:rsidRPr="0049039C" w:rsidRDefault="002444E9" w:rsidP="002444E9">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178     </w:t>
            </w:r>
            <w:r w:rsidRPr="0049039C">
              <w:rPr>
                <w:rFonts w:asciiTheme="minorHAnsi" w:hAnsiTheme="minorHAnsi"/>
                <w:sz w:val="24"/>
                <w:szCs w:val="24"/>
                <w:lang w:val="en-US"/>
              </w:rPr>
              <w:t>Quem</w:t>
            </w:r>
            <w:r w:rsidR="006E733D">
              <w:rPr>
                <w:rStyle w:val="Voetnootmarkering"/>
                <w:szCs w:val="24"/>
                <w:lang w:val="en-US"/>
              </w:rPr>
              <w:footnoteReference w:id="449"/>
            </w:r>
            <w:r w:rsidRPr="0049039C">
              <w:rPr>
                <w:rFonts w:asciiTheme="minorHAnsi" w:hAnsiTheme="minorHAnsi"/>
                <w:sz w:val="24"/>
                <w:szCs w:val="24"/>
                <w:lang w:val="en-US"/>
              </w:rPr>
              <w:t xml:space="preserve"> prius</w:t>
            </w:r>
            <w:r w:rsidR="00CD5602">
              <w:rPr>
                <w:rStyle w:val="Voetnootmarkering"/>
                <w:szCs w:val="24"/>
                <w:lang w:val="en-US"/>
              </w:rPr>
              <w:footnoteReference w:id="450"/>
            </w:r>
            <w:r w:rsidRPr="0049039C">
              <w:rPr>
                <w:rFonts w:asciiTheme="minorHAnsi" w:hAnsiTheme="minorHAnsi"/>
                <w:sz w:val="24"/>
                <w:szCs w:val="24"/>
                <w:lang w:val="en-US"/>
              </w:rPr>
              <w:t xml:space="preserve"> aerias libratum Phoebus in auras</w:t>
            </w:r>
          </w:p>
          <w:p w14:paraId="2D2D8F6A" w14:textId="77777777" w:rsidR="002444E9" w:rsidRPr="0049039C" w:rsidRDefault="002444E9" w:rsidP="002444E9">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179     </w:t>
            </w:r>
            <w:r w:rsidRPr="0049039C">
              <w:rPr>
                <w:rFonts w:asciiTheme="minorHAnsi" w:hAnsiTheme="minorHAnsi"/>
                <w:sz w:val="24"/>
                <w:szCs w:val="24"/>
                <w:lang w:val="en-US"/>
              </w:rPr>
              <w:t>misit et oppositas disiecit pondere nubes</w:t>
            </w:r>
            <w:r w:rsidR="0093515D">
              <w:rPr>
                <w:rStyle w:val="Voetnootmarkering"/>
                <w:szCs w:val="24"/>
                <w:lang w:val="en-US"/>
              </w:rPr>
              <w:footnoteReference w:id="451"/>
            </w:r>
            <w:r w:rsidRPr="0049039C">
              <w:rPr>
                <w:rFonts w:asciiTheme="minorHAnsi" w:hAnsiTheme="minorHAnsi"/>
                <w:sz w:val="24"/>
                <w:szCs w:val="24"/>
                <w:lang w:val="en-US"/>
              </w:rPr>
              <w:t>;</w:t>
            </w:r>
          </w:p>
          <w:p w14:paraId="2D2D8F6B" w14:textId="77777777" w:rsidR="002444E9" w:rsidRPr="0049039C" w:rsidRDefault="002444E9" w:rsidP="002444E9">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180</w:t>
            </w:r>
            <w:r w:rsidRPr="0049039C">
              <w:rPr>
                <w:rFonts w:asciiTheme="minorHAnsi" w:hAnsiTheme="minorHAnsi"/>
                <w:sz w:val="24"/>
                <w:szCs w:val="24"/>
                <w:lang w:val="en-US"/>
              </w:rPr>
              <w:tab/>
            </w:r>
            <w:r>
              <w:rPr>
                <w:rFonts w:asciiTheme="minorHAnsi" w:hAnsiTheme="minorHAnsi"/>
                <w:sz w:val="24"/>
                <w:szCs w:val="24"/>
                <w:lang w:val="en-US"/>
              </w:rPr>
              <w:t xml:space="preserve">180     </w:t>
            </w:r>
            <w:r w:rsidRPr="0049039C">
              <w:rPr>
                <w:rFonts w:asciiTheme="minorHAnsi" w:hAnsiTheme="minorHAnsi"/>
                <w:sz w:val="24"/>
                <w:szCs w:val="24"/>
                <w:lang w:val="en-US"/>
              </w:rPr>
              <w:t>reccidit in solidam longo</w:t>
            </w:r>
            <w:r w:rsidR="0093515D">
              <w:rPr>
                <w:rStyle w:val="Voetnootmarkering"/>
                <w:szCs w:val="24"/>
                <w:lang w:val="en-US"/>
              </w:rPr>
              <w:footnoteReference w:id="452"/>
            </w:r>
            <w:r w:rsidRPr="0049039C">
              <w:rPr>
                <w:rFonts w:asciiTheme="minorHAnsi" w:hAnsiTheme="minorHAnsi"/>
                <w:sz w:val="24"/>
                <w:szCs w:val="24"/>
                <w:lang w:val="en-US"/>
              </w:rPr>
              <w:t xml:space="preserve"> post tempore terram </w:t>
            </w:r>
          </w:p>
          <w:p w14:paraId="2D2D8F6C" w14:textId="77777777" w:rsidR="002444E9" w:rsidRPr="0049039C" w:rsidRDefault="002444E9" w:rsidP="002444E9">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181     </w:t>
            </w:r>
            <w:r w:rsidRPr="0049039C">
              <w:rPr>
                <w:rFonts w:asciiTheme="minorHAnsi" w:hAnsiTheme="minorHAnsi"/>
                <w:sz w:val="24"/>
                <w:szCs w:val="24"/>
                <w:lang w:val="en-US"/>
              </w:rPr>
              <w:t>pondus</w:t>
            </w:r>
            <w:r w:rsidR="00CB1A3E">
              <w:rPr>
                <w:rStyle w:val="Voetnootmarkering"/>
                <w:szCs w:val="24"/>
                <w:lang w:val="en-US"/>
              </w:rPr>
              <w:footnoteReference w:id="453"/>
            </w:r>
            <w:r w:rsidRPr="0049039C">
              <w:rPr>
                <w:rFonts w:asciiTheme="minorHAnsi" w:hAnsiTheme="minorHAnsi"/>
                <w:sz w:val="24"/>
                <w:szCs w:val="24"/>
                <w:lang w:val="en-US"/>
              </w:rPr>
              <w:t xml:space="preserve"> et exhibuit</w:t>
            </w:r>
            <w:r w:rsidR="0093515D">
              <w:rPr>
                <w:rStyle w:val="Voetnootmarkering"/>
                <w:szCs w:val="24"/>
                <w:lang w:val="en-US"/>
              </w:rPr>
              <w:footnoteReference w:id="454"/>
            </w:r>
            <w:r w:rsidRPr="0049039C">
              <w:rPr>
                <w:rFonts w:asciiTheme="minorHAnsi" w:hAnsiTheme="minorHAnsi"/>
                <w:sz w:val="24"/>
                <w:szCs w:val="24"/>
                <w:lang w:val="en-US"/>
              </w:rPr>
              <w:t xml:space="preserve"> iunctam cum viribus</w:t>
            </w:r>
            <w:r w:rsidR="00E35F3E">
              <w:rPr>
                <w:rStyle w:val="Voetnootmarkering"/>
                <w:szCs w:val="24"/>
                <w:lang w:val="en-US"/>
              </w:rPr>
              <w:footnoteReference w:id="455"/>
            </w:r>
            <w:r w:rsidRPr="0049039C">
              <w:rPr>
                <w:rFonts w:asciiTheme="minorHAnsi" w:hAnsiTheme="minorHAnsi"/>
                <w:sz w:val="24"/>
                <w:szCs w:val="24"/>
                <w:lang w:val="en-US"/>
              </w:rPr>
              <w:t xml:space="preserve"> artem.</w:t>
            </w:r>
          </w:p>
          <w:p w14:paraId="2D2D8F6D" w14:textId="77777777" w:rsidR="002444E9" w:rsidRPr="0049039C" w:rsidRDefault="002444E9" w:rsidP="002444E9">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182     </w:t>
            </w:r>
            <w:r w:rsidRPr="0049039C">
              <w:rPr>
                <w:rFonts w:asciiTheme="minorHAnsi" w:hAnsiTheme="minorHAnsi"/>
                <w:sz w:val="24"/>
                <w:szCs w:val="24"/>
                <w:lang w:val="en-US"/>
              </w:rPr>
              <w:t>Protinus</w:t>
            </w:r>
            <w:r w:rsidR="0093515D">
              <w:rPr>
                <w:rStyle w:val="Voetnootmarkering"/>
                <w:szCs w:val="24"/>
                <w:lang w:val="en-US"/>
              </w:rPr>
              <w:footnoteReference w:id="456"/>
            </w:r>
            <w:r w:rsidRPr="0049039C">
              <w:rPr>
                <w:rFonts w:asciiTheme="minorHAnsi" w:hAnsiTheme="minorHAnsi"/>
                <w:sz w:val="24"/>
                <w:szCs w:val="24"/>
                <w:lang w:val="en-US"/>
              </w:rPr>
              <w:t xml:space="preserve"> imprudens actusque cupidine lusus</w:t>
            </w:r>
            <w:r w:rsidR="00E35F3E">
              <w:rPr>
                <w:rStyle w:val="Voetnootmarkering"/>
                <w:szCs w:val="24"/>
                <w:lang w:val="en-US"/>
              </w:rPr>
              <w:footnoteReference w:id="457"/>
            </w:r>
          </w:p>
          <w:p w14:paraId="2D2D8F6E" w14:textId="77777777" w:rsidR="002444E9" w:rsidRPr="0049039C" w:rsidRDefault="002444E9" w:rsidP="002444E9">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183     </w:t>
            </w:r>
            <w:r w:rsidRPr="0049039C">
              <w:rPr>
                <w:rFonts w:asciiTheme="minorHAnsi" w:hAnsiTheme="minorHAnsi"/>
                <w:sz w:val="24"/>
                <w:szCs w:val="24"/>
                <w:lang w:val="en-US"/>
              </w:rPr>
              <w:t>tollere Taenarides</w:t>
            </w:r>
            <w:r w:rsidR="008E0C96">
              <w:rPr>
                <w:rStyle w:val="Voetnootmarkering"/>
                <w:szCs w:val="24"/>
                <w:lang w:val="en-US"/>
              </w:rPr>
              <w:footnoteReference w:id="458"/>
            </w:r>
            <w:r w:rsidRPr="0049039C">
              <w:rPr>
                <w:rFonts w:asciiTheme="minorHAnsi" w:hAnsiTheme="minorHAnsi"/>
                <w:sz w:val="24"/>
                <w:szCs w:val="24"/>
                <w:lang w:val="en-US"/>
              </w:rPr>
              <w:t xml:space="preserve"> orbem properabat</w:t>
            </w:r>
            <w:r w:rsidR="005E2D1B">
              <w:rPr>
                <w:rStyle w:val="Voetnootmarkering"/>
                <w:szCs w:val="24"/>
                <w:lang w:val="en-US"/>
              </w:rPr>
              <w:footnoteReference w:id="459"/>
            </w:r>
            <w:r w:rsidRPr="0049039C">
              <w:rPr>
                <w:rFonts w:asciiTheme="minorHAnsi" w:hAnsiTheme="minorHAnsi"/>
                <w:sz w:val="24"/>
                <w:szCs w:val="24"/>
                <w:lang w:val="en-US"/>
              </w:rPr>
              <w:t>; at illum</w:t>
            </w:r>
          </w:p>
          <w:p w14:paraId="2D2D8F6F" w14:textId="77777777" w:rsidR="002444E9" w:rsidRPr="0049039C" w:rsidRDefault="002444E9" w:rsidP="002444E9">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184     </w:t>
            </w:r>
            <w:r w:rsidRPr="0049039C">
              <w:rPr>
                <w:rFonts w:asciiTheme="minorHAnsi" w:hAnsiTheme="minorHAnsi"/>
                <w:sz w:val="24"/>
                <w:szCs w:val="24"/>
                <w:lang w:val="en-US"/>
              </w:rPr>
              <w:t>dura repercusso subiecit pondere tellus</w:t>
            </w:r>
          </w:p>
          <w:p w14:paraId="2D2D8F70" w14:textId="77777777" w:rsidR="002444E9" w:rsidRPr="0049039C" w:rsidRDefault="002444E9" w:rsidP="002444E9">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185</w:t>
            </w:r>
            <w:r w:rsidRPr="0049039C">
              <w:rPr>
                <w:rFonts w:asciiTheme="minorHAnsi" w:hAnsiTheme="minorHAnsi"/>
                <w:sz w:val="24"/>
                <w:szCs w:val="24"/>
                <w:lang w:val="en-US"/>
              </w:rPr>
              <w:tab/>
            </w:r>
            <w:r>
              <w:rPr>
                <w:rFonts w:asciiTheme="minorHAnsi" w:hAnsiTheme="minorHAnsi"/>
                <w:sz w:val="24"/>
                <w:szCs w:val="24"/>
                <w:lang w:val="en-US"/>
              </w:rPr>
              <w:t xml:space="preserve">185     </w:t>
            </w:r>
            <w:r w:rsidRPr="0049039C">
              <w:rPr>
                <w:rFonts w:asciiTheme="minorHAnsi" w:hAnsiTheme="minorHAnsi"/>
                <w:sz w:val="24"/>
                <w:szCs w:val="24"/>
                <w:lang w:val="en-US"/>
              </w:rPr>
              <w:t>in vultus, Hyacinthe, tuos</w:t>
            </w:r>
            <w:r w:rsidR="00E35F3E">
              <w:rPr>
                <w:rStyle w:val="Voetnootmarkering"/>
                <w:szCs w:val="24"/>
                <w:lang w:val="en-US"/>
              </w:rPr>
              <w:footnoteReference w:id="460"/>
            </w:r>
            <w:r w:rsidRPr="0049039C">
              <w:rPr>
                <w:rFonts w:asciiTheme="minorHAnsi" w:hAnsiTheme="minorHAnsi"/>
                <w:sz w:val="24"/>
                <w:szCs w:val="24"/>
                <w:lang w:val="en-US"/>
              </w:rPr>
              <w:t>. Expalluit aeque</w:t>
            </w:r>
            <w:r w:rsidR="00E35F3E">
              <w:rPr>
                <w:rStyle w:val="Voetnootmarkering"/>
                <w:szCs w:val="24"/>
                <w:lang w:val="en-US"/>
              </w:rPr>
              <w:footnoteReference w:id="461"/>
            </w:r>
            <w:r w:rsidRPr="0049039C">
              <w:rPr>
                <w:rFonts w:asciiTheme="minorHAnsi" w:hAnsiTheme="minorHAnsi"/>
                <w:sz w:val="24"/>
                <w:szCs w:val="24"/>
                <w:lang w:val="en-US"/>
              </w:rPr>
              <w:t xml:space="preserve"> </w:t>
            </w:r>
          </w:p>
          <w:p w14:paraId="2D2D8F71" w14:textId="77777777" w:rsidR="00CA5D48" w:rsidRPr="002444E9" w:rsidRDefault="002444E9" w:rsidP="002444E9">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186     </w:t>
            </w:r>
            <w:r w:rsidRPr="0049039C">
              <w:rPr>
                <w:rFonts w:asciiTheme="minorHAnsi" w:hAnsiTheme="minorHAnsi"/>
                <w:sz w:val="24"/>
                <w:szCs w:val="24"/>
                <w:lang w:val="en-US"/>
              </w:rPr>
              <w:t>quam puer ipse deus</w:t>
            </w:r>
            <w:r w:rsidR="00E35F3E">
              <w:rPr>
                <w:rStyle w:val="Voetnootmarkering"/>
                <w:szCs w:val="24"/>
                <w:lang w:val="en-US"/>
              </w:rPr>
              <w:footnoteReference w:id="462"/>
            </w:r>
            <w:r w:rsidRPr="0049039C">
              <w:rPr>
                <w:rFonts w:asciiTheme="minorHAnsi" w:hAnsiTheme="minorHAnsi"/>
                <w:sz w:val="24"/>
                <w:szCs w:val="24"/>
                <w:lang w:val="en-US"/>
              </w:rPr>
              <w:t xml:space="preserve"> conlapsosque excipit artus</w:t>
            </w:r>
            <w:r w:rsidR="00163EF3">
              <w:rPr>
                <w:rStyle w:val="Voetnootmarkering"/>
                <w:szCs w:val="24"/>
                <w:lang w:val="en-US"/>
              </w:rPr>
              <w:footnoteReference w:id="463"/>
            </w:r>
            <w:r w:rsidRPr="0049039C">
              <w:rPr>
                <w:rFonts w:asciiTheme="minorHAnsi" w:hAnsiTheme="minorHAnsi"/>
                <w:sz w:val="24"/>
                <w:szCs w:val="24"/>
                <w:lang w:val="en-US"/>
              </w:rPr>
              <w:t>;</w:t>
            </w:r>
          </w:p>
        </w:tc>
        <w:tc>
          <w:tcPr>
            <w:tcW w:w="9072" w:type="dxa"/>
          </w:tcPr>
          <w:p w14:paraId="2D2D8F72" w14:textId="77777777" w:rsidR="00CA5D48" w:rsidRDefault="00625CA1" w:rsidP="00AA11CC">
            <w:pPr>
              <w:spacing w:line="360" w:lineRule="auto"/>
              <w:rPr>
                <w:sz w:val="24"/>
                <w:szCs w:val="24"/>
              </w:rPr>
            </w:pPr>
            <w:r w:rsidRPr="00625CA1">
              <w:rPr>
                <w:sz w:val="24"/>
                <w:szCs w:val="24"/>
              </w:rPr>
              <w:t>Deze stuurde</w:t>
            </w:r>
            <w:r>
              <w:rPr>
                <w:sz w:val="24"/>
                <w:szCs w:val="24"/>
              </w:rPr>
              <w:t>/gooide</w:t>
            </w:r>
            <w:r w:rsidRPr="00625CA1">
              <w:rPr>
                <w:sz w:val="24"/>
                <w:szCs w:val="24"/>
              </w:rPr>
              <w:t xml:space="preserve"> Phoebus als eerste, nadat die in de hoge lucht geslingerd was, </w:t>
            </w:r>
          </w:p>
          <w:p w14:paraId="2D2D8F73" w14:textId="77777777" w:rsidR="00625CA1" w:rsidRDefault="00625CA1" w:rsidP="00AA11CC">
            <w:pPr>
              <w:spacing w:line="360" w:lineRule="auto"/>
              <w:rPr>
                <w:sz w:val="24"/>
                <w:szCs w:val="24"/>
              </w:rPr>
            </w:pPr>
            <w:r>
              <w:rPr>
                <w:sz w:val="24"/>
                <w:szCs w:val="24"/>
              </w:rPr>
              <w:t>en met het zware voorwerp dreef hij de wolken die zich tegenover hem bevonden uiteen;</w:t>
            </w:r>
          </w:p>
          <w:p w14:paraId="2D2D8F74" w14:textId="77777777" w:rsidR="00625CA1" w:rsidRDefault="004C7C8F" w:rsidP="00AA11CC">
            <w:pPr>
              <w:spacing w:line="360" w:lineRule="auto"/>
              <w:rPr>
                <w:sz w:val="24"/>
                <w:szCs w:val="24"/>
              </w:rPr>
            </w:pPr>
            <w:r>
              <w:rPr>
                <w:sz w:val="24"/>
                <w:szCs w:val="24"/>
              </w:rPr>
              <w:t>na lange tijd viel het zware voorwerp weer terug op de harde grond</w:t>
            </w:r>
          </w:p>
          <w:p w14:paraId="2D2D8F75" w14:textId="77777777" w:rsidR="004C7C8F" w:rsidRDefault="004C7C8F" w:rsidP="00AA11CC">
            <w:pPr>
              <w:spacing w:line="360" w:lineRule="auto"/>
              <w:rPr>
                <w:sz w:val="24"/>
                <w:szCs w:val="24"/>
              </w:rPr>
            </w:pPr>
            <w:r>
              <w:rPr>
                <w:sz w:val="24"/>
                <w:szCs w:val="24"/>
              </w:rPr>
              <w:t>en hij vertoonde zijn vaardigheid verbonden met zijn kracht.</w:t>
            </w:r>
          </w:p>
          <w:p w14:paraId="2D2D8F76" w14:textId="77777777" w:rsidR="00B84076" w:rsidRDefault="00B84076" w:rsidP="00AA11CC">
            <w:pPr>
              <w:spacing w:line="360" w:lineRule="auto"/>
              <w:rPr>
                <w:sz w:val="24"/>
                <w:szCs w:val="24"/>
              </w:rPr>
            </w:pPr>
            <w:r>
              <w:rPr>
                <w:sz w:val="24"/>
                <w:szCs w:val="24"/>
              </w:rPr>
              <w:t>Onmiddellijk haastte de Spartaan zich onvoorzichtig en gedreven door verlangen naar spel</w:t>
            </w:r>
          </w:p>
          <w:p w14:paraId="2D2D8F77" w14:textId="77777777" w:rsidR="00B84076" w:rsidRDefault="00B84076" w:rsidP="00AA11CC">
            <w:pPr>
              <w:spacing w:line="360" w:lineRule="auto"/>
              <w:rPr>
                <w:sz w:val="24"/>
                <w:szCs w:val="24"/>
              </w:rPr>
            </w:pPr>
            <w:r>
              <w:rPr>
                <w:sz w:val="24"/>
                <w:szCs w:val="24"/>
              </w:rPr>
              <w:t>om de discus op te pakken; maar de harde aarde gooide die</w:t>
            </w:r>
          </w:p>
          <w:p w14:paraId="2D2D8F78" w14:textId="77777777" w:rsidR="00754717" w:rsidRDefault="00754717" w:rsidP="00AA11CC">
            <w:pPr>
              <w:spacing w:line="360" w:lineRule="auto"/>
              <w:rPr>
                <w:sz w:val="24"/>
                <w:szCs w:val="24"/>
              </w:rPr>
            </w:pPr>
            <w:r>
              <w:rPr>
                <w:sz w:val="24"/>
                <w:szCs w:val="24"/>
              </w:rPr>
              <w:t>omhoog, nadat het zware voorwerp teruggestoten was,</w:t>
            </w:r>
          </w:p>
          <w:p w14:paraId="2D2D8F79" w14:textId="77777777" w:rsidR="00754717" w:rsidRDefault="00754717" w:rsidP="00754717">
            <w:pPr>
              <w:spacing w:line="360" w:lineRule="auto"/>
              <w:rPr>
                <w:sz w:val="24"/>
                <w:szCs w:val="24"/>
              </w:rPr>
            </w:pPr>
            <w:r>
              <w:rPr>
                <w:sz w:val="24"/>
                <w:szCs w:val="24"/>
              </w:rPr>
              <w:t>in jouw, Hyacinthus, gezicht. De god werd even bleek</w:t>
            </w:r>
          </w:p>
          <w:p w14:paraId="2D2D8F7A" w14:textId="77777777" w:rsidR="00B84076" w:rsidRPr="00625CA1" w:rsidRDefault="00754717" w:rsidP="00754717">
            <w:pPr>
              <w:spacing w:line="360" w:lineRule="auto"/>
              <w:rPr>
                <w:sz w:val="24"/>
                <w:szCs w:val="24"/>
              </w:rPr>
            </w:pPr>
            <w:r>
              <w:rPr>
                <w:sz w:val="24"/>
                <w:szCs w:val="24"/>
              </w:rPr>
              <w:t>als de jongen zelf en neemt de ineengezakte ledematen op;</w:t>
            </w:r>
            <w:r w:rsidR="00B84076">
              <w:rPr>
                <w:sz w:val="24"/>
                <w:szCs w:val="24"/>
              </w:rPr>
              <w:t xml:space="preserve"> </w:t>
            </w:r>
          </w:p>
        </w:tc>
      </w:tr>
    </w:tbl>
    <w:p w14:paraId="2D2D8F7C" w14:textId="77777777" w:rsidR="00CA5D48" w:rsidRPr="00625CA1" w:rsidRDefault="00CA5D48">
      <w:r w:rsidRPr="00625CA1">
        <w:br w:type="page"/>
      </w:r>
    </w:p>
    <w:tbl>
      <w:tblPr>
        <w:tblStyle w:val="Tabelraster"/>
        <w:tblW w:w="0" w:type="auto"/>
        <w:tblLook w:val="04A0" w:firstRow="1" w:lastRow="0" w:firstColumn="1" w:lastColumn="0" w:noHBand="0" w:noVBand="1"/>
      </w:tblPr>
      <w:tblGrid>
        <w:gridCol w:w="6799"/>
        <w:gridCol w:w="9065"/>
      </w:tblGrid>
      <w:tr w:rsidR="00CA5D48" w:rsidRPr="00C951C5" w14:paraId="2D2D8F7E" w14:textId="77777777" w:rsidTr="00AA11CC">
        <w:trPr>
          <w:trHeight w:val="454"/>
        </w:trPr>
        <w:tc>
          <w:tcPr>
            <w:tcW w:w="15876" w:type="dxa"/>
            <w:gridSpan w:val="2"/>
            <w:shd w:val="clear" w:color="auto" w:fill="8DB3E2" w:themeFill="text2" w:themeFillTint="66"/>
            <w:vAlign w:val="center"/>
          </w:tcPr>
          <w:p w14:paraId="2D2D8F7D" w14:textId="77777777" w:rsidR="00CA5D48" w:rsidRPr="001E6453" w:rsidRDefault="0043523E" w:rsidP="0043523E">
            <w:pPr>
              <w:rPr>
                <w:b/>
                <w:sz w:val="28"/>
                <w:szCs w:val="28"/>
                <w:lang w:val="en-US"/>
              </w:rPr>
            </w:pPr>
            <w:r w:rsidRPr="001E6453">
              <w:rPr>
                <w:b/>
                <w:color w:val="FF0000"/>
                <w:sz w:val="28"/>
                <w:szCs w:val="28"/>
                <w:lang w:val="en-US"/>
              </w:rPr>
              <w:lastRenderedPageBreak/>
              <w:t xml:space="preserve">H6 - APOLLO EN HYACINTHUS: </w:t>
            </w:r>
            <w:r w:rsidRPr="001E6453">
              <w:rPr>
                <w:b/>
                <w:sz w:val="28"/>
                <w:szCs w:val="28"/>
                <w:lang w:val="en-US"/>
              </w:rPr>
              <w:t xml:space="preserve">Metamorphoses, X, 187-195 (p.82); </w:t>
            </w:r>
            <w:r w:rsidRPr="00461942">
              <w:rPr>
                <w:b/>
                <w:color w:val="FFFFFF" w:themeColor="background1"/>
                <w:sz w:val="28"/>
                <w:szCs w:val="28"/>
                <w:lang w:val="en-US"/>
              </w:rPr>
              <w:t>b.</w:t>
            </w:r>
            <w:r w:rsidRPr="001E6453">
              <w:rPr>
                <w:b/>
                <w:sz w:val="28"/>
                <w:szCs w:val="28"/>
                <w:lang w:val="en-US"/>
              </w:rPr>
              <w:t xml:space="preserve"> Hyacinthus sterft (2)</w:t>
            </w:r>
          </w:p>
        </w:tc>
      </w:tr>
      <w:tr w:rsidR="00CA5D48" w:rsidRPr="003C79CC" w14:paraId="2D2D8F91" w14:textId="77777777" w:rsidTr="00EC5E78">
        <w:trPr>
          <w:trHeight w:val="4060"/>
        </w:trPr>
        <w:tc>
          <w:tcPr>
            <w:tcW w:w="6804" w:type="dxa"/>
          </w:tcPr>
          <w:p w14:paraId="2D2D8F7F" w14:textId="77777777" w:rsidR="00EC5E78" w:rsidRPr="0049039C" w:rsidRDefault="00EC5E78" w:rsidP="00EC5E7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187     </w:t>
            </w:r>
            <w:r w:rsidRPr="0049039C">
              <w:rPr>
                <w:rFonts w:asciiTheme="minorHAnsi" w:hAnsiTheme="minorHAnsi"/>
                <w:sz w:val="24"/>
                <w:szCs w:val="24"/>
                <w:lang w:val="en-US"/>
              </w:rPr>
              <w:t>et modo te refovet</w:t>
            </w:r>
            <w:r w:rsidR="00DE73AA">
              <w:rPr>
                <w:rStyle w:val="Voetnootmarkering"/>
                <w:szCs w:val="24"/>
                <w:lang w:val="en-US"/>
              </w:rPr>
              <w:footnoteReference w:id="464"/>
            </w:r>
            <w:r w:rsidRPr="0049039C">
              <w:rPr>
                <w:rFonts w:asciiTheme="minorHAnsi" w:hAnsiTheme="minorHAnsi"/>
                <w:sz w:val="24"/>
                <w:szCs w:val="24"/>
                <w:lang w:val="en-US"/>
              </w:rPr>
              <w:t>, modo tristia vulnera siccat</w:t>
            </w:r>
            <w:r w:rsidR="00A954A2">
              <w:rPr>
                <w:rStyle w:val="Voetnootmarkering"/>
                <w:szCs w:val="24"/>
                <w:lang w:val="en-US"/>
              </w:rPr>
              <w:footnoteReference w:id="465"/>
            </w:r>
            <w:r w:rsidRPr="0049039C">
              <w:rPr>
                <w:rFonts w:asciiTheme="minorHAnsi" w:hAnsiTheme="minorHAnsi"/>
                <w:sz w:val="24"/>
                <w:szCs w:val="24"/>
                <w:lang w:val="en-US"/>
              </w:rPr>
              <w:t>,</w:t>
            </w:r>
          </w:p>
          <w:p w14:paraId="2D2D8F80" w14:textId="77777777" w:rsidR="00EC5E78" w:rsidRPr="0049039C" w:rsidRDefault="00EC5E78" w:rsidP="00EC5E7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188     </w:t>
            </w:r>
            <w:r w:rsidRPr="0049039C">
              <w:rPr>
                <w:rFonts w:asciiTheme="minorHAnsi" w:hAnsiTheme="minorHAnsi"/>
                <w:sz w:val="24"/>
                <w:szCs w:val="24"/>
                <w:lang w:val="en-US"/>
              </w:rPr>
              <w:t>nunc animam admotis fugientem sustinet herbis</w:t>
            </w:r>
            <w:r w:rsidR="00A954A2">
              <w:rPr>
                <w:rStyle w:val="Voetnootmarkering"/>
                <w:szCs w:val="24"/>
                <w:lang w:val="en-US"/>
              </w:rPr>
              <w:footnoteReference w:id="466"/>
            </w:r>
            <w:r w:rsidRPr="0049039C">
              <w:rPr>
                <w:rFonts w:asciiTheme="minorHAnsi" w:hAnsiTheme="minorHAnsi"/>
                <w:sz w:val="24"/>
                <w:szCs w:val="24"/>
                <w:lang w:val="en-US"/>
              </w:rPr>
              <w:t>.</w:t>
            </w:r>
          </w:p>
          <w:p w14:paraId="2D2D8F81" w14:textId="77777777" w:rsidR="00EC5E78" w:rsidRPr="0049039C" w:rsidRDefault="00EC5E78" w:rsidP="00EC5E7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189     </w:t>
            </w:r>
            <w:r w:rsidRPr="0049039C">
              <w:rPr>
                <w:rFonts w:asciiTheme="minorHAnsi" w:hAnsiTheme="minorHAnsi"/>
                <w:sz w:val="24"/>
                <w:szCs w:val="24"/>
                <w:lang w:val="en-US"/>
              </w:rPr>
              <w:t>Nil prosunt artes</w:t>
            </w:r>
            <w:r w:rsidR="00A954A2">
              <w:rPr>
                <w:rStyle w:val="Voetnootmarkering"/>
                <w:szCs w:val="24"/>
                <w:lang w:val="en-US"/>
              </w:rPr>
              <w:footnoteReference w:id="467"/>
            </w:r>
            <w:r w:rsidRPr="0049039C">
              <w:rPr>
                <w:rFonts w:asciiTheme="minorHAnsi" w:hAnsiTheme="minorHAnsi"/>
                <w:sz w:val="24"/>
                <w:szCs w:val="24"/>
                <w:lang w:val="en-US"/>
              </w:rPr>
              <w:t>; erat immedicabile vulnus.</w:t>
            </w:r>
          </w:p>
          <w:p w14:paraId="2D2D8F82" w14:textId="77777777" w:rsidR="00EC5E78" w:rsidRPr="0049039C" w:rsidRDefault="00EC5E78" w:rsidP="00EC5E7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190</w:t>
            </w:r>
            <w:r w:rsidRPr="0049039C">
              <w:rPr>
                <w:rFonts w:asciiTheme="minorHAnsi" w:hAnsiTheme="minorHAnsi"/>
                <w:sz w:val="24"/>
                <w:szCs w:val="24"/>
                <w:lang w:val="en-US"/>
              </w:rPr>
              <w:tab/>
            </w:r>
            <w:r>
              <w:rPr>
                <w:rFonts w:asciiTheme="minorHAnsi" w:hAnsiTheme="minorHAnsi"/>
                <w:sz w:val="24"/>
                <w:szCs w:val="24"/>
                <w:lang w:val="en-US"/>
              </w:rPr>
              <w:t xml:space="preserve">190     </w:t>
            </w:r>
            <w:r w:rsidR="00CB1A3E" w:rsidRPr="00995545">
              <w:rPr>
                <w:color w:val="808080" w:themeColor="background1" w:themeShade="80"/>
                <w:sz w:val="20"/>
                <w:szCs w:val="24"/>
              </w:rPr>
              <w:sym w:font="Wingdings 3" w:char="F098"/>
            </w:r>
            <w:r w:rsidRPr="00CB1A3E">
              <w:rPr>
                <w:rFonts w:asciiTheme="minorHAnsi" w:hAnsiTheme="minorHAnsi"/>
                <w:i/>
                <w:color w:val="808080" w:themeColor="background1" w:themeShade="80"/>
                <w:sz w:val="20"/>
                <w:szCs w:val="24"/>
                <w:lang w:val="en-US"/>
              </w:rPr>
              <w:t>Ut</w:t>
            </w:r>
            <w:r w:rsidR="00BC5A6E" w:rsidRPr="00BC5A6E">
              <w:rPr>
                <w:rStyle w:val="Voetnootmarkering"/>
                <w:szCs w:val="24"/>
                <w:lang w:val="en-US"/>
              </w:rPr>
              <w:footnoteReference w:id="468"/>
            </w:r>
            <w:r w:rsidRPr="00CB1A3E">
              <w:rPr>
                <w:rFonts w:asciiTheme="minorHAnsi" w:hAnsiTheme="minorHAnsi"/>
                <w:color w:val="808080" w:themeColor="background1" w:themeShade="80"/>
                <w:sz w:val="20"/>
                <w:szCs w:val="24"/>
                <w:lang w:val="en-US"/>
              </w:rPr>
              <w:t xml:space="preserve">, </w:t>
            </w:r>
            <w:r w:rsidR="00CB1A3E" w:rsidRPr="00995545">
              <w:rPr>
                <w:color w:val="808080" w:themeColor="background1" w:themeShade="80"/>
                <w:sz w:val="20"/>
                <w:szCs w:val="24"/>
              </w:rPr>
              <w:sym w:font="Wingdings 3" w:char="F098"/>
            </w:r>
            <w:r w:rsidRPr="00CB1A3E">
              <w:rPr>
                <w:rFonts w:asciiTheme="minorHAnsi" w:hAnsiTheme="minorHAnsi"/>
                <w:i/>
                <w:color w:val="808080" w:themeColor="background1" w:themeShade="80"/>
                <w:sz w:val="20"/>
                <w:szCs w:val="24"/>
                <w:lang w:val="en-US"/>
              </w:rPr>
              <w:t>si</w:t>
            </w:r>
            <w:r w:rsidR="00BC5A6E" w:rsidRPr="00BC5A6E">
              <w:rPr>
                <w:rStyle w:val="Voetnootmarkering"/>
                <w:szCs w:val="24"/>
                <w:lang w:val="en-US"/>
              </w:rPr>
              <w:footnoteReference w:id="469"/>
            </w:r>
            <w:r w:rsidRPr="00CB1A3E">
              <w:rPr>
                <w:rFonts w:asciiTheme="minorHAnsi" w:hAnsiTheme="minorHAnsi"/>
                <w:color w:val="808080" w:themeColor="background1" w:themeShade="80"/>
                <w:sz w:val="20"/>
                <w:szCs w:val="24"/>
                <w:lang w:val="en-US"/>
              </w:rPr>
              <w:t xml:space="preserve"> quis violas riguoque papavera in horto </w:t>
            </w:r>
          </w:p>
          <w:p w14:paraId="2D2D8F83" w14:textId="77777777" w:rsidR="00EC5E78" w:rsidRPr="0049039C" w:rsidRDefault="00EC5E78" w:rsidP="00EC5E7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191     </w:t>
            </w:r>
            <w:r w:rsidRPr="00CB1A3E">
              <w:rPr>
                <w:rFonts w:asciiTheme="minorHAnsi" w:hAnsiTheme="minorHAnsi"/>
                <w:color w:val="808080" w:themeColor="background1" w:themeShade="80"/>
                <w:sz w:val="20"/>
                <w:szCs w:val="24"/>
                <w:lang w:val="en-US"/>
              </w:rPr>
              <w:t>liliaque</w:t>
            </w:r>
            <w:r w:rsidRPr="00CB1A3E">
              <w:rPr>
                <w:rFonts w:asciiTheme="minorHAnsi" w:hAnsiTheme="minorHAnsi"/>
                <w:sz w:val="20"/>
                <w:szCs w:val="24"/>
                <w:lang w:val="en-US"/>
              </w:rPr>
              <w:t xml:space="preserve"> </w:t>
            </w:r>
            <w:r w:rsidRPr="00CB1A3E">
              <w:rPr>
                <w:rFonts w:asciiTheme="minorHAnsi" w:hAnsiTheme="minorHAnsi"/>
                <w:color w:val="E36C0A" w:themeColor="accent6" w:themeShade="BF"/>
                <w:sz w:val="20"/>
                <w:szCs w:val="24"/>
                <w:lang w:val="en-US"/>
              </w:rPr>
              <w:t>infringat</w:t>
            </w:r>
            <w:r w:rsidRPr="00CB1A3E">
              <w:rPr>
                <w:rFonts w:asciiTheme="minorHAnsi" w:hAnsiTheme="minorHAnsi"/>
                <w:sz w:val="20"/>
                <w:szCs w:val="24"/>
                <w:lang w:val="en-US"/>
              </w:rPr>
              <w:t xml:space="preserve"> </w:t>
            </w:r>
            <w:r w:rsidRPr="00CB1A3E">
              <w:rPr>
                <w:rFonts w:asciiTheme="minorHAnsi" w:hAnsiTheme="minorHAnsi"/>
                <w:color w:val="808080" w:themeColor="background1" w:themeShade="80"/>
                <w:sz w:val="20"/>
                <w:szCs w:val="24"/>
                <w:lang w:val="en-US"/>
              </w:rPr>
              <w:t>fulvis horrentia linguis,</w:t>
            </w:r>
          </w:p>
          <w:p w14:paraId="2D2D8F84" w14:textId="77777777" w:rsidR="00EC5E78" w:rsidRPr="0049039C" w:rsidRDefault="00EC5E78" w:rsidP="00EC5E7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192     </w:t>
            </w:r>
            <w:r w:rsidRPr="00CB1A3E">
              <w:rPr>
                <w:rFonts w:asciiTheme="minorHAnsi" w:hAnsiTheme="minorHAnsi"/>
                <w:color w:val="808080" w:themeColor="background1" w:themeShade="80"/>
                <w:sz w:val="20"/>
                <w:szCs w:val="24"/>
                <w:lang w:val="en-US"/>
              </w:rPr>
              <w:t>marcida</w:t>
            </w:r>
            <w:r w:rsidRPr="00CB1A3E">
              <w:rPr>
                <w:rFonts w:asciiTheme="minorHAnsi" w:hAnsiTheme="minorHAnsi"/>
                <w:sz w:val="20"/>
                <w:szCs w:val="24"/>
                <w:lang w:val="en-US"/>
              </w:rPr>
              <w:t xml:space="preserve"> </w:t>
            </w:r>
            <w:r w:rsidRPr="00CB1A3E">
              <w:rPr>
                <w:rFonts w:asciiTheme="minorHAnsi" w:hAnsiTheme="minorHAnsi"/>
                <w:color w:val="E36C0A" w:themeColor="accent6" w:themeShade="BF"/>
                <w:sz w:val="20"/>
                <w:szCs w:val="24"/>
                <w:lang w:val="en-US"/>
              </w:rPr>
              <w:t>demittant</w:t>
            </w:r>
            <w:r w:rsidRPr="00CB1A3E">
              <w:rPr>
                <w:rFonts w:asciiTheme="minorHAnsi" w:hAnsiTheme="minorHAnsi"/>
                <w:sz w:val="20"/>
                <w:szCs w:val="24"/>
                <w:lang w:val="en-US"/>
              </w:rPr>
              <w:t xml:space="preserve"> </w:t>
            </w:r>
            <w:r w:rsidRPr="00CB1A3E">
              <w:rPr>
                <w:rFonts w:asciiTheme="minorHAnsi" w:hAnsiTheme="minorHAnsi"/>
                <w:color w:val="808080" w:themeColor="background1" w:themeShade="80"/>
                <w:sz w:val="20"/>
                <w:szCs w:val="24"/>
                <w:lang w:val="en-US"/>
              </w:rPr>
              <w:t>subito caput illa</w:t>
            </w:r>
            <w:r w:rsidR="006C6A04">
              <w:rPr>
                <w:rStyle w:val="Voetnootmarkering"/>
                <w:szCs w:val="24"/>
                <w:lang w:val="en-US"/>
              </w:rPr>
              <w:footnoteReference w:id="470"/>
            </w:r>
            <w:r w:rsidRPr="00CB1A3E">
              <w:rPr>
                <w:rFonts w:asciiTheme="minorHAnsi" w:hAnsiTheme="minorHAnsi"/>
                <w:color w:val="808080" w:themeColor="background1" w:themeShade="80"/>
                <w:sz w:val="20"/>
                <w:szCs w:val="24"/>
                <w:lang w:val="en-US"/>
              </w:rPr>
              <w:t xml:space="preserve"> gravatum</w:t>
            </w:r>
          </w:p>
          <w:p w14:paraId="2D2D8F85" w14:textId="77777777" w:rsidR="00EC5E78" w:rsidRPr="0049039C" w:rsidRDefault="00EC5E78" w:rsidP="00EC5E7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193     </w:t>
            </w:r>
            <w:r w:rsidRPr="00CB1A3E">
              <w:rPr>
                <w:rFonts w:asciiTheme="minorHAnsi" w:hAnsiTheme="minorHAnsi"/>
                <w:color w:val="808080" w:themeColor="background1" w:themeShade="80"/>
                <w:sz w:val="20"/>
                <w:szCs w:val="24"/>
                <w:lang w:val="en-US"/>
              </w:rPr>
              <w:t>nec se</w:t>
            </w:r>
            <w:r w:rsidRPr="00CB1A3E">
              <w:rPr>
                <w:rFonts w:asciiTheme="minorHAnsi" w:hAnsiTheme="minorHAnsi"/>
                <w:sz w:val="20"/>
                <w:szCs w:val="24"/>
                <w:lang w:val="en-US"/>
              </w:rPr>
              <w:t xml:space="preserve"> </w:t>
            </w:r>
            <w:r w:rsidRPr="00CB1A3E">
              <w:rPr>
                <w:rFonts w:asciiTheme="minorHAnsi" w:hAnsiTheme="minorHAnsi"/>
                <w:color w:val="E36C0A" w:themeColor="accent6" w:themeShade="BF"/>
                <w:sz w:val="20"/>
                <w:szCs w:val="24"/>
                <w:lang w:val="en-US"/>
              </w:rPr>
              <w:t>sustineant</w:t>
            </w:r>
            <w:r w:rsidRPr="00CB1A3E">
              <w:rPr>
                <w:rFonts w:asciiTheme="minorHAnsi" w:hAnsiTheme="minorHAnsi"/>
                <w:sz w:val="20"/>
                <w:szCs w:val="24"/>
                <w:lang w:val="en-US"/>
              </w:rPr>
              <w:t xml:space="preserve"> </w:t>
            </w:r>
            <w:r w:rsidRPr="00CB1A3E">
              <w:rPr>
                <w:rFonts w:asciiTheme="minorHAnsi" w:hAnsiTheme="minorHAnsi"/>
                <w:color w:val="E36C0A" w:themeColor="accent6" w:themeShade="BF"/>
                <w:sz w:val="20"/>
                <w:szCs w:val="24"/>
                <w:lang w:val="en-US"/>
              </w:rPr>
              <w:t>spectent</w:t>
            </w:r>
            <w:r w:rsidRPr="00CB1A3E">
              <w:rPr>
                <w:rFonts w:asciiTheme="minorHAnsi" w:hAnsiTheme="minorHAnsi"/>
                <w:color w:val="808080" w:themeColor="background1" w:themeShade="80"/>
                <w:sz w:val="20"/>
                <w:szCs w:val="24"/>
                <w:lang w:val="en-US"/>
              </w:rPr>
              <w:t>que cacumine terram</w:t>
            </w:r>
            <w:r w:rsidRPr="0049039C">
              <w:rPr>
                <w:rFonts w:asciiTheme="minorHAnsi" w:hAnsiTheme="minorHAnsi"/>
                <w:sz w:val="24"/>
                <w:szCs w:val="24"/>
                <w:lang w:val="en-US"/>
              </w:rPr>
              <w:t>,</w:t>
            </w:r>
          </w:p>
          <w:p w14:paraId="2D2D8F86" w14:textId="77777777" w:rsidR="00EC5E78" w:rsidRPr="0049039C" w:rsidRDefault="00EC5E78" w:rsidP="00EC5E7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194     </w:t>
            </w:r>
            <w:r w:rsidRPr="0049039C">
              <w:rPr>
                <w:rFonts w:asciiTheme="minorHAnsi" w:hAnsiTheme="minorHAnsi"/>
                <w:sz w:val="24"/>
                <w:szCs w:val="24"/>
                <w:lang w:val="en-US"/>
              </w:rPr>
              <w:t>sic vultus moriens</w:t>
            </w:r>
            <w:r w:rsidR="0044305C">
              <w:rPr>
                <w:rStyle w:val="Voetnootmarkering"/>
                <w:szCs w:val="24"/>
                <w:lang w:val="en-US"/>
              </w:rPr>
              <w:footnoteReference w:id="471"/>
            </w:r>
            <w:r w:rsidRPr="0049039C">
              <w:rPr>
                <w:rFonts w:asciiTheme="minorHAnsi" w:hAnsiTheme="minorHAnsi"/>
                <w:sz w:val="24"/>
                <w:szCs w:val="24"/>
                <w:lang w:val="en-US"/>
              </w:rPr>
              <w:t xml:space="preserve"> iacet, et defecta vigore</w:t>
            </w:r>
          </w:p>
          <w:p w14:paraId="2D2D8F87" w14:textId="77777777" w:rsidR="00CA5D48" w:rsidRPr="00EC5E78" w:rsidRDefault="00EC5E78" w:rsidP="00EC5E7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195</w:t>
            </w:r>
            <w:r w:rsidRPr="0049039C">
              <w:rPr>
                <w:rFonts w:asciiTheme="minorHAnsi" w:hAnsiTheme="minorHAnsi"/>
                <w:sz w:val="24"/>
                <w:szCs w:val="24"/>
                <w:lang w:val="en-US"/>
              </w:rPr>
              <w:tab/>
            </w:r>
            <w:r>
              <w:rPr>
                <w:rFonts w:asciiTheme="minorHAnsi" w:hAnsiTheme="minorHAnsi"/>
                <w:sz w:val="24"/>
                <w:szCs w:val="24"/>
                <w:lang w:val="en-US"/>
              </w:rPr>
              <w:t xml:space="preserve">195     </w:t>
            </w:r>
            <w:r w:rsidRPr="0049039C">
              <w:rPr>
                <w:rFonts w:asciiTheme="minorHAnsi" w:hAnsiTheme="minorHAnsi"/>
                <w:sz w:val="24"/>
                <w:szCs w:val="24"/>
                <w:lang w:val="en-US"/>
              </w:rPr>
              <w:t>ipsa sibi est oneri</w:t>
            </w:r>
            <w:r w:rsidR="0044305C">
              <w:rPr>
                <w:rStyle w:val="Voetnootmarkering"/>
                <w:szCs w:val="24"/>
                <w:lang w:val="en-US"/>
              </w:rPr>
              <w:footnoteReference w:id="472"/>
            </w:r>
            <w:r w:rsidRPr="0049039C">
              <w:rPr>
                <w:rFonts w:asciiTheme="minorHAnsi" w:hAnsiTheme="minorHAnsi"/>
                <w:sz w:val="24"/>
                <w:szCs w:val="24"/>
                <w:lang w:val="en-US"/>
              </w:rPr>
              <w:t xml:space="preserve"> cervix</w:t>
            </w:r>
            <w:r w:rsidR="006C6A04">
              <w:rPr>
                <w:rStyle w:val="Voetnootmarkering"/>
                <w:szCs w:val="24"/>
                <w:lang w:val="en-US"/>
              </w:rPr>
              <w:footnoteReference w:id="473"/>
            </w:r>
            <w:r w:rsidRPr="0049039C">
              <w:rPr>
                <w:rFonts w:asciiTheme="minorHAnsi" w:hAnsiTheme="minorHAnsi"/>
                <w:sz w:val="24"/>
                <w:szCs w:val="24"/>
                <w:lang w:val="en-US"/>
              </w:rPr>
              <w:t xml:space="preserve"> umeroque recumbit.</w:t>
            </w:r>
          </w:p>
        </w:tc>
        <w:tc>
          <w:tcPr>
            <w:tcW w:w="9072" w:type="dxa"/>
          </w:tcPr>
          <w:p w14:paraId="2D2D8F88" w14:textId="77777777" w:rsidR="00CA5D48" w:rsidRPr="003C79CC" w:rsidRDefault="003C79CC" w:rsidP="00AA11CC">
            <w:pPr>
              <w:spacing w:line="360" w:lineRule="auto"/>
              <w:rPr>
                <w:sz w:val="24"/>
                <w:szCs w:val="24"/>
              </w:rPr>
            </w:pPr>
            <w:r w:rsidRPr="003C79CC">
              <w:rPr>
                <w:sz w:val="24"/>
                <w:szCs w:val="24"/>
              </w:rPr>
              <w:t>en nu eens doet hij jou weer herleven, dan weer droogt hij de droeve wonden,</w:t>
            </w:r>
          </w:p>
          <w:p w14:paraId="2D2D8F89" w14:textId="77777777" w:rsidR="003C79CC" w:rsidRDefault="003C79CC" w:rsidP="00AA11CC">
            <w:pPr>
              <w:spacing w:line="360" w:lineRule="auto"/>
              <w:rPr>
                <w:sz w:val="24"/>
                <w:szCs w:val="24"/>
              </w:rPr>
            </w:pPr>
            <w:r>
              <w:rPr>
                <w:sz w:val="24"/>
                <w:szCs w:val="24"/>
              </w:rPr>
              <w:t>dan weer probeert hij de ziel die wegvlucht met aangewende kruiden tegen te houden.</w:t>
            </w:r>
          </w:p>
          <w:p w14:paraId="2D2D8F8A" w14:textId="77777777" w:rsidR="003C79CC" w:rsidRDefault="003C79CC" w:rsidP="00AA11CC">
            <w:pPr>
              <w:spacing w:line="360" w:lineRule="auto"/>
              <w:rPr>
                <w:sz w:val="24"/>
                <w:szCs w:val="24"/>
              </w:rPr>
            </w:pPr>
            <w:r>
              <w:rPr>
                <w:sz w:val="24"/>
                <w:szCs w:val="24"/>
              </w:rPr>
              <w:t>Zijn vaardigheden baten niets; de wond was ongeneeslijk.</w:t>
            </w:r>
          </w:p>
          <w:p w14:paraId="2D2D8F8B" w14:textId="77777777" w:rsidR="003C79CC" w:rsidRDefault="003C79CC" w:rsidP="00AA11CC">
            <w:pPr>
              <w:spacing w:line="360" w:lineRule="auto"/>
              <w:rPr>
                <w:sz w:val="24"/>
                <w:szCs w:val="24"/>
              </w:rPr>
            </w:pPr>
            <w:r>
              <w:rPr>
                <w:sz w:val="24"/>
                <w:szCs w:val="24"/>
              </w:rPr>
              <w:t>Zoals, wanneer/stel dat iemand viooltjes en klaprozen in de besproeide tuin</w:t>
            </w:r>
          </w:p>
          <w:p w14:paraId="2D2D8F8C" w14:textId="77777777" w:rsidR="003C79CC" w:rsidRDefault="003C79CC" w:rsidP="00AA11CC">
            <w:pPr>
              <w:spacing w:line="360" w:lineRule="auto"/>
              <w:rPr>
                <w:sz w:val="24"/>
                <w:szCs w:val="24"/>
              </w:rPr>
            </w:pPr>
            <w:r>
              <w:rPr>
                <w:sz w:val="24"/>
                <w:szCs w:val="24"/>
              </w:rPr>
              <w:t>en lelies, omhoogrijzend met hun roodgele meeldraden, af breekt/zou breken,</w:t>
            </w:r>
          </w:p>
          <w:p w14:paraId="2D2D8F8D" w14:textId="77777777" w:rsidR="003C79CC" w:rsidRDefault="003C79CC" w:rsidP="00AA11CC">
            <w:pPr>
              <w:spacing w:line="360" w:lineRule="auto"/>
              <w:rPr>
                <w:sz w:val="24"/>
                <w:szCs w:val="24"/>
              </w:rPr>
            </w:pPr>
            <w:r>
              <w:rPr>
                <w:sz w:val="24"/>
                <w:szCs w:val="24"/>
              </w:rPr>
              <w:t xml:space="preserve">(en) zij/die plotseling hun verzwaarde kopje slap </w:t>
            </w:r>
            <w:r w:rsidR="0061487C">
              <w:rPr>
                <w:sz w:val="24"/>
                <w:szCs w:val="24"/>
              </w:rPr>
              <w:t>(</w:t>
            </w:r>
            <w:r>
              <w:rPr>
                <w:sz w:val="24"/>
                <w:szCs w:val="24"/>
              </w:rPr>
              <w:t>zouden</w:t>
            </w:r>
            <w:r w:rsidR="0061487C">
              <w:rPr>
                <w:sz w:val="24"/>
                <w:szCs w:val="24"/>
              </w:rPr>
              <w:t>)</w:t>
            </w:r>
            <w:r>
              <w:rPr>
                <w:sz w:val="24"/>
                <w:szCs w:val="24"/>
              </w:rPr>
              <w:t xml:space="preserve"> laten hangen</w:t>
            </w:r>
          </w:p>
          <w:p w14:paraId="2D2D8F8E" w14:textId="77777777" w:rsidR="003C79CC" w:rsidRDefault="003C79CC" w:rsidP="00AA11CC">
            <w:pPr>
              <w:spacing w:line="360" w:lineRule="auto"/>
              <w:rPr>
                <w:sz w:val="24"/>
                <w:szCs w:val="24"/>
              </w:rPr>
            </w:pPr>
            <w:r>
              <w:rPr>
                <w:sz w:val="24"/>
                <w:szCs w:val="24"/>
              </w:rPr>
              <w:t xml:space="preserve">en zich niet </w:t>
            </w:r>
            <w:r w:rsidR="0061487C">
              <w:rPr>
                <w:sz w:val="24"/>
                <w:szCs w:val="24"/>
              </w:rPr>
              <w:t>(</w:t>
            </w:r>
            <w:r>
              <w:rPr>
                <w:sz w:val="24"/>
                <w:szCs w:val="24"/>
              </w:rPr>
              <w:t>zouden</w:t>
            </w:r>
            <w:r w:rsidR="0061487C">
              <w:rPr>
                <w:sz w:val="24"/>
                <w:szCs w:val="24"/>
              </w:rPr>
              <w:t>)</w:t>
            </w:r>
            <w:r>
              <w:rPr>
                <w:sz w:val="24"/>
                <w:szCs w:val="24"/>
              </w:rPr>
              <w:t xml:space="preserve"> oprichten en met hun bloem naar de grond </w:t>
            </w:r>
            <w:r w:rsidR="0061487C">
              <w:rPr>
                <w:sz w:val="24"/>
                <w:szCs w:val="24"/>
              </w:rPr>
              <w:t>(</w:t>
            </w:r>
            <w:r>
              <w:rPr>
                <w:sz w:val="24"/>
                <w:szCs w:val="24"/>
              </w:rPr>
              <w:t>zouden</w:t>
            </w:r>
            <w:r w:rsidR="0061487C">
              <w:rPr>
                <w:sz w:val="24"/>
                <w:szCs w:val="24"/>
              </w:rPr>
              <w:t>)</w:t>
            </w:r>
            <w:r>
              <w:rPr>
                <w:sz w:val="24"/>
                <w:szCs w:val="24"/>
              </w:rPr>
              <w:t xml:space="preserve"> kijken,</w:t>
            </w:r>
          </w:p>
          <w:p w14:paraId="2D2D8F8F" w14:textId="77777777" w:rsidR="003C79CC" w:rsidRDefault="0061487C" w:rsidP="00AA11CC">
            <w:pPr>
              <w:spacing w:line="360" w:lineRule="auto"/>
              <w:rPr>
                <w:sz w:val="24"/>
                <w:szCs w:val="24"/>
              </w:rPr>
            </w:pPr>
            <w:r>
              <w:rPr>
                <w:sz w:val="24"/>
                <w:szCs w:val="24"/>
              </w:rPr>
              <w:t>zo ligt het stervend gezicht terneer, en verstoken van kracht</w:t>
            </w:r>
          </w:p>
          <w:p w14:paraId="2D2D8F90" w14:textId="77777777" w:rsidR="0061487C" w:rsidRPr="003C79CC" w:rsidRDefault="0061487C" w:rsidP="00AA11CC">
            <w:pPr>
              <w:spacing w:line="360" w:lineRule="auto"/>
              <w:rPr>
                <w:sz w:val="24"/>
                <w:szCs w:val="24"/>
              </w:rPr>
            </w:pPr>
            <w:r>
              <w:rPr>
                <w:sz w:val="24"/>
                <w:szCs w:val="24"/>
              </w:rPr>
              <w:t>is de nek zelf zichzelf tot last en hij leunt achterover op de schouder.</w:t>
            </w:r>
          </w:p>
        </w:tc>
      </w:tr>
    </w:tbl>
    <w:p w14:paraId="2D2D8F92" w14:textId="77777777" w:rsidR="00CA5D48" w:rsidRPr="003C79CC" w:rsidRDefault="00CA5D48">
      <w:r w:rsidRPr="003C79CC">
        <w:br w:type="page"/>
      </w:r>
    </w:p>
    <w:tbl>
      <w:tblPr>
        <w:tblStyle w:val="Tabelraster"/>
        <w:tblW w:w="0" w:type="auto"/>
        <w:tblLook w:val="04A0" w:firstRow="1" w:lastRow="0" w:firstColumn="1" w:lastColumn="0" w:noHBand="0" w:noVBand="1"/>
      </w:tblPr>
      <w:tblGrid>
        <w:gridCol w:w="6799"/>
        <w:gridCol w:w="9065"/>
      </w:tblGrid>
      <w:tr w:rsidR="00CA5D48" w14:paraId="2D2D8F94" w14:textId="77777777" w:rsidTr="00AA11CC">
        <w:trPr>
          <w:trHeight w:val="454"/>
        </w:trPr>
        <w:tc>
          <w:tcPr>
            <w:tcW w:w="15876" w:type="dxa"/>
            <w:gridSpan w:val="2"/>
            <w:shd w:val="clear" w:color="auto" w:fill="8DB3E2" w:themeFill="text2" w:themeFillTint="66"/>
            <w:vAlign w:val="center"/>
          </w:tcPr>
          <w:p w14:paraId="2D2D8F93" w14:textId="77777777" w:rsidR="00CA5D48" w:rsidRPr="002051DE" w:rsidRDefault="0043523E" w:rsidP="0043523E">
            <w:pPr>
              <w:rPr>
                <w:b/>
                <w:sz w:val="28"/>
                <w:szCs w:val="28"/>
              </w:rPr>
            </w:pPr>
            <w:r w:rsidRPr="002051DE">
              <w:rPr>
                <w:b/>
                <w:color w:val="FF0000"/>
                <w:sz w:val="28"/>
                <w:szCs w:val="28"/>
              </w:rPr>
              <w:lastRenderedPageBreak/>
              <w:t>H</w:t>
            </w:r>
            <w:r>
              <w:rPr>
                <w:b/>
                <w:color w:val="FF0000"/>
                <w:sz w:val="28"/>
                <w:szCs w:val="28"/>
              </w:rPr>
              <w:t>6 - APOLLO EN HYACINTHUS</w:t>
            </w:r>
            <w:r w:rsidRPr="002051DE">
              <w:rPr>
                <w:b/>
                <w:color w:val="FF0000"/>
                <w:sz w:val="28"/>
                <w:szCs w:val="28"/>
              </w:rPr>
              <w:t>:</w:t>
            </w:r>
            <w:r>
              <w:rPr>
                <w:b/>
                <w:color w:val="FF0000"/>
                <w:sz w:val="28"/>
                <w:szCs w:val="28"/>
              </w:rPr>
              <w:t xml:space="preserve"> </w:t>
            </w:r>
            <w:r>
              <w:rPr>
                <w:b/>
                <w:sz w:val="28"/>
                <w:szCs w:val="28"/>
              </w:rPr>
              <w:t>Metamorphoses</w:t>
            </w:r>
            <w:r w:rsidRPr="002051DE">
              <w:rPr>
                <w:b/>
                <w:sz w:val="28"/>
                <w:szCs w:val="28"/>
              </w:rPr>
              <w:t xml:space="preserve">, </w:t>
            </w:r>
            <w:r>
              <w:rPr>
                <w:b/>
                <w:sz w:val="28"/>
                <w:szCs w:val="28"/>
              </w:rPr>
              <w:t>X</w:t>
            </w:r>
            <w:r w:rsidRPr="002051DE">
              <w:rPr>
                <w:b/>
                <w:sz w:val="28"/>
                <w:szCs w:val="28"/>
              </w:rPr>
              <w:t xml:space="preserve">, </w:t>
            </w:r>
            <w:r>
              <w:rPr>
                <w:b/>
                <w:sz w:val="28"/>
                <w:szCs w:val="28"/>
              </w:rPr>
              <w:t>196</w:t>
            </w:r>
            <w:r w:rsidRPr="002051DE">
              <w:rPr>
                <w:b/>
                <w:sz w:val="28"/>
                <w:szCs w:val="28"/>
              </w:rPr>
              <w:t>-</w:t>
            </w:r>
            <w:r>
              <w:rPr>
                <w:b/>
                <w:sz w:val="28"/>
                <w:szCs w:val="28"/>
              </w:rPr>
              <w:t xml:space="preserve">208 (pp.84-85); </w:t>
            </w:r>
            <w:r w:rsidRPr="00461942">
              <w:rPr>
                <w:b/>
                <w:color w:val="FFFFFF" w:themeColor="background1"/>
                <w:sz w:val="28"/>
                <w:szCs w:val="28"/>
              </w:rPr>
              <w:t>c.</w:t>
            </w:r>
            <w:r>
              <w:rPr>
                <w:b/>
                <w:sz w:val="28"/>
                <w:szCs w:val="28"/>
              </w:rPr>
              <w:t xml:space="preserve"> De klacht van Apollo</w:t>
            </w:r>
          </w:p>
        </w:tc>
      </w:tr>
      <w:tr w:rsidR="00CA5D48" w:rsidRPr="00625CA1" w14:paraId="2D2D8FAC" w14:textId="77777777" w:rsidTr="00AA11CC">
        <w:trPr>
          <w:trHeight w:val="4536"/>
        </w:trPr>
        <w:tc>
          <w:tcPr>
            <w:tcW w:w="6804" w:type="dxa"/>
          </w:tcPr>
          <w:p w14:paraId="2D2D8F95" w14:textId="77777777" w:rsidR="00EC5E78" w:rsidRPr="0049039C" w:rsidRDefault="00EC5E78" w:rsidP="00EC5E78">
            <w:pPr>
              <w:spacing w:line="360" w:lineRule="auto"/>
              <w:ind w:hanging="567"/>
              <w:rPr>
                <w:rFonts w:asciiTheme="minorHAnsi" w:hAnsiTheme="minorHAnsi"/>
                <w:sz w:val="24"/>
                <w:szCs w:val="24"/>
                <w:lang w:val="en-US"/>
              </w:rPr>
            </w:pPr>
            <w:r w:rsidRPr="0049039C">
              <w:rPr>
                <w:rFonts w:asciiTheme="minorHAnsi" w:hAnsiTheme="minorHAnsi"/>
                <w:sz w:val="24"/>
                <w:szCs w:val="24"/>
              </w:rPr>
              <w:tab/>
            </w:r>
            <w:r w:rsidRPr="00EC5E78">
              <w:rPr>
                <w:rFonts w:asciiTheme="minorHAnsi" w:hAnsiTheme="minorHAnsi"/>
                <w:sz w:val="24"/>
                <w:szCs w:val="24"/>
                <w:lang w:val="en-US"/>
              </w:rPr>
              <w:t xml:space="preserve">196     </w:t>
            </w:r>
            <w:r w:rsidR="00472177">
              <w:rPr>
                <w:rFonts w:asciiTheme="minorHAnsi" w:hAnsiTheme="minorHAnsi"/>
                <w:sz w:val="24"/>
                <w:szCs w:val="24"/>
                <w:lang w:val="en-US"/>
              </w:rPr>
              <w:t>"</w:t>
            </w:r>
            <w:r w:rsidRPr="0049039C">
              <w:rPr>
                <w:rFonts w:asciiTheme="minorHAnsi" w:hAnsiTheme="minorHAnsi"/>
                <w:sz w:val="24"/>
                <w:szCs w:val="24"/>
                <w:lang w:val="en-US"/>
              </w:rPr>
              <w:t>Laberis, Oebalide</w:t>
            </w:r>
            <w:r w:rsidR="002406AF">
              <w:rPr>
                <w:rStyle w:val="Voetnootmarkering"/>
                <w:szCs w:val="24"/>
                <w:lang w:val="en-US"/>
              </w:rPr>
              <w:footnoteReference w:id="474"/>
            </w:r>
            <w:r w:rsidRPr="0049039C">
              <w:rPr>
                <w:rFonts w:asciiTheme="minorHAnsi" w:hAnsiTheme="minorHAnsi"/>
                <w:sz w:val="24"/>
                <w:szCs w:val="24"/>
                <w:lang w:val="en-US"/>
              </w:rPr>
              <w:t>, prima fraudate</w:t>
            </w:r>
            <w:r w:rsidR="002406AF">
              <w:rPr>
                <w:rStyle w:val="Voetnootmarkering"/>
                <w:szCs w:val="24"/>
                <w:lang w:val="en-US"/>
              </w:rPr>
              <w:footnoteReference w:id="475"/>
            </w:r>
            <w:r w:rsidRPr="0049039C">
              <w:rPr>
                <w:rFonts w:asciiTheme="minorHAnsi" w:hAnsiTheme="minorHAnsi"/>
                <w:sz w:val="24"/>
                <w:szCs w:val="24"/>
                <w:lang w:val="en-US"/>
              </w:rPr>
              <w:t xml:space="preserve"> iuventa,</w:t>
            </w:r>
            <w:r w:rsidR="00472177">
              <w:rPr>
                <w:rFonts w:asciiTheme="minorHAnsi" w:hAnsiTheme="minorHAnsi"/>
                <w:sz w:val="24"/>
                <w:szCs w:val="24"/>
                <w:lang w:val="en-US"/>
              </w:rPr>
              <w:t>"</w:t>
            </w:r>
          </w:p>
          <w:p w14:paraId="2D2D8F96" w14:textId="77777777" w:rsidR="00EC5E78" w:rsidRPr="0049039C" w:rsidRDefault="00EC5E78" w:rsidP="00EC5E7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197     </w:t>
            </w:r>
            <w:r w:rsidRPr="0049039C">
              <w:rPr>
                <w:rFonts w:asciiTheme="minorHAnsi" w:hAnsiTheme="minorHAnsi"/>
                <w:sz w:val="24"/>
                <w:szCs w:val="24"/>
                <w:lang w:val="en-US"/>
              </w:rPr>
              <w:t xml:space="preserve">Phoebus ait </w:t>
            </w:r>
            <w:r w:rsidR="00472177">
              <w:rPr>
                <w:rFonts w:asciiTheme="minorHAnsi" w:hAnsiTheme="minorHAnsi"/>
                <w:sz w:val="24"/>
                <w:szCs w:val="24"/>
                <w:lang w:val="en-US"/>
              </w:rPr>
              <w:t>"</w:t>
            </w:r>
            <w:r w:rsidRPr="0049039C">
              <w:rPr>
                <w:rFonts w:asciiTheme="minorHAnsi" w:hAnsiTheme="minorHAnsi"/>
                <w:sz w:val="24"/>
                <w:szCs w:val="24"/>
                <w:lang w:val="en-US"/>
              </w:rPr>
              <w:t>videoque tuum, mea crimina, vulnus.</w:t>
            </w:r>
          </w:p>
          <w:p w14:paraId="2D2D8F97" w14:textId="77777777" w:rsidR="00EC5E78" w:rsidRPr="0049039C" w:rsidRDefault="00EC5E78" w:rsidP="00EC5E7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198     </w:t>
            </w:r>
            <w:r w:rsidRPr="0049039C">
              <w:rPr>
                <w:rFonts w:asciiTheme="minorHAnsi" w:hAnsiTheme="minorHAnsi"/>
                <w:sz w:val="24"/>
                <w:szCs w:val="24"/>
                <w:lang w:val="en-US"/>
              </w:rPr>
              <w:t>Tu dolor es facinusque meum; mea dextera leto</w:t>
            </w:r>
          </w:p>
          <w:p w14:paraId="2D2D8F98" w14:textId="77777777" w:rsidR="00EC5E78" w:rsidRPr="0049039C" w:rsidRDefault="00EC5E78" w:rsidP="00EC5E7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199     </w:t>
            </w:r>
            <w:r w:rsidRPr="0049039C">
              <w:rPr>
                <w:rFonts w:asciiTheme="minorHAnsi" w:hAnsiTheme="minorHAnsi"/>
                <w:sz w:val="24"/>
                <w:szCs w:val="24"/>
                <w:lang w:val="en-US"/>
              </w:rPr>
              <w:t>inscribenda tuo est; ego sum tibi funeris auctor</w:t>
            </w:r>
            <w:r w:rsidR="00634DE4">
              <w:rPr>
                <w:rStyle w:val="Voetnootmarkering"/>
                <w:szCs w:val="24"/>
                <w:lang w:val="en-US"/>
              </w:rPr>
              <w:footnoteReference w:id="476"/>
            </w:r>
            <w:r w:rsidRPr="0049039C">
              <w:rPr>
                <w:rFonts w:asciiTheme="minorHAnsi" w:hAnsiTheme="minorHAnsi"/>
                <w:sz w:val="24"/>
                <w:szCs w:val="24"/>
                <w:lang w:val="en-US"/>
              </w:rPr>
              <w:t>.</w:t>
            </w:r>
          </w:p>
          <w:p w14:paraId="2D2D8F99" w14:textId="77777777" w:rsidR="00EC5E78" w:rsidRPr="0049039C" w:rsidRDefault="00EC5E78" w:rsidP="00EC5E7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200</w:t>
            </w:r>
            <w:r w:rsidRPr="0049039C">
              <w:rPr>
                <w:rFonts w:asciiTheme="minorHAnsi" w:hAnsiTheme="minorHAnsi"/>
                <w:sz w:val="24"/>
                <w:szCs w:val="24"/>
                <w:lang w:val="en-US"/>
              </w:rPr>
              <w:tab/>
            </w:r>
            <w:r>
              <w:rPr>
                <w:rFonts w:asciiTheme="minorHAnsi" w:hAnsiTheme="minorHAnsi"/>
                <w:sz w:val="24"/>
                <w:szCs w:val="24"/>
                <w:lang w:val="en-US"/>
              </w:rPr>
              <w:t xml:space="preserve">200     </w:t>
            </w:r>
            <w:r w:rsidRPr="0049039C">
              <w:rPr>
                <w:rFonts w:asciiTheme="minorHAnsi" w:hAnsiTheme="minorHAnsi"/>
                <w:sz w:val="24"/>
                <w:szCs w:val="24"/>
                <w:lang w:val="en-US"/>
              </w:rPr>
              <w:t xml:space="preserve">[Quae mea culpa tamen? </w:t>
            </w:r>
            <w:r w:rsidR="00CB1A3E" w:rsidRPr="00995545">
              <w:rPr>
                <w:color w:val="808080" w:themeColor="background1" w:themeShade="80"/>
                <w:sz w:val="20"/>
                <w:szCs w:val="24"/>
              </w:rPr>
              <w:sym w:font="Wingdings 3" w:char="F098"/>
            </w:r>
            <w:r w:rsidRPr="00CB1A3E">
              <w:rPr>
                <w:rFonts w:asciiTheme="minorHAnsi" w:hAnsiTheme="minorHAnsi"/>
                <w:i/>
                <w:color w:val="808080" w:themeColor="background1" w:themeShade="80"/>
                <w:sz w:val="20"/>
                <w:szCs w:val="24"/>
                <w:lang w:val="en-US"/>
              </w:rPr>
              <w:t>Nisi</w:t>
            </w:r>
            <w:r w:rsidRPr="00CB1A3E">
              <w:rPr>
                <w:rFonts w:asciiTheme="minorHAnsi" w:hAnsiTheme="minorHAnsi"/>
                <w:color w:val="808080" w:themeColor="background1" w:themeShade="80"/>
                <w:sz w:val="20"/>
                <w:szCs w:val="24"/>
                <w:lang w:val="en-US"/>
              </w:rPr>
              <w:t xml:space="preserve"> si lusisse vocari</w:t>
            </w:r>
            <w:r w:rsidRPr="0049039C">
              <w:rPr>
                <w:rFonts w:asciiTheme="minorHAnsi" w:hAnsiTheme="minorHAnsi"/>
                <w:sz w:val="24"/>
                <w:szCs w:val="24"/>
                <w:lang w:val="en-US"/>
              </w:rPr>
              <w:t xml:space="preserve"> </w:t>
            </w:r>
          </w:p>
          <w:p w14:paraId="2D2D8F9A" w14:textId="77777777" w:rsidR="00EC5E78" w:rsidRPr="0049039C" w:rsidRDefault="00EC5E78" w:rsidP="00EC5E7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201     </w:t>
            </w:r>
            <w:r w:rsidRPr="00CB1A3E">
              <w:rPr>
                <w:rFonts w:asciiTheme="minorHAnsi" w:hAnsiTheme="minorHAnsi"/>
                <w:color w:val="808080" w:themeColor="background1" w:themeShade="80"/>
                <w:sz w:val="20"/>
                <w:szCs w:val="24"/>
                <w:lang w:val="en-US"/>
              </w:rPr>
              <w:t>culpa potest</w:t>
            </w:r>
            <w:r w:rsidRPr="0049039C">
              <w:rPr>
                <w:rFonts w:asciiTheme="minorHAnsi" w:hAnsiTheme="minorHAnsi"/>
                <w:sz w:val="24"/>
                <w:szCs w:val="24"/>
                <w:lang w:val="en-US"/>
              </w:rPr>
              <w:t xml:space="preserve">, </w:t>
            </w:r>
            <w:r w:rsidR="00CB1A3E" w:rsidRPr="00995545">
              <w:rPr>
                <w:color w:val="808080" w:themeColor="background1" w:themeShade="80"/>
                <w:sz w:val="20"/>
                <w:szCs w:val="24"/>
              </w:rPr>
              <w:sym w:font="Wingdings 3" w:char="F098"/>
            </w:r>
            <w:r w:rsidRPr="00CB1A3E">
              <w:rPr>
                <w:rFonts w:asciiTheme="minorHAnsi" w:hAnsiTheme="minorHAnsi"/>
                <w:i/>
                <w:color w:val="808080" w:themeColor="background1" w:themeShade="80"/>
                <w:sz w:val="20"/>
                <w:szCs w:val="24"/>
                <w:lang w:val="en-US"/>
              </w:rPr>
              <w:t>nisi</w:t>
            </w:r>
            <w:r w:rsidRPr="00CB1A3E">
              <w:rPr>
                <w:rFonts w:asciiTheme="minorHAnsi" w:hAnsiTheme="minorHAnsi"/>
                <w:color w:val="808080" w:themeColor="background1" w:themeShade="80"/>
                <w:sz w:val="20"/>
                <w:szCs w:val="24"/>
                <w:lang w:val="en-US"/>
              </w:rPr>
              <w:t xml:space="preserve"> culpa potest et amasse vocari</w:t>
            </w:r>
            <w:r w:rsidR="00DC778E">
              <w:rPr>
                <w:rStyle w:val="Voetnootmarkering"/>
                <w:szCs w:val="24"/>
                <w:lang w:val="en-US"/>
              </w:rPr>
              <w:footnoteReference w:id="477"/>
            </w:r>
            <w:r w:rsidRPr="0049039C">
              <w:rPr>
                <w:rFonts w:asciiTheme="minorHAnsi" w:hAnsiTheme="minorHAnsi"/>
                <w:sz w:val="24"/>
                <w:szCs w:val="24"/>
                <w:lang w:val="en-US"/>
              </w:rPr>
              <w:t>.]</w:t>
            </w:r>
          </w:p>
          <w:p w14:paraId="2D2D8F9B" w14:textId="77777777" w:rsidR="00EC5E78" w:rsidRPr="0049039C" w:rsidRDefault="00EC5E78" w:rsidP="00EC5E7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202     </w:t>
            </w:r>
            <w:r w:rsidRPr="0049039C">
              <w:rPr>
                <w:rFonts w:asciiTheme="minorHAnsi" w:hAnsiTheme="minorHAnsi"/>
                <w:sz w:val="24"/>
                <w:szCs w:val="24"/>
                <w:lang w:val="en-US"/>
              </w:rPr>
              <w:t xml:space="preserve">Atque utinam pro te vitam tecumve </w:t>
            </w:r>
            <w:r w:rsidRPr="002B26C8">
              <w:rPr>
                <w:rFonts w:asciiTheme="minorHAnsi" w:hAnsiTheme="minorHAnsi"/>
                <w:color w:val="E36C0A" w:themeColor="accent6" w:themeShade="BF"/>
                <w:sz w:val="24"/>
                <w:szCs w:val="24"/>
                <w:lang w:val="en-US"/>
              </w:rPr>
              <w:t>liceret</w:t>
            </w:r>
            <w:r w:rsidR="00DC778E">
              <w:rPr>
                <w:rStyle w:val="Voetnootmarkering"/>
                <w:szCs w:val="24"/>
                <w:lang w:val="en-US"/>
              </w:rPr>
              <w:footnoteReference w:id="478"/>
            </w:r>
          </w:p>
          <w:p w14:paraId="2D2D8F9C" w14:textId="77777777" w:rsidR="00EC5E78" w:rsidRPr="0049039C" w:rsidRDefault="00EC5E78" w:rsidP="00EC5E7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203     </w:t>
            </w:r>
            <w:r w:rsidRPr="0049039C">
              <w:rPr>
                <w:rFonts w:asciiTheme="minorHAnsi" w:hAnsiTheme="minorHAnsi"/>
                <w:sz w:val="24"/>
                <w:szCs w:val="24"/>
                <w:lang w:val="en-US"/>
              </w:rPr>
              <w:t xml:space="preserve">reddere! </w:t>
            </w:r>
            <w:r w:rsidR="00CB1A3E" w:rsidRPr="00995545">
              <w:rPr>
                <w:color w:val="808080" w:themeColor="background1" w:themeShade="80"/>
                <w:sz w:val="20"/>
                <w:szCs w:val="24"/>
              </w:rPr>
              <w:sym w:font="Wingdings 3" w:char="F098"/>
            </w:r>
            <w:r w:rsidRPr="00CB1A3E">
              <w:rPr>
                <w:rFonts w:asciiTheme="minorHAnsi" w:hAnsiTheme="minorHAnsi"/>
                <w:i/>
                <w:color w:val="808080" w:themeColor="background1" w:themeShade="80"/>
                <w:sz w:val="20"/>
                <w:szCs w:val="24"/>
                <w:lang w:val="en-US"/>
              </w:rPr>
              <w:t>Quod</w:t>
            </w:r>
            <w:r w:rsidRPr="00CB1A3E">
              <w:rPr>
                <w:rFonts w:asciiTheme="minorHAnsi" w:hAnsiTheme="minorHAnsi"/>
                <w:color w:val="808080" w:themeColor="background1" w:themeShade="80"/>
                <w:sz w:val="20"/>
                <w:szCs w:val="24"/>
                <w:lang w:val="en-US"/>
              </w:rPr>
              <w:t xml:space="preserve"> </w:t>
            </w:r>
            <w:r w:rsidRPr="00CB1A3E">
              <w:rPr>
                <w:rFonts w:asciiTheme="minorHAnsi" w:hAnsiTheme="minorHAnsi"/>
                <w:i/>
                <w:color w:val="808080" w:themeColor="background1" w:themeShade="80"/>
                <w:sz w:val="20"/>
                <w:szCs w:val="24"/>
                <w:lang w:val="en-US"/>
              </w:rPr>
              <w:t>quoniam</w:t>
            </w:r>
            <w:r w:rsidRPr="00CB1A3E">
              <w:rPr>
                <w:rFonts w:asciiTheme="minorHAnsi" w:hAnsiTheme="minorHAnsi"/>
                <w:color w:val="808080" w:themeColor="background1" w:themeShade="80"/>
                <w:sz w:val="20"/>
                <w:szCs w:val="24"/>
                <w:lang w:val="en-US"/>
              </w:rPr>
              <w:t xml:space="preserve"> fatali lege tenemur</w:t>
            </w:r>
            <w:r w:rsidRPr="0049039C">
              <w:rPr>
                <w:rFonts w:asciiTheme="minorHAnsi" w:hAnsiTheme="minorHAnsi"/>
                <w:sz w:val="24"/>
                <w:szCs w:val="24"/>
                <w:lang w:val="en-US"/>
              </w:rPr>
              <w:t>,</w:t>
            </w:r>
          </w:p>
          <w:p w14:paraId="2D2D8F9D" w14:textId="77777777" w:rsidR="00EC5E78" w:rsidRPr="0049039C" w:rsidRDefault="00EC5E78" w:rsidP="00EC5E7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204     </w:t>
            </w:r>
            <w:r w:rsidRPr="0049039C">
              <w:rPr>
                <w:rFonts w:asciiTheme="minorHAnsi" w:hAnsiTheme="minorHAnsi"/>
                <w:sz w:val="24"/>
                <w:szCs w:val="24"/>
                <w:lang w:val="en-US"/>
              </w:rPr>
              <w:t>semper eris mecum memorique haerebis in ore</w:t>
            </w:r>
            <w:r w:rsidR="006B4B33">
              <w:rPr>
                <w:rStyle w:val="Voetnootmarkering"/>
                <w:szCs w:val="24"/>
                <w:lang w:val="en-US"/>
              </w:rPr>
              <w:footnoteReference w:id="479"/>
            </w:r>
            <w:r w:rsidRPr="0049039C">
              <w:rPr>
                <w:rFonts w:asciiTheme="minorHAnsi" w:hAnsiTheme="minorHAnsi"/>
                <w:sz w:val="24"/>
                <w:szCs w:val="24"/>
                <w:lang w:val="en-US"/>
              </w:rPr>
              <w:t>.</w:t>
            </w:r>
            <w:r w:rsidR="00472177">
              <w:rPr>
                <w:rFonts w:asciiTheme="minorHAnsi" w:hAnsiTheme="minorHAnsi"/>
                <w:sz w:val="24"/>
                <w:szCs w:val="24"/>
                <w:lang w:val="en-US"/>
              </w:rPr>
              <w:t>"</w:t>
            </w:r>
          </w:p>
          <w:p w14:paraId="2D2D8F9E" w14:textId="77777777" w:rsidR="00EC5E78" w:rsidRPr="0049039C" w:rsidRDefault="00EC5E78" w:rsidP="00EC5E7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205</w:t>
            </w:r>
            <w:r w:rsidRPr="0049039C">
              <w:rPr>
                <w:rFonts w:asciiTheme="minorHAnsi" w:hAnsiTheme="minorHAnsi"/>
                <w:sz w:val="24"/>
                <w:szCs w:val="24"/>
                <w:lang w:val="en-US"/>
              </w:rPr>
              <w:tab/>
            </w:r>
            <w:r>
              <w:rPr>
                <w:rFonts w:asciiTheme="minorHAnsi" w:hAnsiTheme="minorHAnsi"/>
                <w:sz w:val="24"/>
                <w:szCs w:val="24"/>
                <w:lang w:val="en-US"/>
              </w:rPr>
              <w:t xml:space="preserve">205     </w:t>
            </w:r>
            <w:r w:rsidRPr="0049039C">
              <w:rPr>
                <w:rFonts w:asciiTheme="minorHAnsi" w:hAnsiTheme="minorHAnsi"/>
                <w:sz w:val="24"/>
                <w:szCs w:val="24"/>
                <w:lang w:val="en-US"/>
              </w:rPr>
              <w:t>[Te lyra pulsa manu, t</w:t>
            </w:r>
            <w:r w:rsidR="00A05C5D">
              <w:rPr>
                <w:rFonts w:asciiTheme="minorHAnsi" w:hAnsiTheme="minorHAnsi"/>
                <w:sz w:val="24"/>
                <w:szCs w:val="24"/>
                <w:lang w:val="en-US"/>
              </w:rPr>
              <w:t>e</w:t>
            </w:r>
            <w:r w:rsidR="00A05C5D">
              <w:rPr>
                <w:rStyle w:val="Voetnootmarkering"/>
                <w:szCs w:val="24"/>
                <w:lang w:val="en-US"/>
              </w:rPr>
              <w:footnoteReference w:id="480"/>
            </w:r>
            <w:r w:rsidRPr="0049039C">
              <w:rPr>
                <w:rFonts w:asciiTheme="minorHAnsi" w:hAnsiTheme="minorHAnsi"/>
                <w:sz w:val="24"/>
                <w:szCs w:val="24"/>
                <w:lang w:val="en-US"/>
              </w:rPr>
              <w:t xml:space="preserve"> carmina nostra sonabunt, </w:t>
            </w:r>
          </w:p>
          <w:p w14:paraId="2D2D8F9F" w14:textId="77777777" w:rsidR="00EC5E78" w:rsidRPr="0049039C" w:rsidRDefault="00EC5E78" w:rsidP="00EC5E7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206     </w:t>
            </w:r>
            <w:r w:rsidRPr="0049039C">
              <w:rPr>
                <w:rFonts w:asciiTheme="minorHAnsi" w:hAnsiTheme="minorHAnsi"/>
                <w:sz w:val="24"/>
                <w:szCs w:val="24"/>
                <w:lang w:val="en-US"/>
              </w:rPr>
              <w:t>flosque novus</w:t>
            </w:r>
            <w:r w:rsidR="006B4B33">
              <w:rPr>
                <w:rStyle w:val="Voetnootmarkering"/>
                <w:szCs w:val="24"/>
                <w:lang w:val="en-US"/>
              </w:rPr>
              <w:footnoteReference w:id="481"/>
            </w:r>
            <w:r w:rsidRPr="0049039C">
              <w:rPr>
                <w:rFonts w:asciiTheme="minorHAnsi" w:hAnsiTheme="minorHAnsi"/>
                <w:sz w:val="24"/>
                <w:szCs w:val="24"/>
                <w:lang w:val="en-US"/>
              </w:rPr>
              <w:t xml:space="preserve"> scripto gemitus imitabere nostros</w:t>
            </w:r>
            <w:r w:rsidR="00A05C5D">
              <w:rPr>
                <w:rStyle w:val="Voetnootmarkering"/>
                <w:szCs w:val="24"/>
                <w:lang w:val="en-US"/>
              </w:rPr>
              <w:footnoteReference w:id="482"/>
            </w:r>
            <w:r w:rsidRPr="0049039C">
              <w:rPr>
                <w:rFonts w:asciiTheme="minorHAnsi" w:hAnsiTheme="minorHAnsi"/>
                <w:sz w:val="24"/>
                <w:szCs w:val="24"/>
                <w:lang w:val="en-US"/>
              </w:rPr>
              <w:t>.</w:t>
            </w:r>
          </w:p>
          <w:p w14:paraId="2D2D8FA0" w14:textId="77777777" w:rsidR="00EC5E78" w:rsidRPr="0049039C" w:rsidRDefault="00EC5E78" w:rsidP="00EC5E7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207     </w:t>
            </w:r>
            <w:r w:rsidRPr="0049039C">
              <w:rPr>
                <w:rFonts w:asciiTheme="minorHAnsi" w:hAnsiTheme="minorHAnsi"/>
                <w:sz w:val="24"/>
                <w:szCs w:val="24"/>
                <w:lang w:val="en-US"/>
              </w:rPr>
              <w:t xml:space="preserve">Tempus et illud erit, </w:t>
            </w:r>
            <w:r w:rsidR="00CB1A3E" w:rsidRPr="00995545">
              <w:rPr>
                <w:color w:val="808080" w:themeColor="background1" w:themeShade="80"/>
                <w:sz w:val="20"/>
                <w:szCs w:val="24"/>
              </w:rPr>
              <w:sym w:font="Wingdings 3" w:char="F098"/>
            </w:r>
            <w:r w:rsidRPr="00CB1A3E">
              <w:rPr>
                <w:rFonts w:asciiTheme="minorHAnsi" w:hAnsiTheme="minorHAnsi"/>
                <w:i/>
                <w:color w:val="808080" w:themeColor="background1" w:themeShade="80"/>
                <w:sz w:val="20"/>
                <w:szCs w:val="24"/>
                <w:lang w:val="en-US"/>
              </w:rPr>
              <w:t>quo</w:t>
            </w:r>
            <w:r w:rsidRPr="00CB1A3E">
              <w:rPr>
                <w:rFonts w:asciiTheme="minorHAnsi" w:hAnsiTheme="minorHAnsi"/>
                <w:color w:val="808080" w:themeColor="background1" w:themeShade="80"/>
                <w:sz w:val="20"/>
                <w:szCs w:val="24"/>
                <w:lang w:val="en-US"/>
              </w:rPr>
              <w:t xml:space="preserve"> se fortissimus heros</w:t>
            </w:r>
            <w:r w:rsidR="00B2183D">
              <w:rPr>
                <w:rStyle w:val="Voetnootmarkering"/>
                <w:szCs w:val="24"/>
                <w:lang w:val="en-US"/>
              </w:rPr>
              <w:footnoteReference w:id="483"/>
            </w:r>
          </w:p>
          <w:p w14:paraId="2D2D8FA1" w14:textId="77777777" w:rsidR="00CA5D48" w:rsidRPr="00EC5E78" w:rsidRDefault="00EC5E78" w:rsidP="00EC5E7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208     </w:t>
            </w:r>
            <w:r w:rsidRPr="00CB1A3E">
              <w:rPr>
                <w:rFonts w:asciiTheme="minorHAnsi" w:hAnsiTheme="minorHAnsi"/>
                <w:color w:val="E36C0A" w:themeColor="accent6" w:themeShade="BF"/>
                <w:sz w:val="20"/>
                <w:szCs w:val="24"/>
                <w:lang w:val="en-US"/>
              </w:rPr>
              <w:t>addat</w:t>
            </w:r>
            <w:r w:rsidRPr="00CB1A3E">
              <w:rPr>
                <w:rFonts w:asciiTheme="minorHAnsi" w:hAnsiTheme="minorHAnsi"/>
                <w:sz w:val="20"/>
                <w:szCs w:val="24"/>
                <w:lang w:val="en-US"/>
              </w:rPr>
              <w:t xml:space="preserve"> </w:t>
            </w:r>
            <w:r w:rsidRPr="00CB1A3E">
              <w:rPr>
                <w:rFonts w:asciiTheme="minorHAnsi" w:hAnsiTheme="minorHAnsi"/>
                <w:color w:val="808080" w:themeColor="background1" w:themeShade="80"/>
                <w:sz w:val="20"/>
                <w:szCs w:val="24"/>
                <w:lang w:val="en-US"/>
              </w:rPr>
              <w:t>in hunc florem folioque</w:t>
            </w:r>
            <w:r w:rsidRPr="00CB1A3E">
              <w:rPr>
                <w:rFonts w:asciiTheme="minorHAnsi" w:hAnsiTheme="minorHAnsi"/>
                <w:sz w:val="20"/>
                <w:szCs w:val="24"/>
                <w:lang w:val="en-US"/>
              </w:rPr>
              <w:t xml:space="preserve"> </w:t>
            </w:r>
            <w:r w:rsidRPr="00CB1A3E">
              <w:rPr>
                <w:rFonts w:asciiTheme="minorHAnsi" w:hAnsiTheme="minorHAnsi"/>
                <w:color w:val="E36C0A" w:themeColor="accent6" w:themeShade="BF"/>
                <w:sz w:val="20"/>
                <w:szCs w:val="24"/>
                <w:lang w:val="en-US"/>
              </w:rPr>
              <w:t>legatur</w:t>
            </w:r>
            <w:r w:rsidRPr="00CB1A3E">
              <w:rPr>
                <w:rFonts w:asciiTheme="minorHAnsi" w:hAnsiTheme="minorHAnsi"/>
                <w:sz w:val="20"/>
                <w:szCs w:val="24"/>
                <w:lang w:val="en-US"/>
              </w:rPr>
              <w:t xml:space="preserve"> </w:t>
            </w:r>
            <w:r w:rsidRPr="00CB1A3E">
              <w:rPr>
                <w:rFonts w:asciiTheme="minorHAnsi" w:hAnsiTheme="minorHAnsi"/>
                <w:color w:val="808080" w:themeColor="background1" w:themeShade="80"/>
                <w:sz w:val="20"/>
                <w:szCs w:val="24"/>
                <w:lang w:val="en-US"/>
              </w:rPr>
              <w:t>eodem</w:t>
            </w:r>
            <w:r w:rsidRPr="0049039C">
              <w:rPr>
                <w:rFonts w:asciiTheme="minorHAnsi" w:hAnsiTheme="minorHAnsi"/>
                <w:sz w:val="24"/>
                <w:szCs w:val="24"/>
                <w:lang w:val="en-US"/>
              </w:rPr>
              <w:t>.]</w:t>
            </w:r>
          </w:p>
        </w:tc>
        <w:tc>
          <w:tcPr>
            <w:tcW w:w="9072" w:type="dxa"/>
          </w:tcPr>
          <w:p w14:paraId="2D2D8FA2" w14:textId="77777777" w:rsidR="00CA5D48" w:rsidRDefault="001B0658" w:rsidP="00AA11CC">
            <w:pPr>
              <w:spacing w:line="360" w:lineRule="auto"/>
              <w:rPr>
                <w:sz w:val="24"/>
                <w:szCs w:val="24"/>
              </w:rPr>
            </w:pPr>
            <w:r>
              <w:rPr>
                <w:sz w:val="24"/>
                <w:szCs w:val="24"/>
              </w:rPr>
              <w:t>"</w:t>
            </w:r>
            <w:r w:rsidRPr="001B0658">
              <w:rPr>
                <w:sz w:val="24"/>
                <w:szCs w:val="24"/>
              </w:rPr>
              <w:t>Jij glijdt weg/sterft, nakomeling van Oebalus, beroofd van je eerste jeugd,</w:t>
            </w:r>
            <w:r>
              <w:rPr>
                <w:sz w:val="24"/>
                <w:szCs w:val="24"/>
              </w:rPr>
              <w:t>"</w:t>
            </w:r>
          </w:p>
          <w:p w14:paraId="2D2D8FA3" w14:textId="77777777" w:rsidR="001B0658" w:rsidRDefault="001B0658" w:rsidP="00AA11CC">
            <w:pPr>
              <w:spacing w:line="360" w:lineRule="auto"/>
              <w:rPr>
                <w:sz w:val="24"/>
                <w:szCs w:val="24"/>
              </w:rPr>
            </w:pPr>
            <w:r>
              <w:rPr>
                <w:sz w:val="24"/>
                <w:szCs w:val="24"/>
              </w:rPr>
              <w:t>sprak Phoebus "en ik zie jouw wond, mijn misdaad.</w:t>
            </w:r>
          </w:p>
          <w:p w14:paraId="2D2D8FA4" w14:textId="77777777" w:rsidR="001B0658" w:rsidRDefault="001B0658" w:rsidP="00AA11CC">
            <w:pPr>
              <w:spacing w:line="360" w:lineRule="auto"/>
              <w:rPr>
                <w:sz w:val="24"/>
                <w:szCs w:val="24"/>
              </w:rPr>
            </w:pPr>
            <w:r>
              <w:rPr>
                <w:sz w:val="24"/>
                <w:szCs w:val="24"/>
              </w:rPr>
              <w:t>Jij bent voorwerp van mijn verdriet en tegelijk mijn misdaad; mijn rechterhand moet</w:t>
            </w:r>
          </w:p>
          <w:p w14:paraId="2D2D8FA5" w14:textId="77777777" w:rsidR="004B6702" w:rsidRDefault="001B0658" w:rsidP="00AA11CC">
            <w:pPr>
              <w:spacing w:line="360" w:lineRule="auto"/>
              <w:rPr>
                <w:sz w:val="24"/>
                <w:szCs w:val="24"/>
              </w:rPr>
            </w:pPr>
            <w:r>
              <w:rPr>
                <w:sz w:val="24"/>
                <w:szCs w:val="24"/>
              </w:rPr>
              <w:t xml:space="preserve">voor jouw dood verantwoordelijk gehouden worden; ik ben voor jou de aanstichter van je dood. [Maar wat is mijn schuld? Tenzij gespeeld hebben </w:t>
            </w:r>
          </w:p>
          <w:p w14:paraId="2D2D8FA6" w14:textId="77777777" w:rsidR="001B0658" w:rsidRDefault="001B0658" w:rsidP="004B6702">
            <w:pPr>
              <w:spacing w:line="360" w:lineRule="auto"/>
              <w:rPr>
                <w:sz w:val="24"/>
                <w:szCs w:val="24"/>
              </w:rPr>
            </w:pPr>
            <w:r>
              <w:rPr>
                <w:sz w:val="24"/>
                <w:szCs w:val="24"/>
              </w:rPr>
              <w:t>schuld genoemd kan worden,</w:t>
            </w:r>
            <w:r w:rsidR="004B6702">
              <w:rPr>
                <w:sz w:val="24"/>
                <w:szCs w:val="24"/>
              </w:rPr>
              <w:t xml:space="preserve"> </w:t>
            </w:r>
            <w:r>
              <w:rPr>
                <w:sz w:val="24"/>
                <w:szCs w:val="24"/>
              </w:rPr>
              <w:t>tenzij ook bemind hebben schuld genoemd kan worden.]</w:t>
            </w:r>
          </w:p>
          <w:p w14:paraId="2D2D8FA7" w14:textId="77777777" w:rsidR="004B6702" w:rsidRDefault="004B6702" w:rsidP="004B6702">
            <w:pPr>
              <w:spacing w:line="360" w:lineRule="auto"/>
              <w:rPr>
                <w:sz w:val="24"/>
                <w:szCs w:val="24"/>
              </w:rPr>
            </w:pPr>
            <w:r>
              <w:rPr>
                <w:sz w:val="24"/>
                <w:szCs w:val="24"/>
              </w:rPr>
              <w:t>En dat het toch maar geoorloofd mocht zijn voor jou en met jou het leven</w:t>
            </w:r>
          </w:p>
          <w:p w14:paraId="2D2D8FA8" w14:textId="77777777" w:rsidR="004B6702" w:rsidRDefault="004B6702" w:rsidP="004B6702">
            <w:pPr>
              <w:spacing w:line="360" w:lineRule="auto"/>
              <w:rPr>
                <w:sz w:val="24"/>
                <w:szCs w:val="24"/>
              </w:rPr>
            </w:pPr>
            <w:r>
              <w:rPr>
                <w:sz w:val="24"/>
                <w:szCs w:val="24"/>
              </w:rPr>
              <w:t>terug te geven/prijs te geven! Omdat wij echter aan de wet van het noodlot gebonden zijn, zul jij altijd bij mij zijn en zul jij in mijn mond die aan je denkt vertoeven."</w:t>
            </w:r>
          </w:p>
          <w:p w14:paraId="2D2D8FA9" w14:textId="77777777" w:rsidR="004B6702" w:rsidRDefault="004B6702" w:rsidP="004B6702">
            <w:pPr>
              <w:spacing w:line="360" w:lineRule="auto"/>
              <w:rPr>
                <w:sz w:val="24"/>
                <w:szCs w:val="24"/>
              </w:rPr>
            </w:pPr>
            <w:r>
              <w:rPr>
                <w:sz w:val="24"/>
                <w:szCs w:val="24"/>
              </w:rPr>
              <w:t>[Mijn lier, in beweging gebracht door mijn hand, zal jou bezingen, onze liederen zullen je bezingen en als een nieuwe bloem zul jij ons gezucht met geschreven letters nabootsen.</w:t>
            </w:r>
          </w:p>
          <w:p w14:paraId="2D2D8FAA" w14:textId="77777777" w:rsidR="004B6702" w:rsidRDefault="004B6702" w:rsidP="004B6702">
            <w:pPr>
              <w:spacing w:line="360" w:lineRule="auto"/>
              <w:rPr>
                <w:sz w:val="24"/>
                <w:szCs w:val="24"/>
              </w:rPr>
            </w:pPr>
            <w:r>
              <w:rPr>
                <w:sz w:val="24"/>
                <w:szCs w:val="24"/>
              </w:rPr>
              <w:t xml:space="preserve">Ook die tijd zal er zijn, waarin een zeer dappere held zich verandert </w:t>
            </w:r>
          </w:p>
          <w:p w14:paraId="2D2D8FAB" w14:textId="77777777" w:rsidR="004B6702" w:rsidRPr="001B0658" w:rsidRDefault="004B6702" w:rsidP="004B6702">
            <w:pPr>
              <w:spacing w:line="360" w:lineRule="auto"/>
              <w:rPr>
                <w:sz w:val="24"/>
                <w:szCs w:val="24"/>
              </w:rPr>
            </w:pPr>
            <w:r>
              <w:rPr>
                <w:sz w:val="24"/>
                <w:szCs w:val="24"/>
              </w:rPr>
              <w:t>in deze bloem en op hetzelfde blad gelezen wordt.]</w:t>
            </w:r>
          </w:p>
        </w:tc>
      </w:tr>
    </w:tbl>
    <w:p w14:paraId="2D2D8FAD" w14:textId="77777777" w:rsidR="00CA5D48" w:rsidRPr="001B0658" w:rsidRDefault="00CA5D48">
      <w:r w:rsidRPr="001B0658">
        <w:br w:type="page"/>
      </w:r>
    </w:p>
    <w:tbl>
      <w:tblPr>
        <w:tblStyle w:val="Tabelraster"/>
        <w:tblW w:w="0" w:type="auto"/>
        <w:tblLook w:val="04A0" w:firstRow="1" w:lastRow="0" w:firstColumn="1" w:lastColumn="0" w:noHBand="0" w:noVBand="1"/>
      </w:tblPr>
      <w:tblGrid>
        <w:gridCol w:w="6799"/>
        <w:gridCol w:w="9065"/>
      </w:tblGrid>
      <w:tr w:rsidR="00CA5D48" w14:paraId="2D2D8FAF" w14:textId="77777777" w:rsidTr="00AA11CC">
        <w:trPr>
          <w:trHeight w:val="454"/>
        </w:trPr>
        <w:tc>
          <w:tcPr>
            <w:tcW w:w="15876" w:type="dxa"/>
            <w:gridSpan w:val="2"/>
            <w:shd w:val="clear" w:color="auto" w:fill="8DB3E2" w:themeFill="text2" w:themeFillTint="66"/>
            <w:vAlign w:val="center"/>
          </w:tcPr>
          <w:p w14:paraId="2D2D8FAE" w14:textId="77777777" w:rsidR="00CA5D48" w:rsidRPr="002051DE" w:rsidRDefault="0043523E" w:rsidP="0043523E">
            <w:pPr>
              <w:rPr>
                <w:b/>
                <w:sz w:val="28"/>
                <w:szCs w:val="28"/>
              </w:rPr>
            </w:pPr>
            <w:r w:rsidRPr="002051DE">
              <w:rPr>
                <w:b/>
                <w:color w:val="FF0000"/>
                <w:sz w:val="28"/>
                <w:szCs w:val="28"/>
              </w:rPr>
              <w:lastRenderedPageBreak/>
              <w:t>H</w:t>
            </w:r>
            <w:r>
              <w:rPr>
                <w:b/>
                <w:color w:val="FF0000"/>
                <w:sz w:val="28"/>
                <w:szCs w:val="28"/>
              </w:rPr>
              <w:t>6 - APOLLO EN HYACINTHUS</w:t>
            </w:r>
            <w:r w:rsidRPr="002051DE">
              <w:rPr>
                <w:b/>
                <w:color w:val="FF0000"/>
                <w:sz w:val="28"/>
                <w:szCs w:val="28"/>
              </w:rPr>
              <w:t>:</w:t>
            </w:r>
            <w:r>
              <w:rPr>
                <w:b/>
                <w:color w:val="FF0000"/>
                <w:sz w:val="28"/>
                <w:szCs w:val="28"/>
              </w:rPr>
              <w:t xml:space="preserve"> </w:t>
            </w:r>
            <w:r>
              <w:rPr>
                <w:b/>
                <w:sz w:val="28"/>
                <w:szCs w:val="28"/>
              </w:rPr>
              <w:t>Metamorphoses</w:t>
            </w:r>
            <w:r w:rsidRPr="002051DE">
              <w:rPr>
                <w:b/>
                <w:sz w:val="28"/>
                <w:szCs w:val="28"/>
              </w:rPr>
              <w:t xml:space="preserve">, </w:t>
            </w:r>
            <w:r>
              <w:rPr>
                <w:b/>
                <w:sz w:val="28"/>
                <w:szCs w:val="28"/>
              </w:rPr>
              <w:t>X</w:t>
            </w:r>
            <w:r w:rsidRPr="002051DE">
              <w:rPr>
                <w:b/>
                <w:sz w:val="28"/>
                <w:szCs w:val="28"/>
              </w:rPr>
              <w:t xml:space="preserve">, </w:t>
            </w:r>
            <w:r>
              <w:rPr>
                <w:b/>
                <w:sz w:val="28"/>
                <w:szCs w:val="28"/>
              </w:rPr>
              <w:t>209</w:t>
            </w:r>
            <w:r w:rsidRPr="002051DE">
              <w:rPr>
                <w:b/>
                <w:sz w:val="28"/>
                <w:szCs w:val="28"/>
              </w:rPr>
              <w:t>-</w:t>
            </w:r>
            <w:r>
              <w:rPr>
                <w:b/>
                <w:sz w:val="28"/>
                <w:szCs w:val="28"/>
              </w:rPr>
              <w:t xml:space="preserve">219 (p.86); </w:t>
            </w:r>
            <w:r w:rsidRPr="00461942">
              <w:rPr>
                <w:b/>
                <w:color w:val="FFFFFF" w:themeColor="background1"/>
                <w:sz w:val="28"/>
                <w:szCs w:val="28"/>
              </w:rPr>
              <w:t>d.</w:t>
            </w:r>
            <w:r>
              <w:rPr>
                <w:b/>
                <w:sz w:val="28"/>
                <w:szCs w:val="28"/>
              </w:rPr>
              <w:t xml:space="preserve"> Een bloem als herinnering</w:t>
            </w:r>
          </w:p>
        </w:tc>
      </w:tr>
      <w:tr w:rsidR="00CA5D48" w:rsidRPr="007455F6" w14:paraId="2D2D8FC2" w14:textId="77777777" w:rsidTr="00AA11CC">
        <w:trPr>
          <w:trHeight w:val="4536"/>
        </w:trPr>
        <w:tc>
          <w:tcPr>
            <w:tcW w:w="6804" w:type="dxa"/>
          </w:tcPr>
          <w:p w14:paraId="2D2D8FB0" w14:textId="77777777" w:rsidR="00775B0E" w:rsidRPr="0049039C" w:rsidRDefault="00775B0E" w:rsidP="00775B0E">
            <w:pPr>
              <w:spacing w:line="360" w:lineRule="auto"/>
              <w:ind w:hanging="567"/>
              <w:rPr>
                <w:rFonts w:asciiTheme="minorHAnsi" w:hAnsiTheme="minorHAnsi"/>
                <w:sz w:val="24"/>
                <w:szCs w:val="24"/>
                <w:lang w:val="en-US"/>
              </w:rPr>
            </w:pPr>
            <w:r w:rsidRPr="0049039C">
              <w:rPr>
                <w:rFonts w:asciiTheme="minorHAnsi" w:hAnsiTheme="minorHAnsi"/>
                <w:sz w:val="24"/>
                <w:szCs w:val="24"/>
              </w:rPr>
              <w:tab/>
            </w:r>
            <w:r w:rsidRPr="00775B0E">
              <w:rPr>
                <w:rFonts w:asciiTheme="minorHAnsi" w:hAnsiTheme="minorHAnsi"/>
                <w:sz w:val="24"/>
                <w:szCs w:val="24"/>
                <w:lang w:val="en-US"/>
              </w:rPr>
              <w:t xml:space="preserve">209     </w:t>
            </w:r>
            <w:r w:rsidRPr="00CB1A3E">
              <w:rPr>
                <w:rFonts w:asciiTheme="minorHAnsi" w:hAnsiTheme="minorHAnsi"/>
                <w:color w:val="808080" w:themeColor="background1" w:themeShade="80"/>
                <w:sz w:val="20"/>
                <w:szCs w:val="24"/>
                <w:lang w:val="en-US"/>
              </w:rPr>
              <w:t>Talia</w:t>
            </w:r>
            <w:r w:rsidR="008908F7">
              <w:rPr>
                <w:rStyle w:val="Voetnootmarkering"/>
                <w:szCs w:val="24"/>
                <w:lang w:val="en-US"/>
              </w:rPr>
              <w:footnoteReference w:id="484"/>
            </w:r>
            <w:r w:rsidRPr="00CB1A3E">
              <w:rPr>
                <w:rFonts w:asciiTheme="minorHAnsi" w:hAnsiTheme="minorHAnsi"/>
                <w:color w:val="808080" w:themeColor="background1" w:themeShade="80"/>
                <w:sz w:val="20"/>
                <w:szCs w:val="24"/>
                <w:lang w:val="en-US"/>
              </w:rPr>
              <w:t xml:space="preserve"> </w:t>
            </w:r>
            <w:r w:rsidR="00CB1A3E" w:rsidRPr="00995545">
              <w:rPr>
                <w:color w:val="808080" w:themeColor="background1" w:themeShade="80"/>
                <w:sz w:val="20"/>
                <w:szCs w:val="24"/>
              </w:rPr>
              <w:sym w:font="Wingdings 3" w:char="F098"/>
            </w:r>
            <w:r w:rsidRPr="00CB1A3E">
              <w:rPr>
                <w:rFonts w:asciiTheme="minorHAnsi" w:hAnsiTheme="minorHAnsi"/>
                <w:i/>
                <w:color w:val="808080" w:themeColor="background1" w:themeShade="80"/>
                <w:sz w:val="20"/>
                <w:szCs w:val="24"/>
                <w:lang w:val="en-US"/>
              </w:rPr>
              <w:t>dum</w:t>
            </w:r>
            <w:r w:rsidR="005A26A6" w:rsidRPr="005A26A6">
              <w:rPr>
                <w:rStyle w:val="Voetnootmarkering"/>
                <w:szCs w:val="24"/>
                <w:lang w:val="en-US"/>
              </w:rPr>
              <w:footnoteReference w:id="485"/>
            </w:r>
            <w:r w:rsidRPr="00CB1A3E">
              <w:rPr>
                <w:rFonts w:asciiTheme="minorHAnsi" w:hAnsiTheme="minorHAnsi"/>
                <w:color w:val="808080" w:themeColor="background1" w:themeShade="80"/>
                <w:sz w:val="20"/>
                <w:szCs w:val="24"/>
                <w:lang w:val="en-US"/>
              </w:rPr>
              <w:t xml:space="preserve"> vero</w:t>
            </w:r>
            <w:r w:rsidR="008908F7">
              <w:rPr>
                <w:rStyle w:val="Voetnootmarkering"/>
                <w:szCs w:val="24"/>
                <w:lang w:val="en-US"/>
              </w:rPr>
              <w:footnoteReference w:id="486"/>
            </w:r>
            <w:r w:rsidRPr="00CB1A3E">
              <w:rPr>
                <w:rFonts w:asciiTheme="minorHAnsi" w:hAnsiTheme="minorHAnsi"/>
                <w:color w:val="808080" w:themeColor="background1" w:themeShade="80"/>
                <w:sz w:val="20"/>
                <w:szCs w:val="24"/>
                <w:lang w:val="en-US"/>
              </w:rPr>
              <w:t xml:space="preserve"> memorantur Apollinis ore</w:t>
            </w:r>
            <w:r w:rsidRPr="0049039C">
              <w:rPr>
                <w:rFonts w:asciiTheme="minorHAnsi" w:hAnsiTheme="minorHAnsi"/>
                <w:sz w:val="24"/>
                <w:szCs w:val="24"/>
                <w:lang w:val="en-US"/>
              </w:rPr>
              <w:t>,</w:t>
            </w:r>
          </w:p>
          <w:p w14:paraId="2D2D8FB1" w14:textId="77777777" w:rsidR="00775B0E" w:rsidRPr="0049039C" w:rsidRDefault="00775B0E" w:rsidP="00775B0E">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210</w:t>
            </w:r>
            <w:r w:rsidRPr="0049039C">
              <w:rPr>
                <w:rFonts w:asciiTheme="minorHAnsi" w:hAnsiTheme="minorHAnsi"/>
                <w:sz w:val="24"/>
                <w:szCs w:val="24"/>
                <w:lang w:val="en-US"/>
              </w:rPr>
              <w:tab/>
            </w:r>
            <w:r>
              <w:rPr>
                <w:rFonts w:asciiTheme="minorHAnsi" w:hAnsiTheme="minorHAnsi"/>
                <w:sz w:val="24"/>
                <w:szCs w:val="24"/>
                <w:lang w:val="en-US"/>
              </w:rPr>
              <w:t xml:space="preserve">210     </w:t>
            </w:r>
            <w:r w:rsidRPr="0049039C">
              <w:rPr>
                <w:rFonts w:asciiTheme="minorHAnsi" w:hAnsiTheme="minorHAnsi"/>
                <w:sz w:val="24"/>
                <w:szCs w:val="24"/>
                <w:lang w:val="en-US"/>
              </w:rPr>
              <w:t>ecce</w:t>
            </w:r>
            <w:r w:rsidR="008908F7">
              <w:rPr>
                <w:rStyle w:val="Voetnootmarkering"/>
                <w:szCs w:val="24"/>
                <w:lang w:val="en-US"/>
              </w:rPr>
              <w:footnoteReference w:id="487"/>
            </w:r>
            <w:r w:rsidRPr="0049039C">
              <w:rPr>
                <w:rFonts w:asciiTheme="minorHAnsi" w:hAnsiTheme="minorHAnsi"/>
                <w:sz w:val="24"/>
                <w:szCs w:val="24"/>
                <w:lang w:val="en-US"/>
              </w:rPr>
              <w:t xml:space="preserve"> cruor, </w:t>
            </w:r>
            <w:r w:rsidR="00CB1A3E" w:rsidRPr="00995545">
              <w:rPr>
                <w:color w:val="808080" w:themeColor="background1" w:themeShade="80"/>
                <w:sz w:val="20"/>
                <w:szCs w:val="24"/>
              </w:rPr>
              <w:sym w:font="Wingdings 3" w:char="F098"/>
            </w:r>
            <w:r w:rsidRPr="00CB1A3E">
              <w:rPr>
                <w:rFonts w:asciiTheme="minorHAnsi" w:hAnsiTheme="minorHAnsi"/>
                <w:i/>
                <w:color w:val="808080" w:themeColor="background1" w:themeShade="80"/>
                <w:sz w:val="20"/>
                <w:szCs w:val="24"/>
                <w:lang w:val="en-US"/>
              </w:rPr>
              <w:t>qui</w:t>
            </w:r>
            <w:r w:rsidRPr="00CB1A3E">
              <w:rPr>
                <w:rFonts w:asciiTheme="minorHAnsi" w:hAnsiTheme="minorHAnsi"/>
                <w:color w:val="808080" w:themeColor="background1" w:themeShade="80"/>
                <w:sz w:val="20"/>
                <w:szCs w:val="24"/>
                <w:lang w:val="en-US"/>
              </w:rPr>
              <w:t xml:space="preserve"> fusus humo signaverat herbas</w:t>
            </w:r>
            <w:r w:rsidRPr="0049039C">
              <w:rPr>
                <w:rFonts w:asciiTheme="minorHAnsi" w:hAnsiTheme="minorHAnsi"/>
                <w:sz w:val="24"/>
                <w:szCs w:val="24"/>
                <w:lang w:val="en-US"/>
              </w:rPr>
              <w:t xml:space="preserve">, </w:t>
            </w:r>
          </w:p>
          <w:p w14:paraId="2D2D8FB2" w14:textId="77777777" w:rsidR="00775B0E" w:rsidRPr="0049039C" w:rsidRDefault="00775B0E" w:rsidP="00775B0E">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211     </w:t>
            </w:r>
            <w:r w:rsidRPr="0049039C">
              <w:rPr>
                <w:rFonts w:asciiTheme="minorHAnsi" w:hAnsiTheme="minorHAnsi"/>
                <w:sz w:val="24"/>
                <w:szCs w:val="24"/>
                <w:lang w:val="en-US"/>
              </w:rPr>
              <w:t>desinit esse cruor, Tyrioque nitentior ostro</w:t>
            </w:r>
            <w:r w:rsidR="008908F7">
              <w:rPr>
                <w:rStyle w:val="Voetnootmarkering"/>
                <w:szCs w:val="24"/>
                <w:lang w:val="en-US"/>
              </w:rPr>
              <w:footnoteReference w:id="488"/>
            </w:r>
          </w:p>
          <w:p w14:paraId="2D2D8FB3" w14:textId="77777777" w:rsidR="00775B0E" w:rsidRPr="0049039C" w:rsidRDefault="00775B0E" w:rsidP="00775B0E">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212     </w:t>
            </w:r>
            <w:r w:rsidRPr="0049039C">
              <w:rPr>
                <w:rFonts w:asciiTheme="minorHAnsi" w:hAnsiTheme="minorHAnsi"/>
                <w:sz w:val="24"/>
                <w:szCs w:val="24"/>
                <w:lang w:val="en-US"/>
              </w:rPr>
              <w:t xml:space="preserve">flos oritur formamque capit, quam lilia, </w:t>
            </w:r>
            <w:r w:rsidR="00CB1A3E" w:rsidRPr="00995545">
              <w:rPr>
                <w:color w:val="808080" w:themeColor="background1" w:themeShade="80"/>
                <w:sz w:val="20"/>
                <w:szCs w:val="24"/>
              </w:rPr>
              <w:sym w:font="Wingdings 3" w:char="F098"/>
            </w:r>
            <w:r w:rsidRPr="00CB1A3E">
              <w:rPr>
                <w:rFonts w:asciiTheme="minorHAnsi" w:hAnsiTheme="minorHAnsi"/>
                <w:i/>
                <w:color w:val="808080" w:themeColor="background1" w:themeShade="80"/>
                <w:sz w:val="20"/>
                <w:szCs w:val="24"/>
                <w:lang w:val="en-US"/>
              </w:rPr>
              <w:t>si</w:t>
            </w:r>
            <w:r w:rsidRPr="00CB1A3E">
              <w:rPr>
                <w:rFonts w:asciiTheme="minorHAnsi" w:hAnsiTheme="minorHAnsi"/>
                <w:color w:val="808080" w:themeColor="background1" w:themeShade="80"/>
                <w:sz w:val="20"/>
                <w:szCs w:val="24"/>
                <w:lang w:val="en-US"/>
              </w:rPr>
              <w:t xml:space="preserve"> non</w:t>
            </w:r>
          </w:p>
          <w:p w14:paraId="2D2D8FB4" w14:textId="77777777" w:rsidR="00775B0E" w:rsidRPr="0049039C" w:rsidRDefault="00775B0E" w:rsidP="00775B0E">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213     </w:t>
            </w:r>
            <w:r w:rsidRPr="00CB1A3E">
              <w:rPr>
                <w:rFonts w:asciiTheme="minorHAnsi" w:hAnsiTheme="minorHAnsi"/>
                <w:color w:val="808080" w:themeColor="background1" w:themeShade="80"/>
                <w:sz w:val="20"/>
                <w:szCs w:val="24"/>
                <w:lang w:val="en-US"/>
              </w:rPr>
              <w:t>purpureus color his</w:t>
            </w:r>
            <w:r w:rsidR="008908F7">
              <w:rPr>
                <w:rStyle w:val="Voetnootmarkering"/>
                <w:szCs w:val="24"/>
                <w:lang w:val="en-US"/>
              </w:rPr>
              <w:footnoteReference w:id="489"/>
            </w:r>
            <w:r w:rsidRPr="00CB1A3E">
              <w:rPr>
                <w:rFonts w:asciiTheme="minorHAnsi" w:hAnsiTheme="minorHAnsi"/>
                <w:color w:val="808080" w:themeColor="background1" w:themeShade="80"/>
                <w:sz w:val="20"/>
                <w:szCs w:val="24"/>
                <w:lang w:val="en-US"/>
              </w:rPr>
              <w:t>,</w:t>
            </w:r>
            <w:r w:rsidR="009F4257">
              <w:rPr>
                <w:rStyle w:val="Voetnootmarkering"/>
                <w:szCs w:val="24"/>
                <w:lang w:val="en-US"/>
              </w:rPr>
              <w:footnoteReference w:id="490"/>
            </w:r>
            <w:r w:rsidRPr="00CB1A3E">
              <w:rPr>
                <w:rFonts w:asciiTheme="minorHAnsi" w:hAnsiTheme="minorHAnsi"/>
                <w:color w:val="808080" w:themeColor="background1" w:themeShade="80"/>
                <w:sz w:val="20"/>
                <w:szCs w:val="24"/>
                <w:lang w:val="en-US"/>
              </w:rPr>
              <w:t xml:space="preserve"> argenteus </w:t>
            </w:r>
            <w:r w:rsidRPr="00CB1A3E">
              <w:rPr>
                <w:rFonts w:asciiTheme="minorHAnsi" w:hAnsiTheme="minorHAnsi"/>
                <w:color w:val="E36C0A" w:themeColor="accent6" w:themeShade="BF"/>
                <w:sz w:val="20"/>
                <w:szCs w:val="24"/>
                <w:lang w:val="en-US"/>
              </w:rPr>
              <w:t>esset</w:t>
            </w:r>
            <w:r w:rsidR="005A26A6">
              <w:rPr>
                <w:rStyle w:val="Voetnootmarkering"/>
                <w:szCs w:val="24"/>
                <w:lang w:val="en-US"/>
              </w:rPr>
              <w:footnoteReference w:id="491"/>
            </w:r>
            <w:r w:rsidRPr="00CB1A3E">
              <w:rPr>
                <w:rFonts w:asciiTheme="minorHAnsi" w:hAnsiTheme="minorHAnsi"/>
                <w:sz w:val="20"/>
                <w:szCs w:val="24"/>
                <w:lang w:val="en-US"/>
              </w:rPr>
              <w:t xml:space="preserve"> </w:t>
            </w:r>
            <w:r w:rsidRPr="00CB1A3E">
              <w:rPr>
                <w:rFonts w:asciiTheme="minorHAnsi" w:hAnsiTheme="minorHAnsi"/>
                <w:color w:val="808080" w:themeColor="background1" w:themeShade="80"/>
                <w:sz w:val="20"/>
                <w:szCs w:val="24"/>
                <w:lang w:val="en-US"/>
              </w:rPr>
              <w:t>in illis</w:t>
            </w:r>
            <w:r w:rsidRPr="0049039C">
              <w:rPr>
                <w:rFonts w:asciiTheme="minorHAnsi" w:hAnsiTheme="minorHAnsi"/>
                <w:sz w:val="24"/>
                <w:szCs w:val="24"/>
                <w:lang w:val="en-US"/>
              </w:rPr>
              <w:t>.</w:t>
            </w:r>
          </w:p>
          <w:p w14:paraId="2D2D8FB5" w14:textId="77777777" w:rsidR="00775B0E" w:rsidRPr="0049039C" w:rsidRDefault="00775B0E" w:rsidP="00775B0E">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214     </w:t>
            </w:r>
            <w:r w:rsidRPr="0049039C">
              <w:rPr>
                <w:rFonts w:asciiTheme="minorHAnsi" w:hAnsiTheme="minorHAnsi"/>
                <w:sz w:val="24"/>
                <w:szCs w:val="24"/>
                <w:lang w:val="en-US"/>
              </w:rPr>
              <w:t>Non satis hoc Phoebo est (is enim fuit auctor honoris</w:t>
            </w:r>
            <w:r w:rsidR="009F4257">
              <w:rPr>
                <w:rStyle w:val="Voetnootmarkering"/>
                <w:szCs w:val="24"/>
                <w:lang w:val="en-US"/>
              </w:rPr>
              <w:footnoteReference w:id="492"/>
            </w:r>
            <w:r w:rsidRPr="0049039C">
              <w:rPr>
                <w:rFonts w:asciiTheme="minorHAnsi" w:hAnsiTheme="minorHAnsi"/>
                <w:sz w:val="24"/>
                <w:szCs w:val="24"/>
                <w:lang w:val="en-US"/>
              </w:rPr>
              <w:t>);</w:t>
            </w:r>
          </w:p>
          <w:p w14:paraId="2D2D8FB6" w14:textId="77777777" w:rsidR="00775B0E" w:rsidRPr="0049039C" w:rsidRDefault="00775B0E" w:rsidP="00775B0E">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215</w:t>
            </w:r>
            <w:r w:rsidRPr="0049039C">
              <w:rPr>
                <w:rFonts w:asciiTheme="minorHAnsi" w:hAnsiTheme="minorHAnsi"/>
                <w:sz w:val="24"/>
                <w:szCs w:val="24"/>
                <w:lang w:val="en-US"/>
              </w:rPr>
              <w:tab/>
            </w:r>
            <w:r>
              <w:rPr>
                <w:rFonts w:asciiTheme="minorHAnsi" w:hAnsiTheme="minorHAnsi"/>
                <w:sz w:val="24"/>
                <w:szCs w:val="24"/>
                <w:lang w:val="en-US"/>
              </w:rPr>
              <w:t xml:space="preserve">215     </w:t>
            </w:r>
            <w:r w:rsidRPr="0049039C">
              <w:rPr>
                <w:rFonts w:asciiTheme="minorHAnsi" w:hAnsiTheme="minorHAnsi"/>
                <w:sz w:val="24"/>
                <w:szCs w:val="24"/>
                <w:lang w:val="en-US"/>
              </w:rPr>
              <w:t>ipse suos gemitus</w:t>
            </w:r>
            <w:r w:rsidR="009F4257">
              <w:rPr>
                <w:rStyle w:val="Voetnootmarkering"/>
                <w:szCs w:val="24"/>
                <w:lang w:val="en-US"/>
              </w:rPr>
              <w:footnoteReference w:id="493"/>
            </w:r>
            <w:r w:rsidRPr="0049039C">
              <w:rPr>
                <w:rFonts w:asciiTheme="minorHAnsi" w:hAnsiTheme="minorHAnsi"/>
                <w:sz w:val="24"/>
                <w:szCs w:val="24"/>
                <w:lang w:val="en-US"/>
              </w:rPr>
              <w:t xml:space="preserve"> foliis inscribit, et AI AI </w:t>
            </w:r>
          </w:p>
          <w:p w14:paraId="2D2D8FB7" w14:textId="77777777" w:rsidR="00775B0E" w:rsidRPr="0049039C" w:rsidRDefault="00775B0E" w:rsidP="00775B0E">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216     </w:t>
            </w:r>
            <w:r w:rsidRPr="0049039C">
              <w:rPr>
                <w:rFonts w:asciiTheme="minorHAnsi" w:hAnsiTheme="minorHAnsi"/>
                <w:sz w:val="24"/>
                <w:szCs w:val="24"/>
                <w:lang w:val="en-US"/>
              </w:rPr>
              <w:t>flos habet inscriptum, funestaque littera ducta est.</w:t>
            </w:r>
          </w:p>
          <w:p w14:paraId="2D2D8FB8" w14:textId="77777777" w:rsidR="00775B0E" w:rsidRPr="0049039C" w:rsidRDefault="00775B0E" w:rsidP="00775B0E">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217     </w:t>
            </w:r>
            <w:r w:rsidRPr="0049039C">
              <w:rPr>
                <w:rFonts w:asciiTheme="minorHAnsi" w:hAnsiTheme="minorHAnsi"/>
                <w:sz w:val="24"/>
                <w:szCs w:val="24"/>
                <w:lang w:val="en-US"/>
              </w:rPr>
              <w:t>Nec genuisse pudet</w:t>
            </w:r>
            <w:r w:rsidR="000D6887">
              <w:rPr>
                <w:rStyle w:val="Voetnootmarkering"/>
                <w:szCs w:val="24"/>
                <w:lang w:val="en-US"/>
              </w:rPr>
              <w:footnoteReference w:id="494"/>
            </w:r>
            <w:r w:rsidRPr="0049039C">
              <w:rPr>
                <w:rFonts w:asciiTheme="minorHAnsi" w:hAnsiTheme="minorHAnsi"/>
                <w:sz w:val="24"/>
                <w:szCs w:val="24"/>
                <w:lang w:val="en-US"/>
              </w:rPr>
              <w:t xml:space="preserve"> Sparten Hyacinthon honorque</w:t>
            </w:r>
          </w:p>
          <w:p w14:paraId="2D2D8FB9" w14:textId="77777777" w:rsidR="00775B0E" w:rsidRPr="0049039C" w:rsidRDefault="00775B0E" w:rsidP="00775B0E">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218     </w:t>
            </w:r>
            <w:r w:rsidRPr="0049039C">
              <w:rPr>
                <w:rFonts w:asciiTheme="minorHAnsi" w:hAnsiTheme="minorHAnsi"/>
                <w:sz w:val="24"/>
                <w:szCs w:val="24"/>
                <w:lang w:val="en-US"/>
              </w:rPr>
              <w:t>durat in hoc aevi</w:t>
            </w:r>
            <w:r w:rsidR="000D6887">
              <w:rPr>
                <w:rStyle w:val="Voetnootmarkering"/>
                <w:szCs w:val="24"/>
                <w:lang w:val="en-US"/>
              </w:rPr>
              <w:footnoteReference w:id="495"/>
            </w:r>
            <w:r w:rsidRPr="0049039C">
              <w:rPr>
                <w:rFonts w:asciiTheme="minorHAnsi" w:hAnsiTheme="minorHAnsi"/>
                <w:sz w:val="24"/>
                <w:szCs w:val="24"/>
                <w:lang w:val="en-US"/>
              </w:rPr>
              <w:t>, celebrandaque more priorum</w:t>
            </w:r>
          </w:p>
          <w:p w14:paraId="2D2D8FBA" w14:textId="77777777" w:rsidR="00CA5D48" w:rsidRPr="00775B0E" w:rsidRDefault="00775B0E" w:rsidP="00775B0E">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219     </w:t>
            </w:r>
            <w:r w:rsidRPr="0049039C">
              <w:rPr>
                <w:rFonts w:asciiTheme="minorHAnsi" w:hAnsiTheme="minorHAnsi"/>
                <w:sz w:val="24"/>
                <w:szCs w:val="24"/>
                <w:lang w:val="en-US"/>
              </w:rPr>
              <w:t>annua praelata redeunt Hyacinthia</w:t>
            </w:r>
            <w:r w:rsidR="000D6887">
              <w:rPr>
                <w:rStyle w:val="Voetnootmarkering"/>
                <w:szCs w:val="24"/>
                <w:lang w:val="en-US"/>
              </w:rPr>
              <w:footnoteReference w:id="496"/>
            </w:r>
            <w:r w:rsidRPr="0049039C">
              <w:rPr>
                <w:rFonts w:asciiTheme="minorHAnsi" w:hAnsiTheme="minorHAnsi"/>
                <w:sz w:val="24"/>
                <w:szCs w:val="24"/>
                <w:lang w:val="en-US"/>
              </w:rPr>
              <w:t xml:space="preserve"> pompa.</w:t>
            </w:r>
          </w:p>
        </w:tc>
        <w:tc>
          <w:tcPr>
            <w:tcW w:w="9072" w:type="dxa"/>
          </w:tcPr>
          <w:p w14:paraId="2D2D8FBB" w14:textId="77777777" w:rsidR="00CA5D48" w:rsidRDefault="007455F6" w:rsidP="00AA11CC">
            <w:pPr>
              <w:spacing w:line="360" w:lineRule="auto"/>
              <w:rPr>
                <w:sz w:val="24"/>
                <w:szCs w:val="24"/>
              </w:rPr>
            </w:pPr>
            <w:r w:rsidRPr="007455F6">
              <w:rPr>
                <w:sz w:val="24"/>
                <w:szCs w:val="24"/>
              </w:rPr>
              <w:t xml:space="preserve">Terwijl dergelijke dingen door de waarheidsprekende mond </w:t>
            </w:r>
            <w:r w:rsidR="008A29B3">
              <w:rPr>
                <w:sz w:val="24"/>
                <w:szCs w:val="24"/>
              </w:rPr>
              <w:t>van Apollo gememoreerd worden, kijk, het bloed, dat, vergoten op de grond, het gras gekleurd had,</w:t>
            </w:r>
          </w:p>
          <w:p w14:paraId="2D2D8FBC" w14:textId="77777777" w:rsidR="008A29B3" w:rsidRDefault="008A29B3" w:rsidP="00AA11CC">
            <w:pPr>
              <w:spacing w:line="360" w:lineRule="auto"/>
              <w:rPr>
                <w:sz w:val="24"/>
                <w:szCs w:val="24"/>
              </w:rPr>
            </w:pPr>
            <w:r>
              <w:rPr>
                <w:sz w:val="24"/>
                <w:szCs w:val="24"/>
              </w:rPr>
              <w:t>houdt op bloed te zijn, en stralender dan Tyrisch purper</w:t>
            </w:r>
          </w:p>
          <w:p w14:paraId="2D2D8FBD" w14:textId="77777777" w:rsidR="008A29B3" w:rsidRDefault="008A29B3" w:rsidP="00AA11CC">
            <w:pPr>
              <w:spacing w:line="360" w:lineRule="auto"/>
              <w:rPr>
                <w:sz w:val="24"/>
                <w:szCs w:val="24"/>
              </w:rPr>
            </w:pPr>
            <w:r>
              <w:rPr>
                <w:sz w:val="24"/>
                <w:szCs w:val="24"/>
              </w:rPr>
              <w:t>ontstaat er een bloem en hij neemt dezelfde vorm aan als lelies, als niet</w:t>
            </w:r>
          </w:p>
          <w:p w14:paraId="2D2D8FBE" w14:textId="77777777" w:rsidR="008A29B3" w:rsidRDefault="008A29B3" w:rsidP="008A29B3">
            <w:pPr>
              <w:spacing w:line="360" w:lineRule="auto"/>
              <w:rPr>
                <w:sz w:val="24"/>
                <w:szCs w:val="24"/>
              </w:rPr>
            </w:pPr>
            <w:r>
              <w:rPr>
                <w:sz w:val="24"/>
                <w:szCs w:val="24"/>
              </w:rPr>
              <w:t>de purperen kleur in dezen/hierin was/zat, de zilveren daarin/in die.</w:t>
            </w:r>
          </w:p>
          <w:p w14:paraId="2D2D8FBF" w14:textId="77777777" w:rsidR="008A29B3" w:rsidRDefault="008A29B3" w:rsidP="008A29B3">
            <w:pPr>
              <w:spacing w:line="360" w:lineRule="auto"/>
              <w:rPr>
                <w:sz w:val="24"/>
                <w:szCs w:val="24"/>
              </w:rPr>
            </w:pPr>
            <w:r>
              <w:rPr>
                <w:sz w:val="24"/>
                <w:szCs w:val="24"/>
              </w:rPr>
              <w:t>Dit is niet genoeg voor Phoebus (want die was de veroorzaker van dit eerbetoon);</w:t>
            </w:r>
          </w:p>
          <w:p w14:paraId="2D2D8FC0" w14:textId="77777777" w:rsidR="008A29B3" w:rsidRDefault="008A29B3" w:rsidP="008A29B3">
            <w:pPr>
              <w:spacing w:line="360" w:lineRule="auto"/>
              <w:rPr>
                <w:sz w:val="24"/>
                <w:szCs w:val="24"/>
              </w:rPr>
            </w:pPr>
            <w:r>
              <w:rPr>
                <w:sz w:val="24"/>
                <w:szCs w:val="24"/>
              </w:rPr>
              <w:t xml:space="preserve">zelf schrijft hij zijn eigen gezucht op de bladeren, en AI  AI </w:t>
            </w:r>
          </w:p>
          <w:p w14:paraId="2D2D8FC1" w14:textId="77777777" w:rsidR="008A29B3" w:rsidRPr="007455F6" w:rsidRDefault="008A29B3" w:rsidP="008A29B3">
            <w:pPr>
              <w:spacing w:line="360" w:lineRule="auto"/>
              <w:rPr>
                <w:sz w:val="24"/>
                <w:szCs w:val="24"/>
              </w:rPr>
            </w:pPr>
            <w:r>
              <w:rPr>
                <w:sz w:val="24"/>
                <w:szCs w:val="24"/>
              </w:rPr>
              <w:t>heeft de bloem als opschrift, en de letters die aan zijn dood herinneren zijn gevormd. En niet schaamt Sparta zich ervoor Hyacinthus te hebben gebaard en het eerbetoon duurt voort tot in deze tijd, en naar voorouders' gewoonte keren de jaarlijkse Hyacinthia die gevierd moeten worden terug, waarbij een feestelijke optocht getoond wordt.</w:t>
            </w:r>
          </w:p>
        </w:tc>
      </w:tr>
    </w:tbl>
    <w:p w14:paraId="2D2D8FC3" w14:textId="77777777" w:rsidR="00CA5D48" w:rsidRPr="007455F6" w:rsidRDefault="00CA5D48">
      <w:r w:rsidRPr="007455F6">
        <w:br w:type="page"/>
      </w:r>
    </w:p>
    <w:tbl>
      <w:tblPr>
        <w:tblStyle w:val="Tabelraster"/>
        <w:tblW w:w="0" w:type="auto"/>
        <w:tblLook w:val="04A0" w:firstRow="1" w:lastRow="0" w:firstColumn="1" w:lastColumn="0" w:noHBand="0" w:noVBand="1"/>
      </w:tblPr>
      <w:tblGrid>
        <w:gridCol w:w="6799"/>
        <w:gridCol w:w="9065"/>
      </w:tblGrid>
      <w:tr w:rsidR="00CA5D48" w14:paraId="2D2D8FC5" w14:textId="77777777" w:rsidTr="00AA11CC">
        <w:trPr>
          <w:trHeight w:val="454"/>
        </w:trPr>
        <w:tc>
          <w:tcPr>
            <w:tcW w:w="15876" w:type="dxa"/>
            <w:gridSpan w:val="2"/>
            <w:shd w:val="clear" w:color="auto" w:fill="8DB3E2" w:themeFill="text2" w:themeFillTint="66"/>
            <w:vAlign w:val="center"/>
          </w:tcPr>
          <w:p w14:paraId="2D2D8FC4" w14:textId="77777777" w:rsidR="00CA5D48" w:rsidRPr="002051DE" w:rsidRDefault="0043523E" w:rsidP="00961FC8">
            <w:pPr>
              <w:rPr>
                <w:b/>
                <w:sz w:val="28"/>
                <w:szCs w:val="28"/>
              </w:rPr>
            </w:pPr>
            <w:r w:rsidRPr="002051DE">
              <w:rPr>
                <w:b/>
                <w:color w:val="FF0000"/>
                <w:sz w:val="28"/>
                <w:szCs w:val="28"/>
              </w:rPr>
              <w:lastRenderedPageBreak/>
              <w:t>H</w:t>
            </w:r>
            <w:r>
              <w:rPr>
                <w:b/>
                <w:color w:val="FF0000"/>
                <w:sz w:val="28"/>
                <w:szCs w:val="28"/>
              </w:rPr>
              <w:t>7 - ATALANTA EN HIPPOMENES</w:t>
            </w:r>
            <w:r w:rsidRPr="002051DE">
              <w:rPr>
                <w:b/>
                <w:color w:val="FF0000"/>
                <w:sz w:val="28"/>
                <w:szCs w:val="28"/>
              </w:rPr>
              <w:t>:</w:t>
            </w:r>
            <w:r>
              <w:rPr>
                <w:b/>
                <w:color w:val="FF0000"/>
                <w:sz w:val="28"/>
                <w:szCs w:val="28"/>
              </w:rPr>
              <w:t xml:space="preserve"> </w:t>
            </w:r>
            <w:r>
              <w:rPr>
                <w:b/>
                <w:sz w:val="28"/>
                <w:szCs w:val="28"/>
              </w:rPr>
              <w:t>Metamorphoses</w:t>
            </w:r>
            <w:r w:rsidRPr="002051DE">
              <w:rPr>
                <w:b/>
                <w:sz w:val="28"/>
                <w:szCs w:val="28"/>
              </w:rPr>
              <w:t xml:space="preserve">, </w:t>
            </w:r>
            <w:r>
              <w:rPr>
                <w:b/>
                <w:sz w:val="28"/>
                <w:szCs w:val="28"/>
              </w:rPr>
              <w:t>X</w:t>
            </w:r>
            <w:r w:rsidRPr="002051DE">
              <w:rPr>
                <w:b/>
                <w:sz w:val="28"/>
                <w:szCs w:val="28"/>
              </w:rPr>
              <w:t xml:space="preserve">, </w:t>
            </w:r>
            <w:r w:rsidR="00961FC8">
              <w:rPr>
                <w:b/>
                <w:sz w:val="28"/>
                <w:szCs w:val="28"/>
              </w:rPr>
              <w:t>600</w:t>
            </w:r>
            <w:r w:rsidRPr="002051DE">
              <w:rPr>
                <w:b/>
                <w:sz w:val="28"/>
                <w:szCs w:val="28"/>
              </w:rPr>
              <w:t>-</w:t>
            </w:r>
            <w:r w:rsidR="00961FC8">
              <w:rPr>
                <w:b/>
                <w:sz w:val="28"/>
                <w:szCs w:val="28"/>
              </w:rPr>
              <w:t>6</w:t>
            </w:r>
            <w:r>
              <w:rPr>
                <w:b/>
                <w:sz w:val="28"/>
                <w:szCs w:val="28"/>
              </w:rPr>
              <w:t>08 (p.</w:t>
            </w:r>
            <w:r w:rsidR="00961FC8">
              <w:rPr>
                <w:b/>
                <w:sz w:val="28"/>
                <w:szCs w:val="28"/>
              </w:rPr>
              <w:t>90</w:t>
            </w:r>
            <w:r>
              <w:rPr>
                <w:b/>
                <w:sz w:val="28"/>
                <w:szCs w:val="28"/>
              </w:rPr>
              <w:t xml:space="preserve">); </w:t>
            </w:r>
            <w:r w:rsidR="00961FC8" w:rsidRPr="00461942">
              <w:rPr>
                <w:b/>
                <w:color w:val="FFFFFF" w:themeColor="background1"/>
                <w:sz w:val="28"/>
                <w:szCs w:val="28"/>
              </w:rPr>
              <w:t>b</w:t>
            </w:r>
            <w:r w:rsidRPr="00461942">
              <w:rPr>
                <w:b/>
                <w:color w:val="FFFFFF" w:themeColor="background1"/>
                <w:sz w:val="28"/>
                <w:szCs w:val="28"/>
              </w:rPr>
              <w:t>.</w:t>
            </w:r>
            <w:r>
              <w:rPr>
                <w:b/>
                <w:sz w:val="28"/>
                <w:szCs w:val="28"/>
              </w:rPr>
              <w:t xml:space="preserve"> </w:t>
            </w:r>
            <w:r w:rsidR="00961FC8">
              <w:rPr>
                <w:b/>
                <w:sz w:val="28"/>
                <w:szCs w:val="28"/>
              </w:rPr>
              <w:t>Hippomenes daagt Atalanta uit</w:t>
            </w:r>
          </w:p>
        </w:tc>
      </w:tr>
      <w:tr w:rsidR="00CA5D48" w:rsidRPr="00CB1A3E" w14:paraId="2D2D8FD8" w14:textId="77777777" w:rsidTr="00E06728">
        <w:trPr>
          <w:trHeight w:val="4061"/>
        </w:trPr>
        <w:tc>
          <w:tcPr>
            <w:tcW w:w="6804" w:type="dxa"/>
          </w:tcPr>
          <w:p w14:paraId="2D2D8FC6" w14:textId="77777777" w:rsidR="00E06728" w:rsidRPr="0049039C" w:rsidRDefault="00E06728" w:rsidP="00E0672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600</w:t>
            </w:r>
            <w:r w:rsidRPr="0049039C">
              <w:rPr>
                <w:rFonts w:asciiTheme="minorHAnsi" w:hAnsiTheme="minorHAnsi"/>
                <w:sz w:val="24"/>
                <w:szCs w:val="24"/>
                <w:lang w:val="en-US"/>
              </w:rPr>
              <w:tab/>
            </w:r>
            <w:r>
              <w:rPr>
                <w:rFonts w:asciiTheme="minorHAnsi" w:hAnsiTheme="minorHAnsi"/>
                <w:sz w:val="24"/>
                <w:szCs w:val="24"/>
                <w:lang w:val="en-US"/>
              </w:rPr>
              <w:t xml:space="preserve">600     </w:t>
            </w:r>
            <w:r w:rsidR="00472177">
              <w:rPr>
                <w:rFonts w:asciiTheme="minorHAnsi" w:hAnsiTheme="minorHAnsi"/>
                <w:sz w:val="24"/>
                <w:szCs w:val="24"/>
                <w:lang w:val="en-US"/>
              </w:rPr>
              <w:t>"</w:t>
            </w:r>
            <w:r w:rsidR="000E2ECB">
              <w:rPr>
                <w:rStyle w:val="Voetnootmarkering"/>
                <w:szCs w:val="24"/>
                <w:lang w:val="en-US"/>
              </w:rPr>
              <w:footnoteReference w:id="497"/>
            </w:r>
            <w:r w:rsidRPr="0049039C">
              <w:rPr>
                <w:rFonts w:asciiTheme="minorHAnsi" w:hAnsiTheme="minorHAnsi"/>
                <w:sz w:val="24"/>
                <w:szCs w:val="24"/>
                <w:lang w:val="en-US"/>
              </w:rPr>
              <w:t>Non tamen eventu</w:t>
            </w:r>
            <w:r w:rsidR="000E2ECB">
              <w:rPr>
                <w:rStyle w:val="Voetnootmarkering"/>
                <w:szCs w:val="24"/>
                <w:lang w:val="en-US"/>
              </w:rPr>
              <w:footnoteReference w:id="498"/>
            </w:r>
            <w:r w:rsidRPr="0049039C">
              <w:rPr>
                <w:rFonts w:asciiTheme="minorHAnsi" w:hAnsiTheme="minorHAnsi"/>
                <w:sz w:val="24"/>
                <w:szCs w:val="24"/>
                <w:lang w:val="en-US"/>
              </w:rPr>
              <w:t xml:space="preserve"> iuvenis</w:t>
            </w:r>
            <w:r w:rsidR="003D2888">
              <w:rPr>
                <w:rStyle w:val="Voetnootmarkering"/>
                <w:szCs w:val="24"/>
                <w:lang w:val="en-US"/>
              </w:rPr>
              <w:footnoteReference w:id="499"/>
            </w:r>
            <w:r w:rsidRPr="0049039C">
              <w:rPr>
                <w:rFonts w:asciiTheme="minorHAnsi" w:hAnsiTheme="minorHAnsi"/>
                <w:sz w:val="24"/>
                <w:szCs w:val="24"/>
                <w:lang w:val="en-US"/>
              </w:rPr>
              <w:t xml:space="preserve"> deterritus horum </w:t>
            </w:r>
          </w:p>
          <w:p w14:paraId="2D2D8FC7" w14:textId="77777777" w:rsidR="00E06728" w:rsidRPr="0049039C" w:rsidRDefault="00E06728" w:rsidP="00E0672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601     </w:t>
            </w:r>
            <w:r w:rsidRPr="0049039C">
              <w:rPr>
                <w:rFonts w:asciiTheme="minorHAnsi" w:hAnsiTheme="minorHAnsi"/>
                <w:sz w:val="24"/>
                <w:szCs w:val="24"/>
                <w:lang w:val="en-US"/>
              </w:rPr>
              <w:t>constitit in medio vultuque in virgine fixo</w:t>
            </w:r>
            <w:r w:rsidR="003D2888">
              <w:rPr>
                <w:rStyle w:val="Voetnootmarkering"/>
                <w:szCs w:val="24"/>
                <w:lang w:val="en-US"/>
              </w:rPr>
              <w:footnoteReference w:id="500"/>
            </w:r>
          </w:p>
          <w:p w14:paraId="2D2D8FC8" w14:textId="77777777" w:rsidR="00E06728" w:rsidRPr="0049039C" w:rsidRDefault="00E06728" w:rsidP="00E0672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602     </w:t>
            </w:r>
            <w:r w:rsidR="00472177">
              <w:rPr>
                <w:rFonts w:asciiTheme="minorHAnsi" w:hAnsiTheme="minorHAnsi"/>
                <w:sz w:val="24"/>
                <w:szCs w:val="24"/>
                <w:lang w:val="en-US"/>
              </w:rPr>
              <w:t>"</w:t>
            </w:r>
            <w:r w:rsidRPr="0049039C">
              <w:rPr>
                <w:rFonts w:asciiTheme="minorHAnsi" w:hAnsiTheme="minorHAnsi"/>
                <w:sz w:val="24"/>
                <w:szCs w:val="24"/>
                <w:lang w:val="en-US"/>
              </w:rPr>
              <w:t>Quid facilem titulum superando</w:t>
            </w:r>
            <w:r w:rsidR="003D2888">
              <w:rPr>
                <w:rStyle w:val="Voetnootmarkering"/>
                <w:szCs w:val="24"/>
                <w:lang w:val="en-US"/>
              </w:rPr>
              <w:footnoteReference w:id="501"/>
            </w:r>
            <w:r w:rsidRPr="0049039C">
              <w:rPr>
                <w:rFonts w:asciiTheme="minorHAnsi" w:hAnsiTheme="minorHAnsi"/>
                <w:sz w:val="24"/>
                <w:szCs w:val="24"/>
                <w:lang w:val="en-US"/>
              </w:rPr>
              <w:t xml:space="preserve"> quaeris inertes</w:t>
            </w:r>
            <w:r w:rsidR="003D2888">
              <w:rPr>
                <w:rStyle w:val="Voetnootmarkering"/>
                <w:szCs w:val="24"/>
                <w:lang w:val="en-US"/>
              </w:rPr>
              <w:footnoteReference w:id="502"/>
            </w:r>
            <w:r w:rsidRPr="0049039C">
              <w:rPr>
                <w:rFonts w:asciiTheme="minorHAnsi" w:hAnsiTheme="minorHAnsi"/>
                <w:sz w:val="24"/>
                <w:szCs w:val="24"/>
                <w:lang w:val="en-US"/>
              </w:rPr>
              <w:t>?</w:t>
            </w:r>
          </w:p>
          <w:p w14:paraId="2D2D8FC9" w14:textId="77777777" w:rsidR="00E06728" w:rsidRPr="0049039C" w:rsidRDefault="00E06728" w:rsidP="00E0672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603     </w:t>
            </w:r>
            <w:r w:rsidRPr="0049039C">
              <w:rPr>
                <w:rFonts w:asciiTheme="minorHAnsi" w:hAnsiTheme="minorHAnsi"/>
                <w:sz w:val="24"/>
                <w:szCs w:val="24"/>
                <w:lang w:val="en-US"/>
              </w:rPr>
              <w:t>Mecum confer</w:t>
            </w:r>
            <w:r w:rsidR="00472177">
              <w:rPr>
                <w:rFonts w:asciiTheme="minorHAnsi" w:hAnsiTheme="minorHAnsi"/>
                <w:sz w:val="24"/>
                <w:szCs w:val="24"/>
                <w:lang w:val="en-US"/>
              </w:rPr>
              <w:t>"</w:t>
            </w:r>
            <w:r w:rsidRPr="0049039C">
              <w:rPr>
                <w:rFonts w:asciiTheme="minorHAnsi" w:hAnsiTheme="minorHAnsi"/>
                <w:sz w:val="24"/>
                <w:szCs w:val="24"/>
                <w:lang w:val="en-US"/>
              </w:rPr>
              <w:t xml:space="preserve"> ait. </w:t>
            </w:r>
            <w:r w:rsidR="00472177">
              <w:rPr>
                <w:rFonts w:asciiTheme="minorHAnsi" w:hAnsiTheme="minorHAnsi"/>
                <w:sz w:val="24"/>
                <w:szCs w:val="24"/>
                <w:lang w:val="en-US"/>
              </w:rPr>
              <w:t>"</w:t>
            </w:r>
            <w:r w:rsidR="0057399D" w:rsidRPr="00995545">
              <w:rPr>
                <w:color w:val="808080" w:themeColor="background1" w:themeShade="80"/>
                <w:sz w:val="20"/>
                <w:szCs w:val="24"/>
              </w:rPr>
              <w:sym w:font="Wingdings 3" w:char="F098"/>
            </w:r>
            <w:r w:rsidRPr="0057399D">
              <w:rPr>
                <w:rFonts w:asciiTheme="minorHAnsi" w:hAnsiTheme="minorHAnsi"/>
                <w:i/>
                <w:color w:val="808080" w:themeColor="background1" w:themeShade="80"/>
                <w:sz w:val="20"/>
                <w:szCs w:val="24"/>
                <w:lang w:val="en-US"/>
              </w:rPr>
              <w:t>Seu</w:t>
            </w:r>
            <w:r w:rsidRPr="0057399D">
              <w:rPr>
                <w:rFonts w:asciiTheme="minorHAnsi" w:hAnsiTheme="minorHAnsi"/>
                <w:color w:val="808080" w:themeColor="background1" w:themeShade="80"/>
                <w:sz w:val="20"/>
                <w:szCs w:val="24"/>
                <w:lang w:val="en-US"/>
              </w:rPr>
              <w:t xml:space="preserve"> me fortuna potentem</w:t>
            </w:r>
            <w:r w:rsidR="00167110">
              <w:rPr>
                <w:rStyle w:val="Voetnootmarkering"/>
                <w:szCs w:val="24"/>
                <w:lang w:val="en-US"/>
              </w:rPr>
              <w:footnoteReference w:id="503"/>
            </w:r>
          </w:p>
          <w:p w14:paraId="2D2D8FCA" w14:textId="77777777" w:rsidR="00E06728" w:rsidRPr="0049039C" w:rsidRDefault="00E06728" w:rsidP="00E0672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604     </w:t>
            </w:r>
            <w:r w:rsidRPr="0057399D">
              <w:rPr>
                <w:rFonts w:asciiTheme="minorHAnsi" w:hAnsiTheme="minorHAnsi"/>
                <w:color w:val="808080" w:themeColor="background1" w:themeShade="80"/>
                <w:sz w:val="20"/>
                <w:szCs w:val="24"/>
                <w:lang w:val="en-US"/>
              </w:rPr>
              <w:t>fecerit</w:t>
            </w:r>
            <w:r w:rsidRPr="0049039C">
              <w:rPr>
                <w:rFonts w:asciiTheme="minorHAnsi" w:hAnsiTheme="minorHAnsi"/>
                <w:sz w:val="24"/>
                <w:szCs w:val="24"/>
                <w:lang w:val="en-US"/>
              </w:rPr>
              <w:t>, a tanto</w:t>
            </w:r>
            <w:r w:rsidR="00167110">
              <w:rPr>
                <w:rStyle w:val="Voetnootmarkering"/>
                <w:szCs w:val="24"/>
                <w:lang w:val="en-US"/>
              </w:rPr>
              <w:footnoteReference w:id="504"/>
            </w:r>
            <w:r w:rsidRPr="0049039C">
              <w:rPr>
                <w:rFonts w:asciiTheme="minorHAnsi" w:hAnsiTheme="minorHAnsi"/>
                <w:sz w:val="24"/>
                <w:szCs w:val="24"/>
                <w:lang w:val="en-US"/>
              </w:rPr>
              <w:t xml:space="preserve"> non </w:t>
            </w:r>
            <w:r w:rsidR="00167110">
              <w:rPr>
                <w:rFonts w:asciiTheme="minorHAnsi" w:hAnsiTheme="minorHAnsi"/>
                <w:sz w:val="24"/>
                <w:szCs w:val="24"/>
                <w:lang w:val="en-US"/>
              </w:rPr>
              <w:t>indignabere</w:t>
            </w:r>
            <w:r w:rsidR="00167110">
              <w:rPr>
                <w:rStyle w:val="Voetnootmarkering"/>
                <w:szCs w:val="24"/>
                <w:lang w:val="en-US"/>
              </w:rPr>
              <w:footnoteReference w:id="505"/>
            </w:r>
            <w:r w:rsidRPr="0049039C">
              <w:rPr>
                <w:rFonts w:asciiTheme="minorHAnsi" w:hAnsiTheme="minorHAnsi"/>
                <w:sz w:val="24"/>
                <w:szCs w:val="24"/>
                <w:lang w:val="en-US"/>
              </w:rPr>
              <w:t xml:space="preserve"> vinci;</w:t>
            </w:r>
          </w:p>
          <w:p w14:paraId="2D2D8FCB" w14:textId="77777777" w:rsidR="00E06728" w:rsidRPr="0049039C" w:rsidRDefault="00E06728" w:rsidP="00E0672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605</w:t>
            </w:r>
            <w:r w:rsidRPr="0049039C">
              <w:rPr>
                <w:rFonts w:asciiTheme="minorHAnsi" w:hAnsiTheme="minorHAnsi"/>
                <w:sz w:val="24"/>
                <w:szCs w:val="24"/>
                <w:lang w:val="en-US"/>
              </w:rPr>
              <w:tab/>
            </w:r>
            <w:r>
              <w:rPr>
                <w:rFonts w:asciiTheme="minorHAnsi" w:hAnsiTheme="minorHAnsi"/>
                <w:sz w:val="24"/>
                <w:szCs w:val="24"/>
                <w:lang w:val="en-US"/>
              </w:rPr>
              <w:t xml:space="preserve">605     </w:t>
            </w:r>
            <w:r w:rsidRPr="0049039C">
              <w:rPr>
                <w:rFonts w:asciiTheme="minorHAnsi" w:hAnsiTheme="minorHAnsi"/>
                <w:sz w:val="24"/>
                <w:szCs w:val="24"/>
                <w:lang w:val="en-US"/>
              </w:rPr>
              <w:t>namque mihi genitor Megareus Onchestius, illi</w:t>
            </w:r>
            <w:r w:rsidR="00C546A7">
              <w:rPr>
                <w:rStyle w:val="Voetnootmarkering"/>
                <w:szCs w:val="24"/>
                <w:lang w:val="en-US"/>
              </w:rPr>
              <w:footnoteReference w:id="506"/>
            </w:r>
            <w:r w:rsidRPr="0049039C">
              <w:rPr>
                <w:rFonts w:asciiTheme="minorHAnsi" w:hAnsiTheme="minorHAnsi"/>
                <w:sz w:val="24"/>
                <w:szCs w:val="24"/>
                <w:lang w:val="en-US"/>
              </w:rPr>
              <w:t xml:space="preserve"> </w:t>
            </w:r>
          </w:p>
          <w:p w14:paraId="2D2D8FCC" w14:textId="77777777" w:rsidR="00E06728" w:rsidRPr="0049039C" w:rsidRDefault="00E06728" w:rsidP="00E0672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606     </w:t>
            </w:r>
            <w:r w:rsidRPr="0049039C">
              <w:rPr>
                <w:rFonts w:asciiTheme="minorHAnsi" w:hAnsiTheme="minorHAnsi"/>
                <w:sz w:val="24"/>
                <w:szCs w:val="24"/>
                <w:lang w:val="en-US"/>
              </w:rPr>
              <w:t>est Neptunus avus, pronepos ego regis aquarum</w:t>
            </w:r>
            <w:r w:rsidR="00C27712">
              <w:rPr>
                <w:rStyle w:val="Voetnootmarkering"/>
                <w:szCs w:val="24"/>
                <w:lang w:val="en-US"/>
              </w:rPr>
              <w:footnoteReference w:id="507"/>
            </w:r>
            <w:r w:rsidRPr="0049039C">
              <w:rPr>
                <w:rFonts w:asciiTheme="minorHAnsi" w:hAnsiTheme="minorHAnsi"/>
                <w:sz w:val="24"/>
                <w:szCs w:val="24"/>
                <w:lang w:val="en-US"/>
              </w:rPr>
              <w:t>,</w:t>
            </w:r>
          </w:p>
          <w:p w14:paraId="2D2D8FCD" w14:textId="77777777" w:rsidR="00E06728" w:rsidRPr="0049039C" w:rsidRDefault="00E06728" w:rsidP="00E0672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607     </w:t>
            </w:r>
            <w:r w:rsidRPr="0049039C">
              <w:rPr>
                <w:rFonts w:asciiTheme="minorHAnsi" w:hAnsiTheme="minorHAnsi"/>
                <w:sz w:val="24"/>
                <w:szCs w:val="24"/>
                <w:lang w:val="en-US"/>
              </w:rPr>
              <w:t>nec virtus</w:t>
            </w:r>
            <w:r w:rsidR="00C27712">
              <w:rPr>
                <w:rStyle w:val="Voetnootmarkering"/>
                <w:szCs w:val="24"/>
                <w:lang w:val="en-US"/>
              </w:rPr>
              <w:footnoteReference w:id="508"/>
            </w:r>
            <w:r w:rsidRPr="0049039C">
              <w:rPr>
                <w:rFonts w:asciiTheme="minorHAnsi" w:hAnsiTheme="minorHAnsi"/>
                <w:sz w:val="24"/>
                <w:szCs w:val="24"/>
                <w:lang w:val="en-US"/>
              </w:rPr>
              <w:t xml:space="preserve"> citra genus est. </w:t>
            </w:r>
            <w:r w:rsidR="0057399D" w:rsidRPr="00995545">
              <w:rPr>
                <w:color w:val="808080" w:themeColor="background1" w:themeShade="80"/>
                <w:sz w:val="20"/>
                <w:szCs w:val="24"/>
              </w:rPr>
              <w:sym w:font="Wingdings 3" w:char="F098"/>
            </w:r>
            <w:r w:rsidRPr="0057399D">
              <w:rPr>
                <w:rFonts w:asciiTheme="minorHAnsi" w:hAnsiTheme="minorHAnsi"/>
                <w:i/>
                <w:color w:val="808080" w:themeColor="background1" w:themeShade="80"/>
                <w:sz w:val="20"/>
                <w:szCs w:val="24"/>
                <w:lang w:val="en-US"/>
              </w:rPr>
              <w:t>Seu</w:t>
            </w:r>
            <w:r w:rsidRPr="0057399D">
              <w:rPr>
                <w:rFonts w:asciiTheme="minorHAnsi" w:hAnsiTheme="minorHAnsi"/>
                <w:color w:val="808080" w:themeColor="background1" w:themeShade="80"/>
                <w:sz w:val="20"/>
                <w:szCs w:val="24"/>
                <w:lang w:val="en-US"/>
              </w:rPr>
              <w:t xml:space="preserve"> vincar</w:t>
            </w:r>
            <w:r w:rsidRPr="0049039C">
              <w:rPr>
                <w:rFonts w:asciiTheme="minorHAnsi" w:hAnsiTheme="minorHAnsi"/>
                <w:sz w:val="24"/>
                <w:szCs w:val="24"/>
                <w:lang w:val="en-US"/>
              </w:rPr>
              <w:t>, habebis</w:t>
            </w:r>
          </w:p>
          <w:p w14:paraId="2D2D8FCE" w14:textId="77777777" w:rsidR="00CA5D48" w:rsidRPr="00E06728" w:rsidRDefault="00E06728" w:rsidP="00E0672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608     </w:t>
            </w:r>
            <w:r w:rsidRPr="0049039C">
              <w:rPr>
                <w:rFonts w:asciiTheme="minorHAnsi" w:hAnsiTheme="minorHAnsi"/>
                <w:sz w:val="24"/>
                <w:szCs w:val="24"/>
                <w:lang w:val="en-US"/>
              </w:rPr>
              <w:t>Hippomene victo</w:t>
            </w:r>
            <w:r w:rsidR="00C27712">
              <w:rPr>
                <w:rStyle w:val="Voetnootmarkering"/>
                <w:szCs w:val="24"/>
                <w:lang w:val="en-US"/>
              </w:rPr>
              <w:footnoteReference w:id="509"/>
            </w:r>
            <w:r w:rsidRPr="0049039C">
              <w:rPr>
                <w:rFonts w:asciiTheme="minorHAnsi" w:hAnsiTheme="minorHAnsi"/>
                <w:sz w:val="24"/>
                <w:szCs w:val="24"/>
                <w:lang w:val="en-US"/>
              </w:rPr>
              <w:t xml:space="preserve"> magnum et memorabile nomen.</w:t>
            </w:r>
            <w:r w:rsidR="00472177">
              <w:rPr>
                <w:rFonts w:asciiTheme="minorHAnsi" w:hAnsiTheme="minorHAnsi"/>
                <w:sz w:val="24"/>
                <w:szCs w:val="24"/>
                <w:lang w:val="en-US"/>
              </w:rPr>
              <w:t>"</w:t>
            </w:r>
          </w:p>
        </w:tc>
        <w:tc>
          <w:tcPr>
            <w:tcW w:w="9072" w:type="dxa"/>
          </w:tcPr>
          <w:p w14:paraId="2D2D8FCF" w14:textId="77777777" w:rsidR="00CA5D48" w:rsidRPr="00A84BC3" w:rsidRDefault="00A84BC3" w:rsidP="00AA11CC">
            <w:pPr>
              <w:spacing w:line="360" w:lineRule="auto"/>
              <w:rPr>
                <w:sz w:val="24"/>
                <w:szCs w:val="24"/>
              </w:rPr>
            </w:pPr>
            <w:r w:rsidRPr="00A84BC3">
              <w:rPr>
                <w:sz w:val="24"/>
                <w:szCs w:val="24"/>
              </w:rPr>
              <w:t>"Maar niet banggemaakt door de afloop van deze</w:t>
            </w:r>
            <w:r w:rsidR="000E2ECB">
              <w:rPr>
                <w:sz w:val="24"/>
                <w:szCs w:val="24"/>
              </w:rPr>
              <w:t>n</w:t>
            </w:r>
            <w:r w:rsidRPr="00A84BC3">
              <w:rPr>
                <w:sz w:val="24"/>
                <w:szCs w:val="24"/>
              </w:rPr>
              <w:t xml:space="preserve"> bleef de jongeman</w:t>
            </w:r>
          </w:p>
          <w:p w14:paraId="2D2D8FD0" w14:textId="77777777" w:rsidR="00A84BC3" w:rsidRDefault="00A84BC3" w:rsidP="00AA11CC">
            <w:pPr>
              <w:spacing w:line="360" w:lineRule="auto"/>
              <w:rPr>
                <w:sz w:val="24"/>
                <w:szCs w:val="24"/>
              </w:rPr>
            </w:pPr>
            <w:r>
              <w:rPr>
                <w:sz w:val="24"/>
                <w:szCs w:val="24"/>
              </w:rPr>
              <w:t>in het midden staan en met zijn gezicht strak gevestigd op het meisje</w:t>
            </w:r>
          </w:p>
          <w:p w14:paraId="2D2D8FD1" w14:textId="77777777" w:rsidR="00A84BC3" w:rsidRDefault="00A84BC3" w:rsidP="00AA11CC">
            <w:pPr>
              <w:spacing w:line="360" w:lineRule="auto"/>
              <w:rPr>
                <w:sz w:val="24"/>
                <w:szCs w:val="24"/>
              </w:rPr>
            </w:pPr>
            <w:r>
              <w:rPr>
                <w:sz w:val="24"/>
                <w:szCs w:val="24"/>
              </w:rPr>
              <w:t>zei hij "Wat zoek jij een gemakkelijke overwinning door zwakkelingen te overwinnen?</w:t>
            </w:r>
          </w:p>
          <w:p w14:paraId="2D2D8FD2" w14:textId="77777777" w:rsidR="00A84BC3" w:rsidRDefault="00A84BC3" w:rsidP="00A84BC3">
            <w:pPr>
              <w:spacing w:line="360" w:lineRule="auto"/>
              <w:rPr>
                <w:sz w:val="24"/>
                <w:szCs w:val="24"/>
              </w:rPr>
            </w:pPr>
            <w:r>
              <w:rPr>
                <w:sz w:val="24"/>
                <w:szCs w:val="24"/>
              </w:rPr>
              <w:t xml:space="preserve">Meet je met mij. Als het lot mij sterk zal hebben </w:t>
            </w:r>
          </w:p>
          <w:p w14:paraId="2D2D8FD3" w14:textId="77777777" w:rsidR="00A84BC3" w:rsidRDefault="00A84BC3" w:rsidP="00A84BC3">
            <w:pPr>
              <w:spacing w:line="360" w:lineRule="auto"/>
              <w:rPr>
                <w:sz w:val="24"/>
                <w:szCs w:val="24"/>
              </w:rPr>
            </w:pPr>
            <w:r>
              <w:rPr>
                <w:sz w:val="24"/>
                <w:szCs w:val="24"/>
              </w:rPr>
              <w:t>gemaakt, zul jij het niet schandelijk vinden door een groot man overwonnen te worden;</w:t>
            </w:r>
          </w:p>
          <w:p w14:paraId="2D2D8FD4" w14:textId="77777777" w:rsidR="00A84BC3" w:rsidRDefault="00A84BC3" w:rsidP="00A84BC3">
            <w:pPr>
              <w:spacing w:line="360" w:lineRule="auto"/>
              <w:rPr>
                <w:sz w:val="24"/>
                <w:szCs w:val="24"/>
              </w:rPr>
            </w:pPr>
            <w:r>
              <w:rPr>
                <w:sz w:val="24"/>
                <w:szCs w:val="24"/>
              </w:rPr>
              <w:t>want mijn vader is Megareus uit Onchestus, zijn grootvader is</w:t>
            </w:r>
          </w:p>
          <w:p w14:paraId="2D2D8FD5" w14:textId="77777777" w:rsidR="00A84BC3" w:rsidRDefault="00A84BC3" w:rsidP="00A84BC3">
            <w:pPr>
              <w:spacing w:line="360" w:lineRule="auto"/>
              <w:rPr>
                <w:sz w:val="24"/>
                <w:szCs w:val="24"/>
              </w:rPr>
            </w:pPr>
            <w:r>
              <w:rPr>
                <w:sz w:val="24"/>
                <w:szCs w:val="24"/>
              </w:rPr>
              <w:t>Neptunus, ik ben de achterkleinzoon van de koning van de wateren,</w:t>
            </w:r>
          </w:p>
          <w:p w14:paraId="2D2D8FD6" w14:textId="77777777" w:rsidR="00A84BC3" w:rsidRDefault="00A84BC3" w:rsidP="00A84BC3">
            <w:pPr>
              <w:spacing w:line="360" w:lineRule="auto"/>
              <w:rPr>
                <w:sz w:val="24"/>
                <w:szCs w:val="24"/>
              </w:rPr>
            </w:pPr>
            <w:r>
              <w:rPr>
                <w:sz w:val="24"/>
                <w:szCs w:val="24"/>
              </w:rPr>
              <w:t>en niet doet mijn moed onder voor mijn afkomst. Of als ik overwonnen zal worden, zul</w:t>
            </w:r>
          </w:p>
          <w:p w14:paraId="2D2D8FD7" w14:textId="77777777" w:rsidR="00A84BC3" w:rsidRPr="00A84BC3" w:rsidRDefault="00A84BC3" w:rsidP="00A84BC3">
            <w:pPr>
              <w:spacing w:line="360" w:lineRule="auto"/>
              <w:rPr>
                <w:sz w:val="24"/>
                <w:szCs w:val="24"/>
              </w:rPr>
            </w:pPr>
            <w:r>
              <w:rPr>
                <w:sz w:val="24"/>
                <w:szCs w:val="24"/>
              </w:rPr>
              <w:t>jij een grote en beroemde naam hebben, omdat</w:t>
            </w:r>
            <w:r w:rsidR="003B0EE7">
              <w:rPr>
                <w:sz w:val="24"/>
                <w:szCs w:val="24"/>
              </w:rPr>
              <w:t xml:space="preserve"> </w:t>
            </w:r>
            <w:r>
              <w:rPr>
                <w:sz w:val="24"/>
                <w:szCs w:val="24"/>
              </w:rPr>
              <w:t xml:space="preserve"> Hippomenes overwonnen is."</w:t>
            </w:r>
          </w:p>
        </w:tc>
      </w:tr>
    </w:tbl>
    <w:p w14:paraId="2D2D8FD9" w14:textId="77777777" w:rsidR="00CA5D48" w:rsidRPr="00A84BC3" w:rsidRDefault="00CA5D48">
      <w:r w:rsidRPr="00A84BC3">
        <w:br w:type="page"/>
      </w:r>
    </w:p>
    <w:tbl>
      <w:tblPr>
        <w:tblStyle w:val="Tabelraster"/>
        <w:tblW w:w="0" w:type="auto"/>
        <w:tblLook w:val="04A0" w:firstRow="1" w:lastRow="0" w:firstColumn="1" w:lastColumn="0" w:noHBand="0" w:noVBand="1"/>
      </w:tblPr>
      <w:tblGrid>
        <w:gridCol w:w="6799"/>
        <w:gridCol w:w="9065"/>
      </w:tblGrid>
      <w:tr w:rsidR="00CA5D48" w14:paraId="2D2D8FDB" w14:textId="77777777" w:rsidTr="00AA11CC">
        <w:trPr>
          <w:trHeight w:val="454"/>
        </w:trPr>
        <w:tc>
          <w:tcPr>
            <w:tcW w:w="15876" w:type="dxa"/>
            <w:gridSpan w:val="2"/>
            <w:shd w:val="clear" w:color="auto" w:fill="8DB3E2" w:themeFill="text2" w:themeFillTint="66"/>
            <w:vAlign w:val="center"/>
          </w:tcPr>
          <w:p w14:paraId="2D2D8FDA" w14:textId="77777777" w:rsidR="00CA5D48" w:rsidRPr="002051DE" w:rsidRDefault="00961FC8" w:rsidP="00961FC8">
            <w:pPr>
              <w:rPr>
                <w:b/>
                <w:sz w:val="28"/>
                <w:szCs w:val="28"/>
              </w:rPr>
            </w:pPr>
            <w:r w:rsidRPr="002051DE">
              <w:rPr>
                <w:b/>
                <w:color w:val="FF0000"/>
                <w:sz w:val="28"/>
                <w:szCs w:val="28"/>
              </w:rPr>
              <w:lastRenderedPageBreak/>
              <w:t>H</w:t>
            </w:r>
            <w:r>
              <w:rPr>
                <w:b/>
                <w:color w:val="FF0000"/>
                <w:sz w:val="28"/>
                <w:szCs w:val="28"/>
              </w:rPr>
              <w:t>7 - ATALANTA EN HIPPOMENES</w:t>
            </w:r>
            <w:r w:rsidRPr="002051DE">
              <w:rPr>
                <w:b/>
                <w:color w:val="FF0000"/>
                <w:sz w:val="28"/>
                <w:szCs w:val="28"/>
              </w:rPr>
              <w:t>:</w:t>
            </w:r>
            <w:r>
              <w:rPr>
                <w:b/>
                <w:color w:val="FF0000"/>
                <w:sz w:val="28"/>
                <w:szCs w:val="28"/>
              </w:rPr>
              <w:t xml:space="preserve"> </w:t>
            </w:r>
            <w:r>
              <w:rPr>
                <w:b/>
                <w:sz w:val="28"/>
                <w:szCs w:val="28"/>
              </w:rPr>
              <w:t>Metamorphoses</w:t>
            </w:r>
            <w:r w:rsidRPr="002051DE">
              <w:rPr>
                <w:b/>
                <w:sz w:val="28"/>
                <w:szCs w:val="28"/>
              </w:rPr>
              <w:t xml:space="preserve">, </w:t>
            </w:r>
            <w:r>
              <w:rPr>
                <w:b/>
                <w:sz w:val="28"/>
                <w:szCs w:val="28"/>
              </w:rPr>
              <w:t>X</w:t>
            </w:r>
            <w:r w:rsidRPr="002051DE">
              <w:rPr>
                <w:b/>
                <w:sz w:val="28"/>
                <w:szCs w:val="28"/>
              </w:rPr>
              <w:t xml:space="preserve">, </w:t>
            </w:r>
            <w:r>
              <w:rPr>
                <w:b/>
                <w:sz w:val="28"/>
                <w:szCs w:val="28"/>
              </w:rPr>
              <w:t>609</w:t>
            </w:r>
            <w:r w:rsidRPr="002051DE">
              <w:rPr>
                <w:b/>
                <w:sz w:val="28"/>
                <w:szCs w:val="28"/>
              </w:rPr>
              <w:t>-</w:t>
            </w:r>
            <w:r>
              <w:rPr>
                <w:b/>
                <w:sz w:val="28"/>
                <w:szCs w:val="28"/>
              </w:rPr>
              <w:t xml:space="preserve">619 (pp.90-91); </w:t>
            </w:r>
            <w:r w:rsidRPr="00461942">
              <w:rPr>
                <w:b/>
                <w:color w:val="FFFFFF" w:themeColor="background1"/>
                <w:sz w:val="28"/>
                <w:szCs w:val="28"/>
              </w:rPr>
              <w:t>c.</w:t>
            </w:r>
            <w:r>
              <w:rPr>
                <w:b/>
                <w:sz w:val="28"/>
                <w:szCs w:val="28"/>
              </w:rPr>
              <w:t xml:space="preserve"> Atalanta wordt verliefd</w:t>
            </w:r>
          </w:p>
        </w:tc>
      </w:tr>
      <w:tr w:rsidR="00CA5D48" w:rsidRPr="0081617F" w14:paraId="2D2D8FF2" w14:textId="77777777" w:rsidTr="00AA11CC">
        <w:trPr>
          <w:trHeight w:val="4536"/>
        </w:trPr>
        <w:tc>
          <w:tcPr>
            <w:tcW w:w="6804" w:type="dxa"/>
          </w:tcPr>
          <w:p w14:paraId="2D2D8FDC" w14:textId="77777777" w:rsidR="00AB7000" w:rsidRPr="00BB5713" w:rsidRDefault="00AB7000" w:rsidP="00AB7000">
            <w:pPr>
              <w:spacing w:line="360" w:lineRule="auto"/>
              <w:ind w:hanging="567"/>
              <w:rPr>
                <w:rFonts w:asciiTheme="minorHAnsi" w:hAnsiTheme="minorHAnsi"/>
                <w:sz w:val="24"/>
                <w:szCs w:val="24"/>
                <w:lang w:val="en-US"/>
              </w:rPr>
            </w:pPr>
            <w:r w:rsidRPr="0049039C">
              <w:rPr>
                <w:rFonts w:asciiTheme="minorHAnsi" w:hAnsiTheme="minorHAnsi"/>
                <w:sz w:val="24"/>
                <w:szCs w:val="24"/>
              </w:rPr>
              <w:tab/>
            </w:r>
            <w:r w:rsidRPr="00BB5713">
              <w:rPr>
                <w:rFonts w:asciiTheme="minorHAnsi" w:hAnsiTheme="minorHAnsi"/>
                <w:sz w:val="24"/>
                <w:szCs w:val="24"/>
                <w:lang w:val="en-US"/>
              </w:rPr>
              <w:t>609     Talia dicentem</w:t>
            </w:r>
            <w:r w:rsidR="0081617F">
              <w:rPr>
                <w:rStyle w:val="Voetnootmarkering"/>
                <w:szCs w:val="24"/>
                <w:lang w:val="en-US"/>
              </w:rPr>
              <w:footnoteReference w:id="510"/>
            </w:r>
            <w:r w:rsidRPr="00BB5713">
              <w:rPr>
                <w:rFonts w:asciiTheme="minorHAnsi" w:hAnsiTheme="minorHAnsi"/>
                <w:sz w:val="24"/>
                <w:szCs w:val="24"/>
                <w:lang w:val="en-US"/>
              </w:rPr>
              <w:t xml:space="preserve"> molli</w:t>
            </w:r>
            <w:r w:rsidR="004D1155">
              <w:rPr>
                <w:rStyle w:val="Voetnootmarkering"/>
                <w:szCs w:val="24"/>
                <w:lang w:val="en-US"/>
              </w:rPr>
              <w:footnoteReference w:id="511"/>
            </w:r>
            <w:r w:rsidRPr="00BB5713">
              <w:rPr>
                <w:rFonts w:asciiTheme="minorHAnsi" w:hAnsiTheme="minorHAnsi"/>
                <w:sz w:val="24"/>
                <w:szCs w:val="24"/>
                <w:lang w:val="en-US"/>
              </w:rPr>
              <w:t xml:space="preserve"> Schoeneia</w:t>
            </w:r>
            <w:r w:rsidR="004D1155">
              <w:rPr>
                <w:rStyle w:val="Voetnootmarkering"/>
                <w:szCs w:val="24"/>
                <w:lang w:val="en-US"/>
              </w:rPr>
              <w:footnoteReference w:id="512"/>
            </w:r>
            <w:r w:rsidRPr="00BB5713">
              <w:rPr>
                <w:rFonts w:asciiTheme="minorHAnsi" w:hAnsiTheme="minorHAnsi"/>
                <w:sz w:val="24"/>
                <w:szCs w:val="24"/>
                <w:lang w:val="en-US"/>
              </w:rPr>
              <w:t xml:space="preserve"> vultu</w:t>
            </w:r>
          </w:p>
          <w:p w14:paraId="2D2D8FDD" w14:textId="77777777" w:rsidR="00AB7000" w:rsidRPr="00BB5713" w:rsidRDefault="00AB7000" w:rsidP="00AB7000">
            <w:pPr>
              <w:spacing w:line="360" w:lineRule="auto"/>
              <w:ind w:hanging="567"/>
              <w:rPr>
                <w:rFonts w:asciiTheme="minorHAnsi" w:hAnsiTheme="minorHAnsi"/>
                <w:sz w:val="24"/>
                <w:szCs w:val="24"/>
                <w:lang w:val="en-US"/>
              </w:rPr>
            </w:pPr>
            <w:r w:rsidRPr="00BB5713">
              <w:rPr>
                <w:rFonts w:asciiTheme="minorHAnsi" w:hAnsiTheme="minorHAnsi"/>
                <w:sz w:val="24"/>
                <w:szCs w:val="24"/>
                <w:lang w:val="en-US"/>
              </w:rPr>
              <w:t>610</w:t>
            </w:r>
            <w:r w:rsidRPr="00BB5713">
              <w:rPr>
                <w:rFonts w:asciiTheme="minorHAnsi" w:hAnsiTheme="minorHAnsi"/>
                <w:sz w:val="24"/>
                <w:szCs w:val="24"/>
                <w:lang w:val="en-US"/>
              </w:rPr>
              <w:tab/>
              <w:t xml:space="preserve">610     aspicit et dubitat, </w:t>
            </w:r>
            <w:r w:rsidRPr="00BB5713">
              <w:rPr>
                <w:rFonts w:asciiTheme="minorHAnsi" w:hAnsiTheme="minorHAnsi"/>
                <w:color w:val="808080" w:themeColor="background1" w:themeShade="80"/>
                <w:sz w:val="20"/>
                <w:szCs w:val="24"/>
                <w:lang w:val="en-US"/>
              </w:rPr>
              <w:t>superari</w:t>
            </w:r>
            <w:r w:rsidR="004D1155">
              <w:rPr>
                <w:rStyle w:val="Voetnootmarkering"/>
                <w:szCs w:val="24"/>
                <w:lang w:val="en-US"/>
              </w:rPr>
              <w:footnoteReference w:id="513"/>
            </w:r>
            <w:r w:rsidRPr="00BB5713">
              <w:rPr>
                <w:rFonts w:asciiTheme="minorHAnsi" w:hAnsiTheme="minorHAnsi"/>
                <w:color w:val="808080" w:themeColor="background1" w:themeShade="80"/>
                <w:sz w:val="20"/>
                <w:szCs w:val="24"/>
                <w:lang w:val="en-US"/>
              </w:rPr>
              <w:t xml:space="preserve"> </w:t>
            </w:r>
            <w:r w:rsidR="000258C8" w:rsidRPr="00995545">
              <w:rPr>
                <w:color w:val="808080" w:themeColor="background1" w:themeShade="80"/>
                <w:sz w:val="20"/>
                <w:szCs w:val="24"/>
              </w:rPr>
              <w:sym w:font="Wingdings 3" w:char="F098"/>
            </w:r>
            <w:r w:rsidRPr="00BB5713">
              <w:rPr>
                <w:rFonts w:asciiTheme="minorHAnsi" w:hAnsiTheme="minorHAnsi"/>
                <w:i/>
                <w:color w:val="808080" w:themeColor="background1" w:themeShade="80"/>
                <w:sz w:val="20"/>
                <w:szCs w:val="24"/>
                <w:lang w:val="en-US"/>
              </w:rPr>
              <w:t>an</w:t>
            </w:r>
            <w:r w:rsidRPr="00BB5713">
              <w:rPr>
                <w:rFonts w:asciiTheme="minorHAnsi" w:hAnsiTheme="minorHAnsi"/>
                <w:color w:val="808080" w:themeColor="background1" w:themeShade="80"/>
                <w:sz w:val="20"/>
                <w:szCs w:val="24"/>
                <w:lang w:val="en-US"/>
              </w:rPr>
              <w:t xml:space="preserve"> vincere</w:t>
            </w:r>
            <w:r w:rsidRPr="00BB5713">
              <w:rPr>
                <w:rFonts w:asciiTheme="minorHAnsi" w:hAnsiTheme="minorHAnsi"/>
                <w:sz w:val="20"/>
                <w:szCs w:val="24"/>
                <w:lang w:val="en-US"/>
              </w:rPr>
              <w:t xml:space="preserve"> </w:t>
            </w:r>
            <w:r w:rsidRPr="00BB5713">
              <w:rPr>
                <w:rFonts w:asciiTheme="minorHAnsi" w:hAnsiTheme="minorHAnsi"/>
                <w:color w:val="E36C0A" w:themeColor="accent6" w:themeShade="BF"/>
                <w:sz w:val="20"/>
                <w:szCs w:val="24"/>
                <w:lang w:val="en-US"/>
              </w:rPr>
              <w:t>malit</w:t>
            </w:r>
            <w:r w:rsidRPr="00BB5713">
              <w:rPr>
                <w:rFonts w:asciiTheme="minorHAnsi" w:hAnsiTheme="minorHAnsi"/>
                <w:sz w:val="24"/>
                <w:szCs w:val="24"/>
                <w:lang w:val="en-US"/>
              </w:rPr>
              <w:t xml:space="preserve">. </w:t>
            </w:r>
          </w:p>
          <w:p w14:paraId="2D2D8FDE" w14:textId="77777777" w:rsidR="00AB7000" w:rsidRPr="00BB5713" w:rsidRDefault="00AB7000" w:rsidP="00AB7000">
            <w:pPr>
              <w:spacing w:line="360" w:lineRule="auto"/>
              <w:ind w:hanging="567"/>
              <w:rPr>
                <w:rFonts w:asciiTheme="minorHAnsi" w:hAnsiTheme="minorHAnsi"/>
                <w:sz w:val="24"/>
                <w:szCs w:val="24"/>
                <w:lang w:val="en-US"/>
              </w:rPr>
            </w:pPr>
            <w:r w:rsidRPr="00BB5713">
              <w:rPr>
                <w:rFonts w:asciiTheme="minorHAnsi" w:hAnsiTheme="minorHAnsi"/>
                <w:sz w:val="24"/>
                <w:szCs w:val="24"/>
                <w:lang w:val="en-US"/>
              </w:rPr>
              <w:tab/>
              <w:t xml:space="preserve">611     Atque ita </w:t>
            </w:r>
            <w:r w:rsidR="00472177" w:rsidRPr="00BB5713">
              <w:rPr>
                <w:rFonts w:asciiTheme="minorHAnsi" w:hAnsiTheme="minorHAnsi"/>
                <w:sz w:val="24"/>
                <w:szCs w:val="24"/>
                <w:lang w:val="en-US"/>
              </w:rPr>
              <w:t>"</w:t>
            </w:r>
            <w:r w:rsidRPr="00BB5713">
              <w:rPr>
                <w:rFonts w:asciiTheme="minorHAnsi" w:hAnsiTheme="minorHAnsi"/>
                <w:sz w:val="24"/>
                <w:szCs w:val="24"/>
                <w:lang w:val="en-US"/>
              </w:rPr>
              <w:t>Quis deus</w:t>
            </w:r>
            <w:r w:rsidR="00F677A0">
              <w:rPr>
                <w:rStyle w:val="Voetnootmarkering"/>
                <w:szCs w:val="24"/>
                <w:lang w:val="en-US"/>
              </w:rPr>
              <w:footnoteReference w:id="514"/>
            </w:r>
            <w:r w:rsidRPr="00BB5713">
              <w:rPr>
                <w:rFonts w:asciiTheme="minorHAnsi" w:hAnsiTheme="minorHAnsi"/>
                <w:sz w:val="24"/>
                <w:szCs w:val="24"/>
                <w:lang w:val="en-US"/>
              </w:rPr>
              <w:t xml:space="preserve"> hunc formosis</w:t>
            </w:r>
            <w:r w:rsidR="00472177" w:rsidRPr="00BB5713">
              <w:rPr>
                <w:rFonts w:asciiTheme="minorHAnsi" w:hAnsiTheme="minorHAnsi"/>
                <w:sz w:val="24"/>
                <w:szCs w:val="24"/>
                <w:lang w:val="en-US"/>
              </w:rPr>
              <w:t>"</w:t>
            </w:r>
            <w:r w:rsidRPr="00BB5713">
              <w:rPr>
                <w:rFonts w:asciiTheme="minorHAnsi" w:hAnsiTheme="minorHAnsi"/>
                <w:sz w:val="24"/>
                <w:szCs w:val="24"/>
                <w:lang w:val="en-US"/>
              </w:rPr>
              <w:t xml:space="preserve"> inquit</w:t>
            </w:r>
            <w:r w:rsidR="00F677A0">
              <w:rPr>
                <w:rStyle w:val="Voetnootmarkering"/>
                <w:szCs w:val="24"/>
                <w:lang w:val="en-US"/>
              </w:rPr>
              <w:footnoteReference w:id="515"/>
            </w:r>
            <w:r w:rsidRPr="00BB5713">
              <w:rPr>
                <w:rFonts w:asciiTheme="minorHAnsi" w:hAnsiTheme="minorHAnsi"/>
                <w:sz w:val="24"/>
                <w:szCs w:val="24"/>
                <w:lang w:val="en-US"/>
              </w:rPr>
              <w:t xml:space="preserve"> </w:t>
            </w:r>
            <w:r w:rsidR="00472177" w:rsidRPr="00BB5713">
              <w:rPr>
                <w:rFonts w:asciiTheme="minorHAnsi" w:hAnsiTheme="minorHAnsi"/>
                <w:sz w:val="24"/>
                <w:szCs w:val="24"/>
                <w:lang w:val="en-US"/>
              </w:rPr>
              <w:t>"</w:t>
            </w:r>
            <w:r w:rsidRPr="00BB5713">
              <w:rPr>
                <w:rFonts w:asciiTheme="minorHAnsi" w:hAnsiTheme="minorHAnsi"/>
                <w:sz w:val="24"/>
                <w:szCs w:val="24"/>
                <w:lang w:val="en-US"/>
              </w:rPr>
              <w:t>iniquus</w:t>
            </w:r>
          </w:p>
          <w:p w14:paraId="2D2D8FDF" w14:textId="77777777" w:rsidR="00AB7000" w:rsidRPr="0049039C" w:rsidRDefault="00AB7000" w:rsidP="00AB7000">
            <w:pPr>
              <w:spacing w:line="360" w:lineRule="auto"/>
              <w:ind w:hanging="567"/>
              <w:rPr>
                <w:rFonts w:asciiTheme="minorHAnsi" w:hAnsiTheme="minorHAnsi"/>
                <w:sz w:val="24"/>
                <w:szCs w:val="24"/>
                <w:lang w:val="en-US"/>
              </w:rPr>
            </w:pPr>
            <w:r w:rsidRPr="00BB5713">
              <w:rPr>
                <w:rFonts w:asciiTheme="minorHAnsi" w:hAnsiTheme="minorHAnsi"/>
                <w:sz w:val="24"/>
                <w:szCs w:val="24"/>
                <w:lang w:val="en-US"/>
              </w:rPr>
              <w:tab/>
            </w:r>
            <w:r w:rsidRPr="00EB4037">
              <w:rPr>
                <w:rFonts w:asciiTheme="minorHAnsi" w:hAnsiTheme="minorHAnsi"/>
                <w:sz w:val="24"/>
                <w:szCs w:val="24"/>
                <w:lang w:val="en-US"/>
              </w:rPr>
              <w:t xml:space="preserve">612     </w:t>
            </w:r>
            <w:r w:rsidRPr="0049039C">
              <w:rPr>
                <w:rFonts w:asciiTheme="minorHAnsi" w:hAnsiTheme="minorHAnsi"/>
                <w:sz w:val="24"/>
                <w:szCs w:val="24"/>
                <w:lang w:val="en-US"/>
              </w:rPr>
              <w:t>perdere vult carae</w:t>
            </w:r>
            <w:r w:rsidR="00F677A0">
              <w:rPr>
                <w:rStyle w:val="Voetnootmarkering"/>
                <w:szCs w:val="24"/>
                <w:lang w:val="en-US"/>
              </w:rPr>
              <w:footnoteReference w:id="516"/>
            </w:r>
            <w:r w:rsidRPr="0049039C">
              <w:rPr>
                <w:rFonts w:asciiTheme="minorHAnsi" w:hAnsiTheme="minorHAnsi"/>
                <w:sz w:val="24"/>
                <w:szCs w:val="24"/>
                <w:lang w:val="en-US"/>
              </w:rPr>
              <w:t>que iubet discrimine vitae</w:t>
            </w:r>
          </w:p>
          <w:p w14:paraId="2D2D8FE0" w14:textId="77777777" w:rsidR="00AB7000" w:rsidRPr="0049039C" w:rsidRDefault="00AB7000" w:rsidP="00AB7000">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613     </w:t>
            </w:r>
            <w:r w:rsidRPr="0049039C">
              <w:rPr>
                <w:rFonts w:asciiTheme="minorHAnsi" w:hAnsiTheme="minorHAnsi"/>
                <w:sz w:val="24"/>
                <w:szCs w:val="24"/>
                <w:lang w:val="en-US"/>
              </w:rPr>
              <w:t>coniugium petere hoc? Non sum, me iudice, tanti!</w:t>
            </w:r>
          </w:p>
          <w:p w14:paraId="2D2D8FE1" w14:textId="77777777" w:rsidR="00AB7000" w:rsidRPr="0049039C" w:rsidRDefault="00AB7000" w:rsidP="00AB7000">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614     </w:t>
            </w:r>
            <w:r w:rsidRPr="0049039C">
              <w:rPr>
                <w:rFonts w:asciiTheme="minorHAnsi" w:hAnsiTheme="minorHAnsi"/>
                <w:sz w:val="24"/>
                <w:szCs w:val="24"/>
                <w:lang w:val="en-US"/>
              </w:rPr>
              <w:t>Nec forma tangor (poteram tamen hac quoque tangi),</w:t>
            </w:r>
          </w:p>
          <w:p w14:paraId="2D2D8FE2" w14:textId="77777777" w:rsidR="00AB7000" w:rsidRPr="0049039C" w:rsidRDefault="00AB7000" w:rsidP="00AB7000">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615</w:t>
            </w:r>
            <w:r w:rsidRPr="0049039C">
              <w:rPr>
                <w:rFonts w:asciiTheme="minorHAnsi" w:hAnsiTheme="minorHAnsi"/>
                <w:sz w:val="24"/>
                <w:szCs w:val="24"/>
                <w:lang w:val="en-US"/>
              </w:rPr>
              <w:tab/>
            </w:r>
            <w:r>
              <w:rPr>
                <w:rFonts w:asciiTheme="minorHAnsi" w:hAnsiTheme="minorHAnsi"/>
                <w:sz w:val="24"/>
                <w:szCs w:val="24"/>
                <w:lang w:val="en-US"/>
              </w:rPr>
              <w:t xml:space="preserve">615     </w:t>
            </w:r>
            <w:r w:rsidRPr="0049039C">
              <w:rPr>
                <w:rFonts w:asciiTheme="minorHAnsi" w:hAnsiTheme="minorHAnsi"/>
                <w:sz w:val="24"/>
                <w:szCs w:val="24"/>
                <w:lang w:val="en-US"/>
              </w:rPr>
              <w:t xml:space="preserve">sed </w:t>
            </w:r>
            <w:r w:rsidR="000258C8" w:rsidRPr="00995545">
              <w:rPr>
                <w:color w:val="808080" w:themeColor="background1" w:themeShade="80"/>
                <w:sz w:val="20"/>
                <w:szCs w:val="24"/>
              </w:rPr>
              <w:sym w:font="Wingdings 3" w:char="F098"/>
            </w:r>
            <w:r w:rsidRPr="0081617F">
              <w:rPr>
                <w:rFonts w:asciiTheme="minorHAnsi" w:hAnsiTheme="minorHAnsi"/>
                <w:i/>
                <w:color w:val="808080" w:themeColor="background1" w:themeShade="80"/>
                <w:sz w:val="20"/>
                <w:szCs w:val="24"/>
                <w:lang w:val="en-US"/>
              </w:rPr>
              <w:t>quod</w:t>
            </w:r>
            <w:r w:rsidRPr="0081617F">
              <w:rPr>
                <w:rFonts w:asciiTheme="minorHAnsi" w:hAnsiTheme="minorHAnsi"/>
                <w:color w:val="808080" w:themeColor="background1" w:themeShade="80"/>
                <w:sz w:val="20"/>
                <w:szCs w:val="24"/>
                <w:lang w:val="en-US"/>
              </w:rPr>
              <w:t xml:space="preserve"> adhuc puer est</w:t>
            </w:r>
            <w:r w:rsidRPr="0049039C">
              <w:rPr>
                <w:rFonts w:asciiTheme="minorHAnsi" w:hAnsiTheme="minorHAnsi"/>
                <w:sz w:val="24"/>
                <w:szCs w:val="24"/>
                <w:lang w:val="en-US"/>
              </w:rPr>
              <w:t>; non me movet ipse, sed aetas</w:t>
            </w:r>
            <w:r w:rsidR="00446BA6">
              <w:rPr>
                <w:rStyle w:val="Voetnootmarkering"/>
                <w:szCs w:val="24"/>
                <w:lang w:val="en-US"/>
              </w:rPr>
              <w:footnoteReference w:id="517"/>
            </w:r>
            <w:r w:rsidRPr="0049039C">
              <w:rPr>
                <w:rFonts w:asciiTheme="minorHAnsi" w:hAnsiTheme="minorHAnsi"/>
                <w:sz w:val="24"/>
                <w:szCs w:val="24"/>
                <w:lang w:val="en-US"/>
              </w:rPr>
              <w:t xml:space="preserve">. </w:t>
            </w:r>
          </w:p>
          <w:p w14:paraId="2D2D8FE3" w14:textId="77777777" w:rsidR="00AB7000" w:rsidRPr="0049039C" w:rsidRDefault="00AB7000" w:rsidP="00AB7000">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616     </w:t>
            </w:r>
            <w:r w:rsidRPr="0049039C">
              <w:rPr>
                <w:rFonts w:asciiTheme="minorHAnsi" w:hAnsiTheme="minorHAnsi"/>
                <w:sz w:val="24"/>
                <w:szCs w:val="24"/>
                <w:lang w:val="en-US"/>
              </w:rPr>
              <w:t xml:space="preserve">Quid, </w:t>
            </w:r>
            <w:r w:rsidR="000258C8" w:rsidRPr="00995545">
              <w:rPr>
                <w:color w:val="808080" w:themeColor="background1" w:themeShade="80"/>
                <w:sz w:val="20"/>
                <w:szCs w:val="24"/>
              </w:rPr>
              <w:sym w:font="Wingdings 3" w:char="F098"/>
            </w:r>
            <w:r w:rsidRPr="0081617F">
              <w:rPr>
                <w:rFonts w:asciiTheme="minorHAnsi" w:hAnsiTheme="minorHAnsi"/>
                <w:i/>
                <w:color w:val="808080" w:themeColor="background1" w:themeShade="80"/>
                <w:sz w:val="20"/>
                <w:szCs w:val="24"/>
                <w:lang w:val="en-US"/>
              </w:rPr>
              <w:t>quod</w:t>
            </w:r>
            <w:r w:rsidRPr="0081617F">
              <w:rPr>
                <w:rFonts w:asciiTheme="minorHAnsi" w:hAnsiTheme="minorHAnsi"/>
                <w:color w:val="808080" w:themeColor="background1" w:themeShade="80"/>
                <w:sz w:val="20"/>
                <w:szCs w:val="24"/>
                <w:lang w:val="en-US"/>
              </w:rPr>
              <w:t xml:space="preserve"> inest virtus et mens interrita leti</w:t>
            </w:r>
            <w:r w:rsidRPr="0049039C">
              <w:rPr>
                <w:rFonts w:asciiTheme="minorHAnsi" w:hAnsiTheme="minorHAnsi"/>
                <w:sz w:val="24"/>
                <w:szCs w:val="24"/>
                <w:lang w:val="en-US"/>
              </w:rPr>
              <w:t>?</w:t>
            </w:r>
          </w:p>
          <w:p w14:paraId="2D2D8FE4" w14:textId="77777777" w:rsidR="00AB7000" w:rsidRPr="0049039C" w:rsidRDefault="00AB7000" w:rsidP="00AB7000">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617     </w:t>
            </w:r>
            <w:r w:rsidRPr="0049039C">
              <w:rPr>
                <w:rFonts w:asciiTheme="minorHAnsi" w:hAnsiTheme="minorHAnsi"/>
                <w:sz w:val="24"/>
                <w:szCs w:val="24"/>
                <w:lang w:val="en-US"/>
              </w:rPr>
              <w:t xml:space="preserve">Quid, </w:t>
            </w:r>
            <w:r w:rsidR="000258C8" w:rsidRPr="00995545">
              <w:rPr>
                <w:color w:val="808080" w:themeColor="background1" w:themeShade="80"/>
                <w:sz w:val="20"/>
                <w:szCs w:val="24"/>
              </w:rPr>
              <w:sym w:font="Wingdings 3" w:char="F098"/>
            </w:r>
            <w:r w:rsidRPr="0081617F">
              <w:rPr>
                <w:rFonts w:asciiTheme="minorHAnsi" w:hAnsiTheme="minorHAnsi"/>
                <w:i/>
                <w:color w:val="808080" w:themeColor="background1" w:themeShade="80"/>
                <w:sz w:val="20"/>
                <w:szCs w:val="24"/>
                <w:lang w:val="en-US"/>
              </w:rPr>
              <w:t>quod</w:t>
            </w:r>
            <w:r w:rsidRPr="0081617F">
              <w:rPr>
                <w:rFonts w:asciiTheme="minorHAnsi" w:hAnsiTheme="minorHAnsi"/>
                <w:color w:val="808080" w:themeColor="background1" w:themeShade="80"/>
                <w:sz w:val="20"/>
                <w:szCs w:val="24"/>
                <w:lang w:val="en-US"/>
              </w:rPr>
              <w:t xml:space="preserve"> ab aequorea numeratur origine quartus</w:t>
            </w:r>
            <w:r w:rsidR="004B51BF">
              <w:rPr>
                <w:rStyle w:val="Voetnootmarkering"/>
                <w:szCs w:val="24"/>
                <w:lang w:val="en-US"/>
              </w:rPr>
              <w:footnoteReference w:id="518"/>
            </w:r>
            <w:r w:rsidRPr="0049039C">
              <w:rPr>
                <w:rFonts w:asciiTheme="minorHAnsi" w:hAnsiTheme="minorHAnsi"/>
                <w:sz w:val="24"/>
                <w:szCs w:val="24"/>
                <w:lang w:val="en-US"/>
              </w:rPr>
              <w:t>?</w:t>
            </w:r>
            <w:r w:rsidR="00446BA6">
              <w:rPr>
                <w:rStyle w:val="Voetnootmarkering"/>
                <w:szCs w:val="24"/>
                <w:lang w:val="en-US"/>
              </w:rPr>
              <w:footnoteReference w:id="519"/>
            </w:r>
          </w:p>
          <w:p w14:paraId="2D2D8FE5" w14:textId="77777777" w:rsidR="00AB7000" w:rsidRPr="0049039C" w:rsidRDefault="00AB7000" w:rsidP="00AB7000">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618     </w:t>
            </w:r>
            <w:r w:rsidRPr="0049039C">
              <w:rPr>
                <w:rFonts w:asciiTheme="minorHAnsi" w:hAnsiTheme="minorHAnsi"/>
                <w:sz w:val="24"/>
                <w:szCs w:val="24"/>
                <w:lang w:val="en-US"/>
              </w:rPr>
              <w:t xml:space="preserve">Quid, </w:t>
            </w:r>
            <w:r w:rsidR="000258C8" w:rsidRPr="00995545">
              <w:rPr>
                <w:color w:val="808080" w:themeColor="background1" w:themeShade="80"/>
                <w:sz w:val="20"/>
                <w:szCs w:val="24"/>
              </w:rPr>
              <w:sym w:font="Wingdings 3" w:char="F098"/>
            </w:r>
            <w:r w:rsidRPr="0081617F">
              <w:rPr>
                <w:rFonts w:asciiTheme="minorHAnsi" w:hAnsiTheme="minorHAnsi"/>
                <w:i/>
                <w:color w:val="808080" w:themeColor="background1" w:themeShade="80"/>
                <w:sz w:val="20"/>
                <w:szCs w:val="24"/>
                <w:lang w:val="en-US"/>
              </w:rPr>
              <w:t>quod</w:t>
            </w:r>
            <w:r w:rsidRPr="0081617F">
              <w:rPr>
                <w:rFonts w:asciiTheme="minorHAnsi" w:hAnsiTheme="minorHAnsi"/>
                <w:color w:val="808080" w:themeColor="background1" w:themeShade="80"/>
                <w:sz w:val="20"/>
                <w:szCs w:val="24"/>
                <w:lang w:val="en-US"/>
              </w:rPr>
              <w:t xml:space="preserve"> amat tantique putat conubia nostra</w:t>
            </w:r>
            <w:r w:rsidRPr="0049039C">
              <w:rPr>
                <w:rFonts w:asciiTheme="minorHAnsi" w:hAnsiTheme="minorHAnsi"/>
                <w:sz w:val="24"/>
                <w:szCs w:val="24"/>
                <w:lang w:val="en-US"/>
              </w:rPr>
              <w:t>,</w:t>
            </w:r>
          </w:p>
          <w:p w14:paraId="2D2D8FE6" w14:textId="77777777" w:rsidR="00CA5D48" w:rsidRPr="00AB7000" w:rsidRDefault="00AB7000" w:rsidP="00AB7000">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619     </w:t>
            </w:r>
            <w:r w:rsidR="000258C8" w:rsidRPr="00995545">
              <w:rPr>
                <w:color w:val="808080" w:themeColor="background1" w:themeShade="80"/>
                <w:sz w:val="20"/>
                <w:szCs w:val="24"/>
              </w:rPr>
              <w:sym w:font="Wingdings 3" w:char="F098"/>
            </w:r>
            <w:r w:rsidRPr="0081617F">
              <w:rPr>
                <w:rFonts w:asciiTheme="minorHAnsi" w:hAnsiTheme="minorHAnsi"/>
                <w:i/>
                <w:color w:val="808080" w:themeColor="background1" w:themeShade="80"/>
                <w:sz w:val="20"/>
                <w:szCs w:val="24"/>
                <w:lang w:val="en-US"/>
              </w:rPr>
              <w:t>ut</w:t>
            </w:r>
            <w:r w:rsidRPr="0081617F">
              <w:rPr>
                <w:rFonts w:asciiTheme="minorHAnsi" w:hAnsiTheme="minorHAnsi"/>
                <w:color w:val="808080" w:themeColor="background1" w:themeShade="80"/>
                <w:sz w:val="20"/>
                <w:szCs w:val="24"/>
                <w:lang w:val="en-US"/>
              </w:rPr>
              <w:t xml:space="preserve"> </w:t>
            </w:r>
            <w:r w:rsidRPr="0081617F">
              <w:rPr>
                <w:rFonts w:asciiTheme="minorHAnsi" w:hAnsiTheme="minorHAnsi"/>
                <w:color w:val="E36C0A" w:themeColor="accent6" w:themeShade="BF"/>
                <w:sz w:val="20"/>
                <w:szCs w:val="24"/>
                <w:lang w:val="en-US"/>
              </w:rPr>
              <w:t>pereat</w:t>
            </w:r>
            <w:r w:rsidRPr="0049039C">
              <w:rPr>
                <w:rFonts w:asciiTheme="minorHAnsi" w:hAnsiTheme="minorHAnsi"/>
                <w:sz w:val="24"/>
                <w:szCs w:val="24"/>
                <w:lang w:val="en-US"/>
              </w:rPr>
              <w:t xml:space="preserve">, </w:t>
            </w:r>
            <w:r w:rsidR="000258C8" w:rsidRPr="00995545">
              <w:rPr>
                <w:color w:val="808080" w:themeColor="background1" w:themeShade="80"/>
                <w:sz w:val="20"/>
                <w:szCs w:val="24"/>
              </w:rPr>
              <w:sym w:font="Wingdings 3" w:char="F098"/>
            </w:r>
            <w:r w:rsidRPr="0081617F">
              <w:rPr>
                <w:rFonts w:asciiTheme="minorHAnsi" w:hAnsiTheme="minorHAnsi"/>
                <w:i/>
                <w:color w:val="808080" w:themeColor="background1" w:themeShade="80"/>
                <w:sz w:val="20"/>
                <w:szCs w:val="24"/>
                <w:lang w:val="en-US"/>
              </w:rPr>
              <w:t>si</w:t>
            </w:r>
            <w:r w:rsidRPr="0081617F">
              <w:rPr>
                <w:rFonts w:asciiTheme="minorHAnsi" w:hAnsiTheme="minorHAnsi"/>
                <w:color w:val="808080" w:themeColor="background1" w:themeShade="80"/>
                <w:sz w:val="20"/>
                <w:szCs w:val="24"/>
                <w:lang w:val="en-US"/>
              </w:rPr>
              <w:t xml:space="preserve"> me fors illi dura negarit</w:t>
            </w:r>
            <w:r w:rsidRPr="0049039C">
              <w:rPr>
                <w:rFonts w:asciiTheme="minorHAnsi" w:hAnsiTheme="minorHAnsi"/>
                <w:sz w:val="24"/>
                <w:szCs w:val="24"/>
                <w:lang w:val="en-US"/>
              </w:rPr>
              <w:t>?</w:t>
            </w:r>
            <w:r w:rsidR="00472177">
              <w:rPr>
                <w:rFonts w:asciiTheme="minorHAnsi" w:hAnsiTheme="minorHAnsi"/>
                <w:sz w:val="24"/>
                <w:szCs w:val="24"/>
                <w:lang w:val="en-US"/>
              </w:rPr>
              <w:t>"</w:t>
            </w:r>
          </w:p>
        </w:tc>
        <w:tc>
          <w:tcPr>
            <w:tcW w:w="9072" w:type="dxa"/>
          </w:tcPr>
          <w:p w14:paraId="2D2D8FE7" w14:textId="77777777" w:rsidR="00CA5D48" w:rsidRDefault="0081617F" w:rsidP="00AA11CC">
            <w:pPr>
              <w:spacing w:line="360" w:lineRule="auto"/>
              <w:rPr>
                <w:sz w:val="24"/>
                <w:szCs w:val="24"/>
              </w:rPr>
            </w:pPr>
            <w:r w:rsidRPr="0081617F">
              <w:rPr>
                <w:sz w:val="24"/>
                <w:szCs w:val="24"/>
              </w:rPr>
              <w:t>Terwijl hij dergelijke dingen zegt</w:t>
            </w:r>
            <w:r>
              <w:rPr>
                <w:sz w:val="24"/>
                <w:szCs w:val="24"/>
              </w:rPr>
              <w:t xml:space="preserve"> kijkt de dochter van Schoeneus hem met zachte blik</w:t>
            </w:r>
          </w:p>
          <w:p w14:paraId="2D2D8FE8" w14:textId="77777777" w:rsidR="0081617F" w:rsidRDefault="0081617F" w:rsidP="00AA11CC">
            <w:pPr>
              <w:spacing w:line="360" w:lineRule="auto"/>
              <w:rPr>
                <w:sz w:val="24"/>
                <w:szCs w:val="24"/>
              </w:rPr>
            </w:pPr>
            <w:r>
              <w:rPr>
                <w:sz w:val="24"/>
                <w:szCs w:val="24"/>
              </w:rPr>
              <w:t>aan en ze twijfelt of ze liever overwonnen wil worden of wil winnen.</w:t>
            </w:r>
          </w:p>
          <w:p w14:paraId="2D2D8FE9" w14:textId="77777777" w:rsidR="0081617F" w:rsidRDefault="0081617F" w:rsidP="00AA11CC">
            <w:pPr>
              <w:spacing w:line="360" w:lineRule="auto"/>
              <w:rPr>
                <w:sz w:val="24"/>
                <w:szCs w:val="24"/>
              </w:rPr>
            </w:pPr>
            <w:r>
              <w:rPr>
                <w:sz w:val="24"/>
                <w:szCs w:val="24"/>
              </w:rPr>
              <w:t xml:space="preserve">En zo sprak zij "Welke god, de mooien vijandig gezind, wil deze hier </w:t>
            </w:r>
          </w:p>
          <w:p w14:paraId="2D2D8FEA" w14:textId="77777777" w:rsidR="0081617F" w:rsidRDefault="0081617F" w:rsidP="00AA11CC">
            <w:pPr>
              <w:spacing w:line="360" w:lineRule="auto"/>
              <w:rPr>
                <w:sz w:val="24"/>
                <w:szCs w:val="24"/>
              </w:rPr>
            </w:pPr>
            <w:r>
              <w:rPr>
                <w:sz w:val="24"/>
                <w:szCs w:val="24"/>
              </w:rPr>
              <w:t>te gronde richten en beveelt dat hij met gevaar voor zijn dierbare leven</w:t>
            </w:r>
          </w:p>
          <w:p w14:paraId="2D2D8FEB" w14:textId="77777777" w:rsidR="0081617F" w:rsidRDefault="0081617F" w:rsidP="00AA11CC">
            <w:pPr>
              <w:spacing w:line="360" w:lineRule="auto"/>
              <w:rPr>
                <w:sz w:val="24"/>
                <w:szCs w:val="24"/>
              </w:rPr>
            </w:pPr>
            <w:r>
              <w:rPr>
                <w:sz w:val="24"/>
                <w:szCs w:val="24"/>
              </w:rPr>
              <w:t>naar dit huwelijk streeft? Ik ben niet, zo denk ik erover, zoveel waard!</w:t>
            </w:r>
          </w:p>
          <w:p w14:paraId="2D2D8FEC" w14:textId="77777777" w:rsidR="0081617F" w:rsidRDefault="0081617F" w:rsidP="00AA11CC">
            <w:pPr>
              <w:spacing w:line="360" w:lineRule="auto"/>
              <w:rPr>
                <w:sz w:val="24"/>
                <w:szCs w:val="24"/>
              </w:rPr>
            </w:pPr>
            <w:r>
              <w:rPr>
                <w:sz w:val="24"/>
                <w:szCs w:val="24"/>
              </w:rPr>
              <w:t>En niet word ik door zijn schoonheid geraakt (maar ook door deze kon ik geraakt worden),</w:t>
            </w:r>
          </w:p>
          <w:p w14:paraId="2D2D8FED" w14:textId="77777777" w:rsidR="0081617F" w:rsidRDefault="0081617F" w:rsidP="00AA11CC">
            <w:pPr>
              <w:spacing w:line="360" w:lineRule="auto"/>
              <w:rPr>
                <w:sz w:val="24"/>
                <w:szCs w:val="24"/>
              </w:rPr>
            </w:pPr>
            <w:r>
              <w:rPr>
                <w:sz w:val="24"/>
                <w:szCs w:val="24"/>
              </w:rPr>
              <w:t>maar omdat hij nog maar een jongen is;</w:t>
            </w:r>
            <w:r w:rsidR="00446BA6">
              <w:rPr>
                <w:sz w:val="24"/>
                <w:szCs w:val="24"/>
              </w:rPr>
              <w:t xml:space="preserve"> </w:t>
            </w:r>
            <w:r>
              <w:rPr>
                <w:sz w:val="24"/>
                <w:szCs w:val="24"/>
              </w:rPr>
              <w:t>zelf raakt hij mij niet, nee zijn leeftijd.</w:t>
            </w:r>
          </w:p>
          <w:p w14:paraId="2D2D8FEE" w14:textId="77777777" w:rsidR="0081617F" w:rsidRDefault="0081617F" w:rsidP="00AA11CC">
            <w:pPr>
              <w:spacing w:line="360" w:lineRule="auto"/>
              <w:rPr>
                <w:sz w:val="24"/>
                <w:szCs w:val="24"/>
              </w:rPr>
            </w:pPr>
            <w:r>
              <w:rPr>
                <w:sz w:val="24"/>
                <w:szCs w:val="24"/>
              </w:rPr>
              <w:t>Wat ervan te zeggen, dat moed in hem aanwezig is en een geest zonder doodsangst?</w:t>
            </w:r>
          </w:p>
          <w:p w14:paraId="2D2D8FEF" w14:textId="77777777" w:rsidR="0081617F" w:rsidRDefault="0081617F" w:rsidP="00AA11CC">
            <w:pPr>
              <w:spacing w:line="360" w:lineRule="auto"/>
              <w:rPr>
                <w:sz w:val="24"/>
                <w:szCs w:val="24"/>
              </w:rPr>
            </w:pPr>
            <w:r>
              <w:rPr>
                <w:sz w:val="24"/>
                <w:szCs w:val="24"/>
              </w:rPr>
              <w:t>Wat ervan te zeggen, dat hij als vierde geteld wordt vanaf de afstamming van de zee?</w:t>
            </w:r>
          </w:p>
          <w:p w14:paraId="2D2D8FF0" w14:textId="77777777" w:rsidR="0081617F" w:rsidRDefault="0081617F" w:rsidP="00AA11CC">
            <w:pPr>
              <w:spacing w:line="360" w:lineRule="auto"/>
              <w:rPr>
                <w:sz w:val="24"/>
                <w:szCs w:val="24"/>
              </w:rPr>
            </w:pPr>
            <w:r>
              <w:rPr>
                <w:sz w:val="24"/>
                <w:szCs w:val="24"/>
              </w:rPr>
              <w:t>Wat ervan te zeggen, dat hij van mij houdt en een huwelijk met mij zoveel waard acht,</w:t>
            </w:r>
          </w:p>
          <w:p w14:paraId="2D2D8FF1" w14:textId="77777777" w:rsidR="0081617F" w:rsidRPr="0081617F" w:rsidRDefault="0081617F" w:rsidP="0081617F">
            <w:pPr>
              <w:spacing w:line="360" w:lineRule="auto"/>
              <w:rPr>
                <w:sz w:val="24"/>
                <w:szCs w:val="24"/>
              </w:rPr>
            </w:pPr>
            <w:r>
              <w:rPr>
                <w:sz w:val="24"/>
                <w:szCs w:val="24"/>
              </w:rPr>
              <w:t>dat hij er aan gaat, als het harde lot mij aan hem zal hebben ontzegd/geweigerd?"</w:t>
            </w:r>
          </w:p>
        </w:tc>
      </w:tr>
    </w:tbl>
    <w:p w14:paraId="2D2D8FF3" w14:textId="77777777" w:rsidR="00CA5D48" w:rsidRPr="0081617F" w:rsidRDefault="00CA5D48">
      <w:r w:rsidRPr="0081617F">
        <w:br w:type="page"/>
      </w:r>
    </w:p>
    <w:tbl>
      <w:tblPr>
        <w:tblStyle w:val="Tabelraster"/>
        <w:tblW w:w="0" w:type="auto"/>
        <w:tblLook w:val="04A0" w:firstRow="1" w:lastRow="0" w:firstColumn="1" w:lastColumn="0" w:noHBand="0" w:noVBand="1"/>
      </w:tblPr>
      <w:tblGrid>
        <w:gridCol w:w="6799"/>
        <w:gridCol w:w="9065"/>
      </w:tblGrid>
      <w:tr w:rsidR="00CA5D48" w14:paraId="2D2D8FF5" w14:textId="77777777" w:rsidTr="00AA11CC">
        <w:trPr>
          <w:trHeight w:val="454"/>
        </w:trPr>
        <w:tc>
          <w:tcPr>
            <w:tcW w:w="15876" w:type="dxa"/>
            <w:gridSpan w:val="2"/>
            <w:shd w:val="clear" w:color="auto" w:fill="8DB3E2" w:themeFill="text2" w:themeFillTint="66"/>
            <w:vAlign w:val="center"/>
          </w:tcPr>
          <w:p w14:paraId="2D2D8FF4" w14:textId="77777777" w:rsidR="00CA5D48" w:rsidRPr="002051DE" w:rsidRDefault="00961FC8" w:rsidP="005C6531">
            <w:pPr>
              <w:rPr>
                <w:b/>
                <w:sz w:val="28"/>
                <w:szCs w:val="28"/>
              </w:rPr>
            </w:pPr>
            <w:r w:rsidRPr="002051DE">
              <w:rPr>
                <w:b/>
                <w:color w:val="FF0000"/>
                <w:sz w:val="28"/>
                <w:szCs w:val="28"/>
              </w:rPr>
              <w:lastRenderedPageBreak/>
              <w:t>H</w:t>
            </w:r>
            <w:r>
              <w:rPr>
                <w:b/>
                <w:color w:val="FF0000"/>
                <w:sz w:val="28"/>
                <w:szCs w:val="28"/>
              </w:rPr>
              <w:t>7 - ATALANTA EN HIPPOMENES</w:t>
            </w:r>
            <w:r w:rsidRPr="002051DE">
              <w:rPr>
                <w:b/>
                <w:color w:val="FF0000"/>
                <w:sz w:val="28"/>
                <w:szCs w:val="28"/>
              </w:rPr>
              <w:t>:</w:t>
            </w:r>
            <w:r>
              <w:rPr>
                <w:b/>
                <w:color w:val="FF0000"/>
                <w:sz w:val="28"/>
                <w:szCs w:val="28"/>
              </w:rPr>
              <w:t xml:space="preserve"> </w:t>
            </w:r>
            <w:r>
              <w:rPr>
                <w:b/>
                <w:sz w:val="28"/>
                <w:szCs w:val="28"/>
              </w:rPr>
              <w:t>Metamorphoses</w:t>
            </w:r>
            <w:r w:rsidRPr="002051DE">
              <w:rPr>
                <w:b/>
                <w:sz w:val="28"/>
                <w:szCs w:val="28"/>
              </w:rPr>
              <w:t xml:space="preserve">, </w:t>
            </w:r>
            <w:r>
              <w:rPr>
                <w:b/>
                <w:sz w:val="28"/>
                <w:szCs w:val="28"/>
              </w:rPr>
              <w:t>X</w:t>
            </w:r>
            <w:r w:rsidRPr="002051DE">
              <w:rPr>
                <w:b/>
                <w:sz w:val="28"/>
                <w:szCs w:val="28"/>
              </w:rPr>
              <w:t xml:space="preserve">, </w:t>
            </w:r>
            <w:r>
              <w:rPr>
                <w:b/>
                <w:sz w:val="28"/>
                <w:szCs w:val="28"/>
              </w:rPr>
              <w:t>6</w:t>
            </w:r>
            <w:r w:rsidR="005C6531">
              <w:rPr>
                <w:b/>
                <w:sz w:val="28"/>
                <w:szCs w:val="28"/>
              </w:rPr>
              <w:t>20</w:t>
            </w:r>
            <w:r w:rsidRPr="002051DE">
              <w:rPr>
                <w:b/>
                <w:sz w:val="28"/>
                <w:szCs w:val="28"/>
              </w:rPr>
              <w:t>-</w:t>
            </w:r>
            <w:r>
              <w:rPr>
                <w:b/>
                <w:sz w:val="28"/>
                <w:szCs w:val="28"/>
              </w:rPr>
              <w:t>6</w:t>
            </w:r>
            <w:r w:rsidR="005C6531">
              <w:rPr>
                <w:b/>
                <w:sz w:val="28"/>
                <w:szCs w:val="28"/>
              </w:rPr>
              <w:t>28</w:t>
            </w:r>
            <w:r>
              <w:rPr>
                <w:b/>
                <w:sz w:val="28"/>
                <w:szCs w:val="28"/>
              </w:rPr>
              <w:t xml:space="preserve"> (p.9</w:t>
            </w:r>
            <w:r w:rsidR="005C6531">
              <w:rPr>
                <w:b/>
                <w:sz w:val="28"/>
                <w:szCs w:val="28"/>
              </w:rPr>
              <w:t>2</w:t>
            </w:r>
            <w:r>
              <w:rPr>
                <w:b/>
                <w:sz w:val="28"/>
                <w:szCs w:val="28"/>
              </w:rPr>
              <w:t xml:space="preserve">); </w:t>
            </w:r>
            <w:r w:rsidR="005C6531" w:rsidRPr="00461942">
              <w:rPr>
                <w:b/>
                <w:color w:val="FFFFFF" w:themeColor="background1"/>
                <w:sz w:val="28"/>
                <w:szCs w:val="28"/>
              </w:rPr>
              <w:t>d</w:t>
            </w:r>
            <w:r w:rsidRPr="00461942">
              <w:rPr>
                <w:b/>
                <w:color w:val="FFFFFF" w:themeColor="background1"/>
                <w:sz w:val="28"/>
                <w:szCs w:val="28"/>
              </w:rPr>
              <w:t>.</w:t>
            </w:r>
            <w:r>
              <w:rPr>
                <w:b/>
                <w:sz w:val="28"/>
                <w:szCs w:val="28"/>
              </w:rPr>
              <w:t xml:space="preserve"> Atalanta</w:t>
            </w:r>
            <w:r w:rsidR="005C6531">
              <w:rPr>
                <w:b/>
                <w:sz w:val="28"/>
                <w:szCs w:val="28"/>
              </w:rPr>
              <w:t xml:space="preserve"> is in tweestrijd (1)</w:t>
            </w:r>
          </w:p>
        </w:tc>
      </w:tr>
      <w:tr w:rsidR="00CA5D48" w:rsidRPr="000258C8" w14:paraId="2D2D9007" w14:textId="77777777" w:rsidTr="001011EB">
        <w:trPr>
          <w:trHeight w:val="4061"/>
        </w:trPr>
        <w:tc>
          <w:tcPr>
            <w:tcW w:w="6804" w:type="dxa"/>
          </w:tcPr>
          <w:p w14:paraId="2D2D8FF6" w14:textId="77777777" w:rsidR="001011EB" w:rsidRPr="0049039C" w:rsidRDefault="001011EB" w:rsidP="001011EB">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620</w:t>
            </w:r>
            <w:r w:rsidRPr="0049039C">
              <w:rPr>
                <w:rFonts w:asciiTheme="minorHAnsi" w:hAnsiTheme="minorHAnsi"/>
                <w:sz w:val="24"/>
                <w:szCs w:val="24"/>
                <w:lang w:val="en-US"/>
              </w:rPr>
              <w:tab/>
            </w:r>
            <w:r>
              <w:rPr>
                <w:rFonts w:asciiTheme="minorHAnsi" w:hAnsiTheme="minorHAnsi"/>
                <w:sz w:val="24"/>
                <w:szCs w:val="24"/>
                <w:lang w:val="en-US"/>
              </w:rPr>
              <w:t xml:space="preserve">620     </w:t>
            </w:r>
            <w:r w:rsidR="00472177">
              <w:rPr>
                <w:rFonts w:asciiTheme="minorHAnsi" w:hAnsiTheme="minorHAnsi"/>
                <w:sz w:val="24"/>
                <w:szCs w:val="24"/>
                <w:lang w:val="en-US"/>
              </w:rPr>
              <w:t>"</w:t>
            </w:r>
            <w:r w:rsidR="000258C8" w:rsidRPr="00995545">
              <w:rPr>
                <w:color w:val="808080" w:themeColor="background1" w:themeShade="80"/>
                <w:sz w:val="20"/>
                <w:szCs w:val="24"/>
              </w:rPr>
              <w:sym w:font="Wingdings 3" w:char="F098"/>
            </w:r>
            <w:r w:rsidRPr="000258C8">
              <w:rPr>
                <w:rFonts w:asciiTheme="minorHAnsi" w:hAnsiTheme="minorHAnsi"/>
                <w:i/>
                <w:color w:val="808080" w:themeColor="background1" w:themeShade="80"/>
                <w:sz w:val="20"/>
                <w:szCs w:val="24"/>
                <w:lang w:val="en-US"/>
              </w:rPr>
              <w:t>Dum</w:t>
            </w:r>
            <w:r w:rsidRPr="000258C8">
              <w:rPr>
                <w:rFonts w:asciiTheme="minorHAnsi" w:hAnsiTheme="minorHAnsi"/>
                <w:color w:val="808080" w:themeColor="background1" w:themeShade="80"/>
                <w:sz w:val="20"/>
                <w:szCs w:val="24"/>
                <w:lang w:val="en-US"/>
              </w:rPr>
              <w:t xml:space="preserve"> licet</w:t>
            </w:r>
            <w:r w:rsidRPr="0049039C">
              <w:rPr>
                <w:rFonts w:asciiTheme="minorHAnsi" w:hAnsiTheme="minorHAnsi"/>
                <w:sz w:val="24"/>
                <w:szCs w:val="24"/>
                <w:lang w:val="en-US"/>
              </w:rPr>
              <w:t>, hospes</w:t>
            </w:r>
            <w:r w:rsidR="00211F99">
              <w:rPr>
                <w:rStyle w:val="Voetnootmarkering"/>
                <w:szCs w:val="24"/>
                <w:lang w:val="en-US"/>
              </w:rPr>
              <w:footnoteReference w:id="520"/>
            </w:r>
            <w:r w:rsidRPr="0049039C">
              <w:rPr>
                <w:rFonts w:asciiTheme="minorHAnsi" w:hAnsiTheme="minorHAnsi"/>
                <w:sz w:val="24"/>
                <w:szCs w:val="24"/>
                <w:lang w:val="en-US"/>
              </w:rPr>
              <w:t>, abi</w:t>
            </w:r>
            <w:r w:rsidR="00211F99">
              <w:rPr>
                <w:rStyle w:val="Voetnootmarkering"/>
                <w:szCs w:val="24"/>
                <w:lang w:val="en-US"/>
              </w:rPr>
              <w:footnoteReference w:id="521"/>
            </w:r>
            <w:r w:rsidRPr="0049039C">
              <w:rPr>
                <w:rFonts w:asciiTheme="minorHAnsi" w:hAnsiTheme="minorHAnsi"/>
                <w:sz w:val="24"/>
                <w:szCs w:val="24"/>
                <w:lang w:val="en-US"/>
              </w:rPr>
              <w:t xml:space="preserve"> thalamosque relinque cruentos. </w:t>
            </w:r>
          </w:p>
          <w:p w14:paraId="2D2D8FF7" w14:textId="77777777" w:rsidR="001011EB" w:rsidRPr="0049039C" w:rsidRDefault="001011EB" w:rsidP="001011EB">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621     </w:t>
            </w:r>
            <w:r w:rsidRPr="0049039C">
              <w:rPr>
                <w:rFonts w:asciiTheme="minorHAnsi" w:hAnsiTheme="minorHAnsi"/>
                <w:sz w:val="24"/>
                <w:szCs w:val="24"/>
                <w:lang w:val="en-US"/>
              </w:rPr>
              <w:t>Coniugium crudele meum est; tibi nubere nulla</w:t>
            </w:r>
          </w:p>
          <w:p w14:paraId="2D2D8FF8" w14:textId="77777777" w:rsidR="001011EB" w:rsidRPr="0049039C" w:rsidRDefault="001011EB" w:rsidP="001011EB">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622     </w:t>
            </w:r>
            <w:r w:rsidRPr="0049039C">
              <w:rPr>
                <w:rFonts w:asciiTheme="minorHAnsi" w:hAnsiTheme="minorHAnsi"/>
                <w:sz w:val="24"/>
                <w:szCs w:val="24"/>
                <w:lang w:val="en-US"/>
              </w:rPr>
              <w:t>nolet</w:t>
            </w:r>
            <w:r w:rsidR="007061ED">
              <w:rPr>
                <w:rStyle w:val="Voetnootmarkering"/>
                <w:szCs w:val="24"/>
                <w:lang w:val="en-US"/>
              </w:rPr>
              <w:footnoteReference w:id="522"/>
            </w:r>
            <w:r w:rsidRPr="0049039C">
              <w:rPr>
                <w:rFonts w:asciiTheme="minorHAnsi" w:hAnsiTheme="minorHAnsi"/>
                <w:sz w:val="24"/>
                <w:szCs w:val="24"/>
                <w:lang w:val="en-US"/>
              </w:rPr>
              <w:t>, et optari potes a sapiente</w:t>
            </w:r>
            <w:r w:rsidR="007061ED">
              <w:rPr>
                <w:rStyle w:val="Voetnootmarkering"/>
                <w:szCs w:val="24"/>
                <w:lang w:val="en-US"/>
              </w:rPr>
              <w:footnoteReference w:id="523"/>
            </w:r>
            <w:r w:rsidRPr="0049039C">
              <w:rPr>
                <w:rFonts w:asciiTheme="minorHAnsi" w:hAnsiTheme="minorHAnsi"/>
                <w:sz w:val="24"/>
                <w:szCs w:val="24"/>
                <w:lang w:val="en-US"/>
              </w:rPr>
              <w:t xml:space="preserve"> puella.</w:t>
            </w:r>
          </w:p>
          <w:p w14:paraId="2D2D8FF9" w14:textId="77777777" w:rsidR="001011EB" w:rsidRPr="0049039C" w:rsidRDefault="001011EB" w:rsidP="001011EB">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623     </w:t>
            </w:r>
            <w:r w:rsidRPr="0049039C">
              <w:rPr>
                <w:rFonts w:asciiTheme="minorHAnsi" w:hAnsiTheme="minorHAnsi"/>
                <w:sz w:val="24"/>
                <w:szCs w:val="24"/>
                <w:lang w:val="en-US"/>
              </w:rPr>
              <w:t>Cur tamen est mihi cura</w:t>
            </w:r>
            <w:r w:rsidR="007061ED">
              <w:rPr>
                <w:rStyle w:val="Voetnootmarkering"/>
                <w:szCs w:val="24"/>
                <w:lang w:val="en-US"/>
              </w:rPr>
              <w:footnoteReference w:id="524"/>
            </w:r>
            <w:r w:rsidRPr="0049039C">
              <w:rPr>
                <w:rFonts w:asciiTheme="minorHAnsi" w:hAnsiTheme="minorHAnsi"/>
                <w:sz w:val="24"/>
                <w:szCs w:val="24"/>
                <w:lang w:val="en-US"/>
              </w:rPr>
              <w:t xml:space="preserve"> tui tot iam ante peremptis?</w:t>
            </w:r>
          </w:p>
          <w:p w14:paraId="2D2D8FFA" w14:textId="77777777" w:rsidR="001011EB" w:rsidRPr="0049039C" w:rsidRDefault="001011EB" w:rsidP="001011EB">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624     </w:t>
            </w:r>
            <w:r w:rsidRPr="0049039C">
              <w:rPr>
                <w:rFonts w:asciiTheme="minorHAnsi" w:hAnsiTheme="minorHAnsi"/>
                <w:sz w:val="24"/>
                <w:szCs w:val="24"/>
                <w:lang w:val="en-US"/>
              </w:rPr>
              <w:t>Viderit</w:t>
            </w:r>
            <w:r w:rsidR="007061ED">
              <w:rPr>
                <w:rStyle w:val="Voetnootmarkering"/>
                <w:szCs w:val="24"/>
                <w:lang w:val="en-US"/>
              </w:rPr>
              <w:footnoteReference w:id="525"/>
            </w:r>
            <w:r w:rsidRPr="0049039C">
              <w:rPr>
                <w:rFonts w:asciiTheme="minorHAnsi" w:hAnsiTheme="minorHAnsi"/>
                <w:sz w:val="24"/>
                <w:szCs w:val="24"/>
                <w:lang w:val="en-US"/>
              </w:rPr>
              <w:t>! Intereat</w:t>
            </w:r>
            <w:r w:rsidR="009B2F9B">
              <w:rPr>
                <w:rStyle w:val="Voetnootmarkering"/>
                <w:szCs w:val="24"/>
                <w:lang w:val="en-US"/>
              </w:rPr>
              <w:footnoteReference w:id="526"/>
            </w:r>
            <w:r w:rsidRPr="0049039C">
              <w:rPr>
                <w:rFonts w:asciiTheme="minorHAnsi" w:hAnsiTheme="minorHAnsi"/>
                <w:sz w:val="24"/>
                <w:szCs w:val="24"/>
                <w:lang w:val="en-US"/>
              </w:rPr>
              <w:t xml:space="preserve">, </w:t>
            </w:r>
            <w:r w:rsidR="000258C8" w:rsidRPr="00995545">
              <w:rPr>
                <w:color w:val="808080" w:themeColor="background1" w:themeShade="80"/>
                <w:sz w:val="20"/>
                <w:szCs w:val="24"/>
              </w:rPr>
              <w:sym w:font="Wingdings 3" w:char="F098"/>
            </w:r>
            <w:r w:rsidRPr="000258C8">
              <w:rPr>
                <w:rFonts w:asciiTheme="minorHAnsi" w:hAnsiTheme="minorHAnsi"/>
                <w:i/>
                <w:color w:val="808080" w:themeColor="background1" w:themeShade="80"/>
                <w:sz w:val="20"/>
                <w:szCs w:val="24"/>
                <w:lang w:val="en-US"/>
              </w:rPr>
              <w:t>quoniam</w:t>
            </w:r>
            <w:r w:rsidRPr="000258C8">
              <w:rPr>
                <w:rFonts w:asciiTheme="minorHAnsi" w:hAnsiTheme="minorHAnsi"/>
                <w:color w:val="808080" w:themeColor="background1" w:themeShade="80"/>
                <w:sz w:val="20"/>
                <w:szCs w:val="24"/>
                <w:lang w:val="en-US"/>
              </w:rPr>
              <w:t xml:space="preserve"> tot caede procorum</w:t>
            </w:r>
          </w:p>
          <w:p w14:paraId="2D2D8FFB" w14:textId="77777777" w:rsidR="001011EB" w:rsidRPr="0049039C" w:rsidRDefault="001011EB" w:rsidP="001011EB">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625</w:t>
            </w:r>
            <w:r w:rsidRPr="0049039C">
              <w:rPr>
                <w:rFonts w:asciiTheme="minorHAnsi" w:hAnsiTheme="minorHAnsi"/>
                <w:sz w:val="24"/>
                <w:szCs w:val="24"/>
                <w:lang w:val="en-US"/>
              </w:rPr>
              <w:tab/>
            </w:r>
            <w:r>
              <w:rPr>
                <w:rFonts w:asciiTheme="minorHAnsi" w:hAnsiTheme="minorHAnsi"/>
                <w:sz w:val="24"/>
                <w:szCs w:val="24"/>
                <w:lang w:val="en-US"/>
              </w:rPr>
              <w:t xml:space="preserve">625     </w:t>
            </w:r>
            <w:r w:rsidRPr="000258C8">
              <w:rPr>
                <w:rFonts w:asciiTheme="minorHAnsi" w:hAnsiTheme="minorHAnsi"/>
                <w:color w:val="808080" w:themeColor="background1" w:themeShade="80"/>
                <w:sz w:val="20"/>
                <w:szCs w:val="24"/>
                <w:lang w:val="en-US"/>
              </w:rPr>
              <w:t>admonitus non est agiturque in taedia vitae</w:t>
            </w:r>
            <w:r w:rsidR="009B2F9B">
              <w:rPr>
                <w:rStyle w:val="Voetnootmarkering"/>
                <w:szCs w:val="24"/>
                <w:lang w:val="en-US"/>
              </w:rPr>
              <w:footnoteReference w:id="527"/>
            </w:r>
            <w:r w:rsidRPr="0049039C">
              <w:rPr>
                <w:rFonts w:asciiTheme="minorHAnsi" w:hAnsiTheme="minorHAnsi"/>
                <w:sz w:val="24"/>
                <w:szCs w:val="24"/>
                <w:lang w:val="en-US"/>
              </w:rPr>
              <w:t xml:space="preserve">. </w:t>
            </w:r>
          </w:p>
          <w:p w14:paraId="2D2D8FFC" w14:textId="77777777" w:rsidR="001011EB" w:rsidRPr="0049039C" w:rsidRDefault="001011EB" w:rsidP="001011EB">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626     </w:t>
            </w:r>
            <w:r w:rsidRPr="0049039C">
              <w:rPr>
                <w:rFonts w:asciiTheme="minorHAnsi" w:hAnsiTheme="minorHAnsi"/>
                <w:sz w:val="24"/>
                <w:szCs w:val="24"/>
                <w:lang w:val="en-US"/>
              </w:rPr>
              <w:t xml:space="preserve">Occidet hic igitur, </w:t>
            </w:r>
            <w:r w:rsidRPr="000258C8">
              <w:rPr>
                <w:rFonts w:asciiTheme="minorHAnsi" w:hAnsiTheme="minorHAnsi"/>
                <w:color w:val="808080" w:themeColor="background1" w:themeShade="80"/>
                <w:sz w:val="20"/>
                <w:szCs w:val="24"/>
                <w:lang w:val="en-US"/>
              </w:rPr>
              <w:t xml:space="preserve">voluit </w:t>
            </w:r>
            <w:r w:rsidR="000258C8" w:rsidRPr="00995545">
              <w:rPr>
                <w:color w:val="808080" w:themeColor="background1" w:themeShade="80"/>
                <w:sz w:val="20"/>
                <w:szCs w:val="24"/>
              </w:rPr>
              <w:sym w:font="Wingdings 3" w:char="F098"/>
            </w:r>
            <w:r w:rsidRPr="000258C8">
              <w:rPr>
                <w:rFonts w:asciiTheme="minorHAnsi" w:hAnsiTheme="minorHAnsi"/>
                <w:i/>
                <w:color w:val="808080" w:themeColor="background1" w:themeShade="80"/>
                <w:sz w:val="20"/>
                <w:szCs w:val="24"/>
                <w:lang w:val="en-US"/>
              </w:rPr>
              <w:t>quia</w:t>
            </w:r>
            <w:r w:rsidRPr="000258C8">
              <w:rPr>
                <w:rFonts w:asciiTheme="minorHAnsi" w:hAnsiTheme="minorHAnsi"/>
                <w:color w:val="808080" w:themeColor="background1" w:themeShade="80"/>
                <w:sz w:val="20"/>
                <w:szCs w:val="24"/>
                <w:lang w:val="en-US"/>
              </w:rPr>
              <w:t xml:space="preserve"> vivere mecum</w:t>
            </w:r>
            <w:r w:rsidR="009B2F9B">
              <w:rPr>
                <w:rStyle w:val="Voetnootmarkering"/>
                <w:szCs w:val="24"/>
                <w:lang w:val="en-US"/>
              </w:rPr>
              <w:footnoteReference w:id="528"/>
            </w:r>
            <w:r w:rsidRPr="0049039C">
              <w:rPr>
                <w:rFonts w:asciiTheme="minorHAnsi" w:hAnsiTheme="minorHAnsi"/>
                <w:sz w:val="24"/>
                <w:szCs w:val="24"/>
                <w:lang w:val="en-US"/>
              </w:rPr>
              <w:t>,</w:t>
            </w:r>
          </w:p>
          <w:p w14:paraId="2D2D8FFD" w14:textId="77777777" w:rsidR="001011EB" w:rsidRPr="0049039C" w:rsidRDefault="001011EB" w:rsidP="001011EB">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627     </w:t>
            </w:r>
            <w:r w:rsidRPr="0049039C">
              <w:rPr>
                <w:rFonts w:asciiTheme="minorHAnsi" w:hAnsiTheme="minorHAnsi"/>
                <w:sz w:val="24"/>
                <w:szCs w:val="24"/>
                <w:lang w:val="en-US"/>
              </w:rPr>
              <w:t>indignamque necem pretium</w:t>
            </w:r>
            <w:r w:rsidR="009B2F9B">
              <w:rPr>
                <w:rStyle w:val="Voetnootmarkering"/>
                <w:szCs w:val="24"/>
                <w:lang w:val="en-US"/>
              </w:rPr>
              <w:footnoteReference w:id="529"/>
            </w:r>
            <w:r w:rsidRPr="0049039C">
              <w:rPr>
                <w:rFonts w:asciiTheme="minorHAnsi" w:hAnsiTheme="minorHAnsi"/>
                <w:sz w:val="24"/>
                <w:szCs w:val="24"/>
                <w:lang w:val="en-US"/>
              </w:rPr>
              <w:t xml:space="preserve"> patietur amoris</w:t>
            </w:r>
            <w:r w:rsidR="009B2F9B">
              <w:rPr>
                <w:rStyle w:val="Voetnootmarkering"/>
                <w:szCs w:val="24"/>
                <w:lang w:val="en-US"/>
              </w:rPr>
              <w:footnoteReference w:id="530"/>
            </w:r>
            <w:r w:rsidRPr="0049039C">
              <w:rPr>
                <w:rFonts w:asciiTheme="minorHAnsi" w:hAnsiTheme="minorHAnsi"/>
                <w:sz w:val="24"/>
                <w:szCs w:val="24"/>
                <w:lang w:val="en-US"/>
              </w:rPr>
              <w:t>?</w:t>
            </w:r>
          </w:p>
          <w:p w14:paraId="2D2D8FFE" w14:textId="77777777" w:rsidR="00CA5D48" w:rsidRPr="001011EB" w:rsidRDefault="001011EB" w:rsidP="001011EB">
            <w:pPr>
              <w:spacing w:line="360" w:lineRule="auto"/>
              <w:ind w:hanging="567"/>
              <w:rPr>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628     </w:t>
            </w:r>
            <w:r w:rsidRPr="0049039C">
              <w:rPr>
                <w:rFonts w:asciiTheme="minorHAnsi" w:hAnsiTheme="minorHAnsi"/>
                <w:sz w:val="24"/>
                <w:szCs w:val="24"/>
                <w:lang w:val="en-US"/>
              </w:rPr>
              <w:t>Non erit invidiae victoria</w:t>
            </w:r>
            <w:r w:rsidR="0010281A">
              <w:rPr>
                <w:rStyle w:val="Voetnootmarkering"/>
                <w:szCs w:val="24"/>
                <w:lang w:val="en-US"/>
              </w:rPr>
              <w:footnoteReference w:id="531"/>
            </w:r>
            <w:r w:rsidRPr="0049039C">
              <w:rPr>
                <w:rFonts w:asciiTheme="minorHAnsi" w:hAnsiTheme="minorHAnsi"/>
                <w:sz w:val="24"/>
                <w:szCs w:val="24"/>
                <w:lang w:val="en-US"/>
              </w:rPr>
              <w:t xml:space="preserve"> nostra</w:t>
            </w:r>
            <w:r w:rsidR="0010281A">
              <w:rPr>
                <w:rStyle w:val="Voetnootmarkering"/>
                <w:szCs w:val="24"/>
                <w:lang w:val="en-US"/>
              </w:rPr>
              <w:footnoteReference w:id="532"/>
            </w:r>
            <w:r w:rsidRPr="0049039C">
              <w:rPr>
                <w:rFonts w:asciiTheme="minorHAnsi" w:hAnsiTheme="minorHAnsi"/>
                <w:sz w:val="24"/>
                <w:szCs w:val="24"/>
                <w:lang w:val="en-US"/>
              </w:rPr>
              <w:t xml:space="preserve"> ferendae</w:t>
            </w:r>
            <w:r w:rsidR="00BB5713">
              <w:rPr>
                <w:rStyle w:val="Voetnootmarkering"/>
                <w:szCs w:val="24"/>
                <w:lang w:val="en-US"/>
              </w:rPr>
              <w:footnoteReference w:id="533"/>
            </w:r>
            <w:r w:rsidRPr="0049039C">
              <w:rPr>
                <w:rFonts w:asciiTheme="minorHAnsi" w:hAnsiTheme="minorHAnsi"/>
                <w:sz w:val="24"/>
                <w:szCs w:val="24"/>
                <w:lang w:val="en-US"/>
              </w:rPr>
              <w:t>.</w:t>
            </w:r>
          </w:p>
        </w:tc>
        <w:tc>
          <w:tcPr>
            <w:tcW w:w="9072" w:type="dxa"/>
          </w:tcPr>
          <w:p w14:paraId="2D2D8FFF" w14:textId="77777777" w:rsidR="00CA5D48" w:rsidRPr="000258C8" w:rsidRDefault="000258C8" w:rsidP="000258C8">
            <w:pPr>
              <w:spacing w:line="360" w:lineRule="auto"/>
              <w:rPr>
                <w:sz w:val="24"/>
                <w:szCs w:val="24"/>
              </w:rPr>
            </w:pPr>
            <w:r w:rsidRPr="000258C8">
              <w:rPr>
                <w:sz w:val="24"/>
                <w:szCs w:val="24"/>
              </w:rPr>
              <w:t>"Zolang het geoorloofd is, vreemdeling, ga dan weg en zie af van een bloedig huwelijk.</w:t>
            </w:r>
          </w:p>
          <w:p w14:paraId="2D2D9000" w14:textId="77777777" w:rsidR="000258C8" w:rsidRDefault="000258C8" w:rsidP="000258C8">
            <w:pPr>
              <w:spacing w:line="360" w:lineRule="auto"/>
              <w:rPr>
                <w:sz w:val="24"/>
                <w:szCs w:val="24"/>
              </w:rPr>
            </w:pPr>
            <w:r>
              <w:rPr>
                <w:sz w:val="24"/>
                <w:szCs w:val="24"/>
              </w:rPr>
              <w:t>Een huwelijk met mij is wreed; geen enkel meisje zal niet met jou willen</w:t>
            </w:r>
          </w:p>
          <w:p w14:paraId="2D2D9001" w14:textId="77777777" w:rsidR="000258C8" w:rsidRDefault="000258C8" w:rsidP="000258C8">
            <w:pPr>
              <w:spacing w:line="360" w:lineRule="auto"/>
              <w:rPr>
                <w:sz w:val="24"/>
                <w:szCs w:val="24"/>
              </w:rPr>
            </w:pPr>
            <w:r>
              <w:rPr>
                <w:sz w:val="24"/>
                <w:szCs w:val="24"/>
              </w:rPr>
              <w:t>trouwen, en jij kunt gewenst worden door een verstandig meisje.</w:t>
            </w:r>
          </w:p>
          <w:p w14:paraId="2D2D9002" w14:textId="77777777" w:rsidR="000258C8" w:rsidRDefault="000258C8" w:rsidP="000258C8">
            <w:pPr>
              <w:spacing w:line="360" w:lineRule="auto"/>
              <w:rPr>
                <w:sz w:val="24"/>
                <w:szCs w:val="24"/>
              </w:rPr>
            </w:pPr>
            <w:r>
              <w:rPr>
                <w:sz w:val="24"/>
                <w:szCs w:val="24"/>
              </w:rPr>
              <w:t>Waarom heb ik toch zorg voor jou, nu er tevoren al zovelen gedood zijn?</w:t>
            </w:r>
          </w:p>
          <w:p w14:paraId="2D2D9003" w14:textId="77777777" w:rsidR="000258C8" w:rsidRDefault="000258C8" w:rsidP="000258C8">
            <w:pPr>
              <w:spacing w:line="360" w:lineRule="auto"/>
              <w:rPr>
                <w:sz w:val="24"/>
                <w:szCs w:val="24"/>
              </w:rPr>
            </w:pPr>
            <w:r>
              <w:rPr>
                <w:sz w:val="24"/>
                <w:szCs w:val="24"/>
              </w:rPr>
              <w:t>Laat hij het maar bekijken! Laat hij maar omkomen, aangezien hij door de moord op zoveel minnaars niet gewaarschuwd is en naar de afkeer van het leven geleid wordt.</w:t>
            </w:r>
          </w:p>
          <w:p w14:paraId="2D2D9004" w14:textId="77777777" w:rsidR="000258C8" w:rsidRDefault="000258C8" w:rsidP="000258C8">
            <w:pPr>
              <w:spacing w:line="360" w:lineRule="auto"/>
              <w:rPr>
                <w:sz w:val="24"/>
                <w:szCs w:val="24"/>
              </w:rPr>
            </w:pPr>
            <w:r>
              <w:rPr>
                <w:sz w:val="24"/>
                <w:szCs w:val="24"/>
              </w:rPr>
              <w:t>Zal deze dus sterven, omdat hij met mij wilde leven,</w:t>
            </w:r>
          </w:p>
          <w:p w14:paraId="2D2D9005" w14:textId="77777777" w:rsidR="000258C8" w:rsidRDefault="000258C8" w:rsidP="000258C8">
            <w:pPr>
              <w:spacing w:line="360" w:lineRule="auto"/>
              <w:rPr>
                <w:sz w:val="24"/>
                <w:szCs w:val="24"/>
              </w:rPr>
            </w:pPr>
            <w:r>
              <w:rPr>
                <w:sz w:val="24"/>
                <w:szCs w:val="24"/>
              </w:rPr>
              <w:t>en zal hij een onverdiende dood als prijs voor zijn liefde accepteren?</w:t>
            </w:r>
          </w:p>
          <w:p w14:paraId="2D2D9006" w14:textId="77777777" w:rsidR="000258C8" w:rsidRPr="000258C8" w:rsidRDefault="000258C8" w:rsidP="000258C8">
            <w:pPr>
              <w:spacing w:line="360" w:lineRule="auto"/>
              <w:rPr>
                <w:sz w:val="24"/>
                <w:szCs w:val="24"/>
              </w:rPr>
            </w:pPr>
            <w:r>
              <w:rPr>
                <w:sz w:val="24"/>
                <w:szCs w:val="24"/>
              </w:rPr>
              <w:t>Mijn overwinning zal van een niet te verdragen/ondraaglijke haat zijn.</w:t>
            </w:r>
          </w:p>
        </w:tc>
      </w:tr>
    </w:tbl>
    <w:p w14:paraId="2D2D9008" w14:textId="77777777" w:rsidR="005C6531" w:rsidRPr="000258C8" w:rsidRDefault="005C6531"/>
    <w:p w14:paraId="2D2D9009" w14:textId="77777777" w:rsidR="005C6531" w:rsidRPr="000258C8" w:rsidRDefault="005C6531">
      <w:r w:rsidRPr="000258C8">
        <w:br w:type="page"/>
      </w:r>
    </w:p>
    <w:tbl>
      <w:tblPr>
        <w:tblStyle w:val="Tabelraster"/>
        <w:tblW w:w="0" w:type="auto"/>
        <w:tblLook w:val="04A0" w:firstRow="1" w:lastRow="0" w:firstColumn="1" w:lastColumn="0" w:noHBand="0" w:noVBand="1"/>
      </w:tblPr>
      <w:tblGrid>
        <w:gridCol w:w="6799"/>
        <w:gridCol w:w="9065"/>
      </w:tblGrid>
      <w:tr w:rsidR="005C6531" w14:paraId="2D2D900B" w14:textId="77777777" w:rsidTr="00F1313C">
        <w:trPr>
          <w:trHeight w:val="454"/>
        </w:trPr>
        <w:tc>
          <w:tcPr>
            <w:tcW w:w="15876" w:type="dxa"/>
            <w:gridSpan w:val="2"/>
            <w:shd w:val="clear" w:color="auto" w:fill="8DB3E2" w:themeFill="text2" w:themeFillTint="66"/>
            <w:vAlign w:val="center"/>
          </w:tcPr>
          <w:p w14:paraId="2D2D900A" w14:textId="77777777" w:rsidR="005C6531" w:rsidRPr="002051DE" w:rsidRDefault="005C6531" w:rsidP="005C6531">
            <w:pPr>
              <w:rPr>
                <w:b/>
                <w:sz w:val="28"/>
                <w:szCs w:val="28"/>
              </w:rPr>
            </w:pPr>
            <w:r w:rsidRPr="002051DE">
              <w:rPr>
                <w:b/>
                <w:color w:val="FF0000"/>
                <w:sz w:val="28"/>
                <w:szCs w:val="28"/>
              </w:rPr>
              <w:lastRenderedPageBreak/>
              <w:t>H</w:t>
            </w:r>
            <w:r>
              <w:rPr>
                <w:b/>
                <w:color w:val="FF0000"/>
                <w:sz w:val="28"/>
                <w:szCs w:val="28"/>
              </w:rPr>
              <w:t>7 - ATALANTA EN HIPPOMENES</w:t>
            </w:r>
            <w:r w:rsidRPr="002051DE">
              <w:rPr>
                <w:b/>
                <w:color w:val="FF0000"/>
                <w:sz w:val="28"/>
                <w:szCs w:val="28"/>
              </w:rPr>
              <w:t>:</w:t>
            </w:r>
            <w:r>
              <w:rPr>
                <w:b/>
                <w:color w:val="FF0000"/>
                <w:sz w:val="28"/>
                <w:szCs w:val="28"/>
              </w:rPr>
              <w:t xml:space="preserve"> </w:t>
            </w:r>
            <w:r>
              <w:rPr>
                <w:b/>
                <w:sz w:val="28"/>
                <w:szCs w:val="28"/>
              </w:rPr>
              <w:t>Metamorphoses</w:t>
            </w:r>
            <w:r w:rsidRPr="002051DE">
              <w:rPr>
                <w:b/>
                <w:sz w:val="28"/>
                <w:szCs w:val="28"/>
              </w:rPr>
              <w:t xml:space="preserve">, </w:t>
            </w:r>
            <w:r>
              <w:rPr>
                <w:b/>
                <w:sz w:val="28"/>
                <w:szCs w:val="28"/>
              </w:rPr>
              <w:t>X</w:t>
            </w:r>
            <w:r w:rsidRPr="002051DE">
              <w:rPr>
                <w:b/>
                <w:sz w:val="28"/>
                <w:szCs w:val="28"/>
              </w:rPr>
              <w:t xml:space="preserve">, </w:t>
            </w:r>
            <w:r>
              <w:rPr>
                <w:b/>
                <w:sz w:val="28"/>
                <w:szCs w:val="28"/>
              </w:rPr>
              <w:t>629</w:t>
            </w:r>
            <w:r w:rsidRPr="002051DE">
              <w:rPr>
                <w:b/>
                <w:sz w:val="28"/>
                <w:szCs w:val="28"/>
              </w:rPr>
              <w:t>-</w:t>
            </w:r>
            <w:r>
              <w:rPr>
                <w:b/>
                <w:sz w:val="28"/>
                <w:szCs w:val="28"/>
              </w:rPr>
              <w:t xml:space="preserve">637 (p.92); </w:t>
            </w:r>
            <w:r w:rsidRPr="00461942">
              <w:rPr>
                <w:b/>
                <w:color w:val="FFFFFF" w:themeColor="background1"/>
                <w:sz w:val="28"/>
                <w:szCs w:val="28"/>
              </w:rPr>
              <w:t>d.</w:t>
            </w:r>
            <w:r>
              <w:rPr>
                <w:b/>
                <w:sz w:val="28"/>
                <w:szCs w:val="28"/>
              </w:rPr>
              <w:t xml:space="preserve"> Atalanta is in tweestrijd (2)</w:t>
            </w:r>
            <w:r w:rsidR="007061ED">
              <w:rPr>
                <w:b/>
                <w:sz w:val="28"/>
                <w:szCs w:val="28"/>
              </w:rPr>
              <w:t>0</w:t>
            </w:r>
          </w:p>
        </w:tc>
      </w:tr>
      <w:tr w:rsidR="005C6531" w:rsidRPr="000D37BD" w14:paraId="2D2D901E" w14:textId="77777777" w:rsidTr="007F56F6">
        <w:trPr>
          <w:trHeight w:val="4061"/>
        </w:trPr>
        <w:tc>
          <w:tcPr>
            <w:tcW w:w="6804" w:type="dxa"/>
          </w:tcPr>
          <w:p w14:paraId="2D2D900C" w14:textId="77777777" w:rsidR="007F56F6" w:rsidRPr="0049039C" w:rsidRDefault="007F56F6" w:rsidP="007F56F6">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629     </w:t>
            </w:r>
            <w:r w:rsidRPr="0049039C">
              <w:rPr>
                <w:rFonts w:asciiTheme="minorHAnsi" w:hAnsiTheme="minorHAnsi"/>
                <w:sz w:val="24"/>
                <w:szCs w:val="24"/>
                <w:lang w:val="en-US"/>
              </w:rPr>
              <w:t>Sed non culpa mea</w:t>
            </w:r>
            <w:r w:rsidR="00BB5713">
              <w:rPr>
                <w:rStyle w:val="Voetnootmarkering"/>
                <w:szCs w:val="24"/>
                <w:lang w:val="en-US"/>
              </w:rPr>
              <w:footnoteReference w:id="534"/>
            </w:r>
            <w:r w:rsidRPr="0049039C">
              <w:rPr>
                <w:rFonts w:asciiTheme="minorHAnsi" w:hAnsiTheme="minorHAnsi"/>
                <w:sz w:val="24"/>
                <w:szCs w:val="24"/>
                <w:lang w:val="en-US"/>
              </w:rPr>
              <w:t xml:space="preserve"> est. Utinam desistere </w:t>
            </w:r>
            <w:r w:rsidRPr="000D37BD">
              <w:rPr>
                <w:rFonts w:asciiTheme="minorHAnsi" w:hAnsiTheme="minorHAnsi"/>
                <w:color w:val="E36C0A" w:themeColor="accent6" w:themeShade="BF"/>
                <w:sz w:val="24"/>
                <w:szCs w:val="24"/>
                <w:lang w:val="en-US"/>
              </w:rPr>
              <w:t>velles</w:t>
            </w:r>
            <w:r w:rsidR="00976EF8">
              <w:rPr>
                <w:rStyle w:val="Voetnootmarkering"/>
                <w:szCs w:val="24"/>
                <w:lang w:val="en-US"/>
              </w:rPr>
              <w:footnoteReference w:id="535"/>
            </w:r>
            <w:r w:rsidRPr="0049039C">
              <w:rPr>
                <w:rFonts w:asciiTheme="minorHAnsi" w:hAnsiTheme="minorHAnsi"/>
                <w:sz w:val="24"/>
                <w:szCs w:val="24"/>
                <w:lang w:val="en-US"/>
              </w:rPr>
              <w:t>,</w:t>
            </w:r>
          </w:p>
          <w:p w14:paraId="2D2D900D" w14:textId="77777777" w:rsidR="007F56F6" w:rsidRPr="0049039C" w:rsidRDefault="007F56F6" w:rsidP="007F56F6">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630</w:t>
            </w:r>
            <w:r w:rsidRPr="0049039C">
              <w:rPr>
                <w:rFonts w:asciiTheme="minorHAnsi" w:hAnsiTheme="minorHAnsi"/>
                <w:sz w:val="24"/>
                <w:szCs w:val="24"/>
                <w:lang w:val="en-US"/>
              </w:rPr>
              <w:tab/>
            </w:r>
            <w:r>
              <w:rPr>
                <w:rFonts w:asciiTheme="minorHAnsi" w:hAnsiTheme="minorHAnsi"/>
                <w:sz w:val="24"/>
                <w:szCs w:val="24"/>
                <w:lang w:val="en-US"/>
              </w:rPr>
              <w:t xml:space="preserve">630     </w:t>
            </w:r>
            <w:r w:rsidRPr="0049039C">
              <w:rPr>
                <w:rFonts w:asciiTheme="minorHAnsi" w:hAnsiTheme="minorHAnsi"/>
                <w:sz w:val="24"/>
                <w:szCs w:val="24"/>
                <w:lang w:val="en-US"/>
              </w:rPr>
              <w:t xml:space="preserve">aut, </w:t>
            </w:r>
            <w:r w:rsidR="000D37BD" w:rsidRPr="00995545">
              <w:rPr>
                <w:color w:val="808080" w:themeColor="background1" w:themeShade="80"/>
                <w:sz w:val="20"/>
                <w:szCs w:val="24"/>
              </w:rPr>
              <w:sym w:font="Wingdings 3" w:char="F098"/>
            </w:r>
            <w:r w:rsidRPr="000D37BD">
              <w:rPr>
                <w:rFonts w:asciiTheme="minorHAnsi" w:hAnsiTheme="minorHAnsi"/>
                <w:i/>
                <w:color w:val="808080" w:themeColor="background1" w:themeShade="80"/>
                <w:sz w:val="20"/>
                <w:szCs w:val="24"/>
                <w:lang w:val="en-US"/>
              </w:rPr>
              <w:t>quoniam</w:t>
            </w:r>
            <w:r w:rsidRPr="000D37BD">
              <w:rPr>
                <w:rFonts w:asciiTheme="minorHAnsi" w:hAnsiTheme="minorHAnsi"/>
                <w:color w:val="808080" w:themeColor="background1" w:themeShade="80"/>
                <w:sz w:val="20"/>
                <w:szCs w:val="24"/>
                <w:lang w:val="en-US"/>
              </w:rPr>
              <w:t xml:space="preserve"> es demens</w:t>
            </w:r>
            <w:r w:rsidR="00BB5713">
              <w:rPr>
                <w:rStyle w:val="Voetnootmarkering"/>
                <w:szCs w:val="24"/>
                <w:lang w:val="en-US"/>
              </w:rPr>
              <w:footnoteReference w:id="536"/>
            </w:r>
            <w:r w:rsidRPr="0049039C">
              <w:rPr>
                <w:rFonts w:asciiTheme="minorHAnsi" w:hAnsiTheme="minorHAnsi"/>
                <w:sz w:val="24"/>
                <w:szCs w:val="24"/>
                <w:lang w:val="en-US"/>
              </w:rPr>
              <w:t xml:space="preserve">, utinam velocior </w:t>
            </w:r>
            <w:r w:rsidRPr="000D37BD">
              <w:rPr>
                <w:rFonts w:asciiTheme="minorHAnsi" w:hAnsiTheme="minorHAnsi"/>
                <w:color w:val="E36C0A" w:themeColor="accent6" w:themeShade="BF"/>
                <w:sz w:val="24"/>
                <w:szCs w:val="24"/>
                <w:lang w:val="en-US"/>
              </w:rPr>
              <w:t>esses</w:t>
            </w:r>
            <w:r w:rsidR="00BB5713">
              <w:rPr>
                <w:rStyle w:val="Voetnootmarkering"/>
                <w:szCs w:val="24"/>
                <w:lang w:val="en-US"/>
              </w:rPr>
              <w:footnoteReference w:id="537"/>
            </w:r>
            <w:r w:rsidRPr="0049039C">
              <w:rPr>
                <w:rFonts w:asciiTheme="minorHAnsi" w:hAnsiTheme="minorHAnsi"/>
                <w:sz w:val="24"/>
                <w:szCs w:val="24"/>
                <w:lang w:val="en-US"/>
              </w:rPr>
              <w:t xml:space="preserve">! </w:t>
            </w:r>
          </w:p>
          <w:p w14:paraId="2D2D900E" w14:textId="77777777" w:rsidR="007F56F6" w:rsidRPr="0049039C" w:rsidRDefault="007F56F6" w:rsidP="007F56F6">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631     </w:t>
            </w:r>
            <w:r w:rsidRPr="0049039C">
              <w:rPr>
                <w:rFonts w:asciiTheme="minorHAnsi" w:hAnsiTheme="minorHAnsi"/>
                <w:sz w:val="24"/>
                <w:szCs w:val="24"/>
                <w:lang w:val="en-US"/>
              </w:rPr>
              <w:t>At quam virgineus</w:t>
            </w:r>
            <w:r w:rsidR="00BB5713">
              <w:rPr>
                <w:rStyle w:val="Voetnootmarkering"/>
                <w:szCs w:val="24"/>
                <w:lang w:val="en-US"/>
              </w:rPr>
              <w:footnoteReference w:id="538"/>
            </w:r>
            <w:r w:rsidRPr="0049039C">
              <w:rPr>
                <w:rFonts w:asciiTheme="minorHAnsi" w:hAnsiTheme="minorHAnsi"/>
                <w:sz w:val="24"/>
                <w:szCs w:val="24"/>
                <w:lang w:val="en-US"/>
              </w:rPr>
              <w:t xml:space="preserve"> puerili vultus in ore est!</w:t>
            </w:r>
          </w:p>
          <w:p w14:paraId="2D2D900F" w14:textId="77777777" w:rsidR="007F56F6" w:rsidRPr="0049039C" w:rsidRDefault="007F56F6" w:rsidP="007F56F6">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632     </w:t>
            </w:r>
            <w:r w:rsidRPr="0049039C">
              <w:rPr>
                <w:rFonts w:asciiTheme="minorHAnsi" w:hAnsiTheme="minorHAnsi"/>
                <w:sz w:val="24"/>
                <w:szCs w:val="24"/>
                <w:lang w:val="en-US"/>
              </w:rPr>
              <w:t>A! Miser</w:t>
            </w:r>
            <w:r w:rsidR="00BB5713">
              <w:rPr>
                <w:rStyle w:val="Voetnootmarkering"/>
                <w:szCs w:val="24"/>
                <w:lang w:val="en-US"/>
              </w:rPr>
              <w:footnoteReference w:id="539"/>
            </w:r>
            <w:r w:rsidRPr="0049039C">
              <w:rPr>
                <w:rFonts w:asciiTheme="minorHAnsi" w:hAnsiTheme="minorHAnsi"/>
                <w:sz w:val="24"/>
                <w:szCs w:val="24"/>
                <w:lang w:val="en-US"/>
              </w:rPr>
              <w:t xml:space="preserve"> Hippomene, </w:t>
            </w:r>
            <w:r w:rsidRPr="000D37BD">
              <w:rPr>
                <w:rFonts w:asciiTheme="minorHAnsi" w:hAnsiTheme="minorHAnsi"/>
                <w:color w:val="E36C0A" w:themeColor="accent6" w:themeShade="BF"/>
                <w:sz w:val="24"/>
                <w:szCs w:val="24"/>
                <w:lang w:val="en-US"/>
              </w:rPr>
              <w:t>nollem</w:t>
            </w:r>
            <w:r w:rsidRPr="0049039C">
              <w:rPr>
                <w:rFonts w:asciiTheme="minorHAnsi" w:hAnsiTheme="minorHAnsi"/>
                <w:sz w:val="24"/>
                <w:szCs w:val="24"/>
                <w:lang w:val="en-US"/>
              </w:rPr>
              <w:t xml:space="preserve"> </w:t>
            </w:r>
            <w:r w:rsidR="000D37BD" w:rsidRPr="00995545">
              <w:rPr>
                <w:color w:val="808080" w:themeColor="background1" w:themeShade="80"/>
                <w:sz w:val="20"/>
                <w:szCs w:val="24"/>
              </w:rPr>
              <w:sym w:font="Wingdings 3" w:char="F098"/>
            </w:r>
            <w:r w:rsidRPr="000D37BD">
              <w:rPr>
                <w:rFonts w:asciiTheme="minorHAnsi" w:hAnsiTheme="minorHAnsi"/>
                <w:color w:val="808080" w:themeColor="background1" w:themeShade="80"/>
                <w:sz w:val="20"/>
                <w:szCs w:val="24"/>
                <w:lang w:val="en-US"/>
              </w:rPr>
              <w:t>tibi</w:t>
            </w:r>
            <w:r w:rsidR="00BB5713">
              <w:rPr>
                <w:rStyle w:val="Voetnootmarkering"/>
                <w:szCs w:val="24"/>
                <w:lang w:val="en-US"/>
              </w:rPr>
              <w:footnoteReference w:id="540"/>
            </w:r>
            <w:r w:rsidRPr="000D37BD">
              <w:rPr>
                <w:rFonts w:asciiTheme="minorHAnsi" w:hAnsiTheme="minorHAnsi"/>
                <w:sz w:val="20"/>
                <w:szCs w:val="24"/>
                <w:lang w:val="en-US"/>
              </w:rPr>
              <w:t xml:space="preserve"> </w:t>
            </w:r>
            <w:r w:rsidRPr="000D37BD">
              <w:rPr>
                <w:rFonts w:asciiTheme="minorHAnsi" w:hAnsiTheme="minorHAnsi"/>
                <w:color w:val="E36C0A" w:themeColor="accent6" w:themeShade="BF"/>
                <w:sz w:val="20"/>
                <w:szCs w:val="24"/>
                <w:lang w:val="en-US"/>
              </w:rPr>
              <w:t>visa fuissem</w:t>
            </w:r>
            <w:r w:rsidRPr="0049039C">
              <w:rPr>
                <w:rFonts w:asciiTheme="minorHAnsi" w:hAnsiTheme="minorHAnsi"/>
                <w:sz w:val="24"/>
                <w:szCs w:val="24"/>
                <w:lang w:val="en-US"/>
              </w:rPr>
              <w:t>!</w:t>
            </w:r>
          </w:p>
          <w:p w14:paraId="2D2D9010" w14:textId="77777777" w:rsidR="007F56F6" w:rsidRPr="0049039C" w:rsidRDefault="007F56F6" w:rsidP="007F56F6">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633     </w:t>
            </w:r>
            <w:r w:rsidRPr="0049039C">
              <w:rPr>
                <w:rFonts w:asciiTheme="minorHAnsi" w:hAnsiTheme="minorHAnsi"/>
                <w:sz w:val="24"/>
                <w:szCs w:val="24"/>
                <w:lang w:val="en-US"/>
              </w:rPr>
              <w:t>Vivere dignus eras</w:t>
            </w:r>
            <w:r w:rsidR="00BB5713">
              <w:rPr>
                <w:rStyle w:val="Voetnootmarkering"/>
                <w:szCs w:val="24"/>
                <w:lang w:val="en-US"/>
              </w:rPr>
              <w:footnoteReference w:id="541"/>
            </w:r>
            <w:r w:rsidRPr="0049039C">
              <w:rPr>
                <w:rFonts w:asciiTheme="minorHAnsi" w:hAnsiTheme="minorHAnsi"/>
                <w:sz w:val="24"/>
                <w:szCs w:val="24"/>
                <w:lang w:val="en-US"/>
              </w:rPr>
              <w:t xml:space="preserve">. </w:t>
            </w:r>
            <w:r w:rsidRPr="000D37BD">
              <w:rPr>
                <w:rFonts w:asciiTheme="minorHAnsi" w:hAnsiTheme="minorHAnsi"/>
                <w:color w:val="808080" w:themeColor="background1" w:themeShade="80"/>
                <w:sz w:val="20"/>
                <w:szCs w:val="24"/>
                <w:lang w:val="en-US"/>
              </w:rPr>
              <w:t xml:space="preserve">Quod </w:t>
            </w:r>
            <w:r w:rsidR="000D37BD" w:rsidRPr="00995545">
              <w:rPr>
                <w:color w:val="808080" w:themeColor="background1" w:themeShade="80"/>
                <w:sz w:val="20"/>
                <w:szCs w:val="24"/>
              </w:rPr>
              <w:sym w:font="Wingdings 3" w:char="F098"/>
            </w:r>
            <w:r w:rsidRPr="000D37BD">
              <w:rPr>
                <w:rFonts w:asciiTheme="minorHAnsi" w:hAnsiTheme="minorHAnsi"/>
                <w:i/>
                <w:color w:val="808080" w:themeColor="background1" w:themeShade="80"/>
                <w:sz w:val="20"/>
                <w:szCs w:val="24"/>
                <w:lang w:val="en-US"/>
              </w:rPr>
              <w:t>si</w:t>
            </w:r>
            <w:r w:rsidRPr="000D37BD">
              <w:rPr>
                <w:rFonts w:asciiTheme="minorHAnsi" w:hAnsiTheme="minorHAnsi"/>
                <w:color w:val="808080" w:themeColor="background1" w:themeShade="80"/>
                <w:sz w:val="20"/>
                <w:szCs w:val="24"/>
                <w:lang w:val="en-US"/>
              </w:rPr>
              <w:t xml:space="preserve"> felicior </w:t>
            </w:r>
            <w:r w:rsidRPr="000D37BD">
              <w:rPr>
                <w:rFonts w:asciiTheme="minorHAnsi" w:hAnsiTheme="minorHAnsi"/>
                <w:color w:val="E36C0A" w:themeColor="accent6" w:themeShade="BF"/>
                <w:sz w:val="20"/>
                <w:szCs w:val="24"/>
                <w:lang w:val="en-US"/>
              </w:rPr>
              <w:t>essem</w:t>
            </w:r>
            <w:r w:rsidR="00BB5713">
              <w:rPr>
                <w:rStyle w:val="Voetnootmarkering"/>
                <w:szCs w:val="24"/>
                <w:lang w:val="en-US"/>
              </w:rPr>
              <w:footnoteReference w:id="542"/>
            </w:r>
            <w:r w:rsidRPr="0049039C">
              <w:rPr>
                <w:rFonts w:asciiTheme="minorHAnsi" w:hAnsiTheme="minorHAnsi"/>
                <w:sz w:val="24"/>
                <w:szCs w:val="24"/>
                <w:lang w:val="en-US"/>
              </w:rPr>
              <w:t>,</w:t>
            </w:r>
          </w:p>
          <w:p w14:paraId="2D2D9011" w14:textId="77777777" w:rsidR="007F56F6" w:rsidRPr="0049039C" w:rsidRDefault="007F56F6" w:rsidP="007F56F6">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634     </w:t>
            </w:r>
            <w:r w:rsidRPr="000D37BD">
              <w:rPr>
                <w:rFonts w:asciiTheme="minorHAnsi" w:hAnsiTheme="minorHAnsi"/>
                <w:color w:val="808080" w:themeColor="background1" w:themeShade="80"/>
                <w:sz w:val="20"/>
                <w:szCs w:val="24"/>
                <w:lang w:val="en-US"/>
              </w:rPr>
              <w:t>nec mihi coniugium fata importuna</w:t>
            </w:r>
            <w:r w:rsidR="00BB5713">
              <w:rPr>
                <w:rStyle w:val="Voetnootmarkering"/>
                <w:szCs w:val="24"/>
                <w:lang w:val="en-US"/>
              </w:rPr>
              <w:footnoteReference w:id="543"/>
            </w:r>
            <w:r w:rsidRPr="000D37BD">
              <w:rPr>
                <w:rFonts w:asciiTheme="minorHAnsi" w:hAnsiTheme="minorHAnsi"/>
                <w:sz w:val="20"/>
                <w:szCs w:val="24"/>
                <w:lang w:val="en-US"/>
              </w:rPr>
              <w:t xml:space="preserve"> </w:t>
            </w:r>
            <w:r w:rsidRPr="000D37BD">
              <w:rPr>
                <w:rFonts w:asciiTheme="minorHAnsi" w:hAnsiTheme="minorHAnsi"/>
                <w:color w:val="E36C0A" w:themeColor="accent6" w:themeShade="BF"/>
                <w:sz w:val="20"/>
                <w:szCs w:val="24"/>
                <w:lang w:val="en-US"/>
              </w:rPr>
              <w:t>negarent</w:t>
            </w:r>
            <w:r w:rsidR="00BB5713">
              <w:rPr>
                <w:rStyle w:val="Voetnootmarkering"/>
                <w:szCs w:val="24"/>
                <w:lang w:val="en-US"/>
              </w:rPr>
              <w:footnoteReference w:id="544"/>
            </w:r>
            <w:r w:rsidRPr="0049039C">
              <w:rPr>
                <w:rFonts w:asciiTheme="minorHAnsi" w:hAnsiTheme="minorHAnsi"/>
                <w:sz w:val="24"/>
                <w:szCs w:val="24"/>
                <w:lang w:val="en-US"/>
              </w:rPr>
              <w:t>,</w:t>
            </w:r>
          </w:p>
          <w:p w14:paraId="2D2D9012" w14:textId="77777777" w:rsidR="007F56F6" w:rsidRPr="0049039C" w:rsidRDefault="007F56F6" w:rsidP="007F56F6">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635</w:t>
            </w:r>
            <w:r w:rsidRPr="0049039C">
              <w:rPr>
                <w:rFonts w:asciiTheme="minorHAnsi" w:hAnsiTheme="minorHAnsi"/>
                <w:sz w:val="24"/>
                <w:szCs w:val="24"/>
                <w:lang w:val="en-US"/>
              </w:rPr>
              <w:tab/>
            </w:r>
            <w:r>
              <w:rPr>
                <w:rFonts w:asciiTheme="minorHAnsi" w:hAnsiTheme="minorHAnsi"/>
                <w:sz w:val="24"/>
                <w:szCs w:val="24"/>
                <w:lang w:val="en-US"/>
              </w:rPr>
              <w:t xml:space="preserve">635     </w:t>
            </w:r>
            <w:r w:rsidRPr="0049039C">
              <w:rPr>
                <w:rFonts w:asciiTheme="minorHAnsi" w:hAnsiTheme="minorHAnsi"/>
                <w:sz w:val="24"/>
                <w:szCs w:val="24"/>
                <w:lang w:val="en-US"/>
              </w:rPr>
              <w:t>unus eras</w:t>
            </w:r>
            <w:r w:rsidR="00BB5713">
              <w:rPr>
                <w:rStyle w:val="Voetnootmarkering"/>
                <w:szCs w:val="24"/>
                <w:lang w:val="en-US"/>
              </w:rPr>
              <w:footnoteReference w:id="545"/>
            </w:r>
            <w:r w:rsidRPr="0049039C">
              <w:rPr>
                <w:rFonts w:asciiTheme="minorHAnsi" w:hAnsiTheme="minorHAnsi"/>
                <w:sz w:val="24"/>
                <w:szCs w:val="24"/>
                <w:lang w:val="en-US"/>
              </w:rPr>
              <w:t xml:space="preserve">, </w:t>
            </w:r>
            <w:r w:rsidR="000D37BD" w:rsidRPr="00995545">
              <w:rPr>
                <w:color w:val="808080" w:themeColor="background1" w:themeShade="80"/>
                <w:sz w:val="20"/>
                <w:szCs w:val="24"/>
              </w:rPr>
              <w:sym w:font="Wingdings 3" w:char="F098"/>
            </w:r>
            <w:r w:rsidRPr="000D37BD">
              <w:rPr>
                <w:rFonts w:asciiTheme="minorHAnsi" w:hAnsiTheme="minorHAnsi"/>
                <w:color w:val="808080" w:themeColor="background1" w:themeShade="80"/>
                <w:sz w:val="20"/>
                <w:szCs w:val="24"/>
                <w:lang w:val="en-US"/>
              </w:rPr>
              <w:t xml:space="preserve">cum </w:t>
            </w:r>
            <w:r w:rsidRPr="000D37BD">
              <w:rPr>
                <w:rFonts w:asciiTheme="minorHAnsi" w:hAnsiTheme="minorHAnsi"/>
                <w:i/>
                <w:color w:val="808080" w:themeColor="background1" w:themeShade="80"/>
                <w:sz w:val="20"/>
                <w:szCs w:val="24"/>
                <w:lang w:val="en-US"/>
              </w:rPr>
              <w:t>quo</w:t>
            </w:r>
            <w:r w:rsidRPr="000D37BD">
              <w:rPr>
                <w:rFonts w:asciiTheme="minorHAnsi" w:hAnsiTheme="minorHAnsi"/>
                <w:color w:val="808080" w:themeColor="background1" w:themeShade="80"/>
                <w:sz w:val="20"/>
                <w:szCs w:val="24"/>
                <w:lang w:val="en-US"/>
              </w:rPr>
              <w:t xml:space="preserve"> sociare cubilia</w:t>
            </w:r>
            <w:r w:rsidRPr="000D37BD">
              <w:rPr>
                <w:rFonts w:asciiTheme="minorHAnsi" w:hAnsiTheme="minorHAnsi"/>
                <w:sz w:val="20"/>
                <w:szCs w:val="24"/>
                <w:lang w:val="en-US"/>
              </w:rPr>
              <w:t xml:space="preserve"> </w:t>
            </w:r>
            <w:r w:rsidRPr="000D37BD">
              <w:rPr>
                <w:rFonts w:asciiTheme="minorHAnsi" w:hAnsiTheme="minorHAnsi"/>
                <w:color w:val="E36C0A" w:themeColor="accent6" w:themeShade="BF"/>
                <w:sz w:val="20"/>
                <w:szCs w:val="24"/>
                <w:lang w:val="en-US"/>
              </w:rPr>
              <w:t>vellem</w:t>
            </w:r>
            <w:r w:rsidRPr="0049039C">
              <w:rPr>
                <w:rFonts w:asciiTheme="minorHAnsi" w:hAnsiTheme="minorHAnsi"/>
                <w:sz w:val="24"/>
                <w:szCs w:val="24"/>
                <w:lang w:val="en-US"/>
              </w:rPr>
              <w:t>.</w:t>
            </w:r>
            <w:r w:rsidR="00472177">
              <w:rPr>
                <w:rFonts w:asciiTheme="minorHAnsi" w:hAnsiTheme="minorHAnsi"/>
                <w:sz w:val="24"/>
                <w:szCs w:val="24"/>
                <w:lang w:val="en-US"/>
              </w:rPr>
              <w:t>"</w:t>
            </w:r>
            <w:r w:rsidRPr="0049039C">
              <w:rPr>
                <w:rFonts w:asciiTheme="minorHAnsi" w:hAnsiTheme="minorHAnsi"/>
                <w:sz w:val="24"/>
                <w:szCs w:val="24"/>
                <w:lang w:val="en-US"/>
              </w:rPr>
              <w:t xml:space="preserve"> </w:t>
            </w:r>
          </w:p>
          <w:p w14:paraId="2D2D9013" w14:textId="77777777" w:rsidR="007F56F6" w:rsidRPr="0049039C" w:rsidRDefault="007F56F6" w:rsidP="007F56F6">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636     </w:t>
            </w:r>
            <w:r w:rsidRPr="0049039C">
              <w:rPr>
                <w:rFonts w:asciiTheme="minorHAnsi" w:hAnsiTheme="minorHAnsi"/>
                <w:sz w:val="24"/>
                <w:szCs w:val="24"/>
                <w:lang w:val="en-US"/>
              </w:rPr>
              <w:t>Dixerat, utque rudis primoque cupidine tacta,</w:t>
            </w:r>
          </w:p>
          <w:p w14:paraId="2D2D9014" w14:textId="77777777" w:rsidR="005C6531" w:rsidRPr="007F56F6" w:rsidRDefault="007F56F6" w:rsidP="007F56F6">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637     </w:t>
            </w:r>
            <w:r w:rsidR="000D37BD" w:rsidRPr="00995545">
              <w:rPr>
                <w:color w:val="808080" w:themeColor="background1" w:themeShade="80"/>
                <w:sz w:val="20"/>
                <w:szCs w:val="24"/>
              </w:rPr>
              <w:sym w:font="Wingdings 3" w:char="F098"/>
            </w:r>
            <w:r w:rsidRPr="000D37BD">
              <w:rPr>
                <w:rFonts w:asciiTheme="minorHAnsi" w:hAnsiTheme="minorHAnsi"/>
                <w:i/>
                <w:color w:val="808080" w:themeColor="background1" w:themeShade="80"/>
                <w:sz w:val="20"/>
                <w:szCs w:val="24"/>
                <w:lang w:val="en-US"/>
              </w:rPr>
              <w:t>quod</w:t>
            </w:r>
            <w:r w:rsidRPr="000D37BD">
              <w:rPr>
                <w:rFonts w:asciiTheme="minorHAnsi" w:hAnsiTheme="minorHAnsi"/>
                <w:color w:val="808080" w:themeColor="background1" w:themeShade="80"/>
                <w:sz w:val="20"/>
                <w:szCs w:val="24"/>
                <w:lang w:val="en-US"/>
              </w:rPr>
              <w:t xml:space="preserve"> facit</w:t>
            </w:r>
            <w:r w:rsidRPr="0049039C">
              <w:rPr>
                <w:rFonts w:asciiTheme="minorHAnsi" w:hAnsiTheme="minorHAnsi"/>
                <w:sz w:val="24"/>
                <w:szCs w:val="24"/>
                <w:lang w:val="en-US"/>
              </w:rPr>
              <w:t>, ignorans amat et non sentit amorem</w:t>
            </w:r>
            <w:r w:rsidR="00F63621">
              <w:rPr>
                <w:rStyle w:val="Voetnootmarkering"/>
                <w:szCs w:val="24"/>
                <w:lang w:val="en-US"/>
              </w:rPr>
              <w:footnoteReference w:id="546"/>
            </w:r>
            <w:r w:rsidRPr="0049039C">
              <w:rPr>
                <w:rFonts w:asciiTheme="minorHAnsi" w:hAnsiTheme="minorHAnsi"/>
                <w:sz w:val="24"/>
                <w:szCs w:val="24"/>
                <w:lang w:val="en-US"/>
              </w:rPr>
              <w:t>.</w:t>
            </w:r>
          </w:p>
        </w:tc>
        <w:tc>
          <w:tcPr>
            <w:tcW w:w="9072" w:type="dxa"/>
          </w:tcPr>
          <w:p w14:paraId="2D2D9015" w14:textId="77777777" w:rsidR="005C6531" w:rsidRDefault="000D37BD" w:rsidP="00F1313C">
            <w:pPr>
              <w:spacing w:line="360" w:lineRule="auto"/>
              <w:rPr>
                <w:sz w:val="24"/>
                <w:szCs w:val="24"/>
              </w:rPr>
            </w:pPr>
            <w:r w:rsidRPr="000D37BD">
              <w:rPr>
                <w:sz w:val="24"/>
                <w:szCs w:val="24"/>
              </w:rPr>
              <w:t xml:space="preserve">Maar het is niet mijn schuld. </w:t>
            </w:r>
            <w:r>
              <w:rPr>
                <w:sz w:val="24"/>
                <w:szCs w:val="24"/>
              </w:rPr>
              <w:t>Oh, wilde jij er maar van afzien,</w:t>
            </w:r>
          </w:p>
          <w:p w14:paraId="2D2D9016" w14:textId="77777777" w:rsidR="000D37BD" w:rsidRDefault="000D37BD" w:rsidP="00F1313C">
            <w:pPr>
              <w:spacing w:line="360" w:lineRule="auto"/>
              <w:rPr>
                <w:sz w:val="24"/>
                <w:szCs w:val="24"/>
              </w:rPr>
            </w:pPr>
            <w:r>
              <w:rPr>
                <w:sz w:val="24"/>
                <w:szCs w:val="24"/>
              </w:rPr>
              <w:t>of, aangezien je verdwaasd bent, oh was je maar sneller!</w:t>
            </w:r>
          </w:p>
          <w:p w14:paraId="2D2D9017" w14:textId="77777777" w:rsidR="000D37BD" w:rsidRDefault="000D37BD" w:rsidP="00F1313C">
            <w:pPr>
              <w:spacing w:line="360" w:lineRule="auto"/>
              <w:rPr>
                <w:sz w:val="24"/>
                <w:szCs w:val="24"/>
              </w:rPr>
            </w:pPr>
            <w:r>
              <w:rPr>
                <w:sz w:val="24"/>
                <w:szCs w:val="24"/>
              </w:rPr>
              <w:t>Maar wat een maagdelijke blik is er op je jongensgezicht!</w:t>
            </w:r>
          </w:p>
          <w:p w14:paraId="2D2D9018" w14:textId="77777777" w:rsidR="000D37BD" w:rsidRDefault="000D37BD" w:rsidP="00F1313C">
            <w:pPr>
              <w:spacing w:line="360" w:lineRule="auto"/>
              <w:rPr>
                <w:sz w:val="24"/>
                <w:szCs w:val="24"/>
              </w:rPr>
            </w:pPr>
            <w:r>
              <w:rPr>
                <w:sz w:val="24"/>
                <w:szCs w:val="24"/>
              </w:rPr>
              <w:t>Ach! Arme Hippomenes, ik zou niet willen dat ik door je was gezien!</w:t>
            </w:r>
          </w:p>
          <w:p w14:paraId="2D2D9019" w14:textId="77777777" w:rsidR="000D37BD" w:rsidRDefault="000D37BD" w:rsidP="00F1313C">
            <w:pPr>
              <w:spacing w:line="360" w:lineRule="auto"/>
              <w:rPr>
                <w:sz w:val="24"/>
                <w:szCs w:val="24"/>
              </w:rPr>
            </w:pPr>
            <w:r>
              <w:rPr>
                <w:sz w:val="24"/>
                <w:szCs w:val="24"/>
              </w:rPr>
              <w:t>Je verdiende het om te leven/in leven te blijven. Maar als ik gelukkiger zou zijn,</w:t>
            </w:r>
          </w:p>
          <w:p w14:paraId="2D2D901A" w14:textId="77777777" w:rsidR="000D37BD" w:rsidRDefault="000D37BD" w:rsidP="00F1313C">
            <w:pPr>
              <w:spacing w:line="360" w:lineRule="auto"/>
              <w:rPr>
                <w:sz w:val="24"/>
                <w:szCs w:val="24"/>
              </w:rPr>
            </w:pPr>
            <w:r>
              <w:rPr>
                <w:sz w:val="24"/>
                <w:szCs w:val="24"/>
              </w:rPr>
              <w:t>en het lot mij niet het huwelijk zou ontzeggen/weigeren,</w:t>
            </w:r>
          </w:p>
          <w:p w14:paraId="2D2D901B" w14:textId="77777777" w:rsidR="000D37BD" w:rsidRDefault="000D37BD" w:rsidP="00F1313C">
            <w:pPr>
              <w:spacing w:line="360" w:lineRule="auto"/>
              <w:rPr>
                <w:sz w:val="24"/>
                <w:szCs w:val="24"/>
              </w:rPr>
            </w:pPr>
            <w:r>
              <w:rPr>
                <w:sz w:val="24"/>
                <w:szCs w:val="24"/>
              </w:rPr>
              <w:t>dan was jij de enige, met wie ik het huwelijksbed zou willen delen."</w:t>
            </w:r>
          </w:p>
          <w:p w14:paraId="2D2D901C" w14:textId="77777777" w:rsidR="000D37BD" w:rsidRDefault="000D37BD" w:rsidP="00F1313C">
            <w:pPr>
              <w:spacing w:line="360" w:lineRule="auto"/>
              <w:rPr>
                <w:sz w:val="24"/>
                <w:szCs w:val="24"/>
              </w:rPr>
            </w:pPr>
            <w:r>
              <w:rPr>
                <w:sz w:val="24"/>
                <w:szCs w:val="24"/>
              </w:rPr>
              <w:t>Zij had gesproken, en als een onervarene en voor het eerst geraakt door verlangen,</w:t>
            </w:r>
          </w:p>
          <w:p w14:paraId="2D2D901D" w14:textId="77777777" w:rsidR="000D37BD" w:rsidRPr="000D37BD" w:rsidRDefault="000D37BD" w:rsidP="00F1313C">
            <w:pPr>
              <w:spacing w:line="360" w:lineRule="auto"/>
              <w:rPr>
                <w:sz w:val="24"/>
                <w:szCs w:val="24"/>
              </w:rPr>
            </w:pPr>
            <w:r>
              <w:rPr>
                <w:sz w:val="24"/>
                <w:szCs w:val="24"/>
              </w:rPr>
              <w:t xml:space="preserve">is zij, niet beseffend wat ze doet, verliefd en zij voelt de liefde niet. </w:t>
            </w:r>
          </w:p>
        </w:tc>
      </w:tr>
    </w:tbl>
    <w:p w14:paraId="2D2D901F" w14:textId="77777777" w:rsidR="005C6531" w:rsidRPr="000D37BD" w:rsidRDefault="005C6531">
      <w:r w:rsidRPr="000D37BD">
        <w:br w:type="page"/>
      </w:r>
    </w:p>
    <w:tbl>
      <w:tblPr>
        <w:tblStyle w:val="Tabelraster"/>
        <w:tblW w:w="0" w:type="auto"/>
        <w:tblLook w:val="04A0" w:firstRow="1" w:lastRow="0" w:firstColumn="1" w:lastColumn="0" w:noHBand="0" w:noVBand="1"/>
      </w:tblPr>
      <w:tblGrid>
        <w:gridCol w:w="6799"/>
        <w:gridCol w:w="9065"/>
      </w:tblGrid>
      <w:tr w:rsidR="005C6531" w14:paraId="2D2D9021" w14:textId="77777777" w:rsidTr="00F1313C">
        <w:trPr>
          <w:trHeight w:val="454"/>
        </w:trPr>
        <w:tc>
          <w:tcPr>
            <w:tcW w:w="15876" w:type="dxa"/>
            <w:gridSpan w:val="2"/>
            <w:shd w:val="clear" w:color="auto" w:fill="8DB3E2" w:themeFill="text2" w:themeFillTint="66"/>
            <w:vAlign w:val="center"/>
          </w:tcPr>
          <w:p w14:paraId="2D2D9020" w14:textId="77777777" w:rsidR="005C6531" w:rsidRPr="002051DE" w:rsidRDefault="005C6531" w:rsidP="005C6531">
            <w:pPr>
              <w:rPr>
                <w:b/>
                <w:sz w:val="28"/>
                <w:szCs w:val="28"/>
              </w:rPr>
            </w:pPr>
            <w:r w:rsidRPr="002051DE">
              <w:rPr>
                <w:b/>
                <w:color w:val="FF0000"/>
                <w:sz w:val="28"/>
                <w:szCs w:val="28"/>
              </w:rPr>
              <w:lastRenderedPageBreak/>
              <w:t>H</w:t>
            </w:r>
            <w:r>
              <w:rPr>
                <w:b/>
                <w:color w:val="FF0000"/>
                <w:sz w:val="28"/>
                <w:szCs w:val="28"/>
              </w:rPr>
              <w:t>7 - ATALANTA EN HIPPOMENES</w:t>
            </w:r>
            <w:r w:rsidRPr="002051DE">
              <w:rPr>
                <w:b/>
                <w:color w:val="FF0000"/>
                <w:sz w:val="28"/>
                <w:szCs w:val="28"/>
              </w:rPr>
              <w:t>:</w:t>
            </w:r>
            <w:r>
              <w:rPr>
                <w:b/>
                <w:color w:val="FF0000"/>
                <w:sz w:val="28"/>
                <w:szCs w:val="28"/>
              </w:rPr>
              <w:t xml:space="preserve"> </w:t>
            </w:r>
            <w:r>
              <w:rPr>
                <w:b/>
                <w:sz w:val="28"/>
                <w:szCs w:val="28"/>
              </w:rPr>
              <w:t>Metamorphoses</w:t>
            </w:r>
            <w:r w:rsidRPr="002051DE">
              <w:rPr>
                <w:b/>
                <w:sz w:val="28"/>
                <w:szCs w:val="28"/>
              </w:rPr>
              <w:t xml:space="preserve">, </w:t>
            </w:r>
            <w:r>
              <w:rPr>
                <w:b/>
                <w:sz w:val="28"/>
                <w:szCs w:val="28"/>
              </w:rPr>
              <w:t>X</w:t>
            </w:r>
            <w:r w:rsidRPr="002051DE">
              <w:rPr>
                <w:b/>
                <w:sz w:val="28"/>
                <w:szCs w:val="28"/>
              </w:rPr>
              <w:t xml:space="preserve">, </w:t>
            </w:r>
            <w:r>
              <w:rPr>
                <w:b/>
                <w:sz w:val="28"/>
                <w:szCs w:val="28"/>
              </w:rPr>
              <w:t>638</w:t>
            </w:r>
            <w:r w:rsidRPr="002051DE">
              <w:rPr>
                <w:b/>
                <w:sz w:val="28"/>
                <w:szCs w:val="28"/>
              </w:rPr>
              <w:t>-</w:t>
            </w:r>
            <w:r>
              <w:rPr>
                <w:b/>
                <w:sz w:val="28"/>
                <w:szCs w:val="28"/>
              </w:rPr>
              <w:t xml:space="preserve">651 (p.94); </w:t>
            </w:r>
            <w:r w:rsidRPr="00461942">
              <w:rPr>
                <w:b/>
                <w:color w:val="FFFFFF" w:themeColor="background1"/>
                <w:sz w:val="28"/>
                <w:szCs w:val="28"/>
              </w:rPr>
              <w:t>e.</w:t>
            </w:r>
            <w:r>
              <w:rPr>
                <w:b/>
                <w:sz w:val="28"/>
                <w:szCs w:val="28"/>
              </w:rPr>
              <w:t xml:space="preserve"> Hippomenes krijgt de appels</w:t>
            </w:r>
          </w:p>
        </w:tc>
      </w:tr>
      <w:tr w:rsidR="005C6531" w14:paraId="2D2D903E" w14:textId="77777777" w:rsidTr="00F1313C">
        <w:trPr>
          <w:trHeight w:val="4536"/>
        </w:trPr>
        <w:tc>
          <w:tcPr>
            <w:tcW w:w="6804" w:type="dxa"/>
          </w:tcPr>
          <w:p w14:paraId="2D2D9022" w14:textId="77777777" w:rsidR="00FE70E2" w:rsidRPr="0049039C" w:rsidRDefault="00FE70E2" w:rsidP="00FE70E2">
            <w:pPr>
              <w:spacing w:line="360" w:lineRule="auto"/>
              <w:ind w:hanging="567"/>
              <w:rPr>
                <w:rFonts w:asciiTheme="minorHAnsi" w:hAnsiTheme="minorHAnsi"/>
                <w:sz w:val="24"/>
                <w:szCs w:val="24"/>
                <w:lang w:val="en-US"/>
              </w:rPr>
            </w:pPr>
            <w:r w:rsidRPr="0049039C">
              <w:rPr>
                <w:rFonts w:asciiTheme="minorHAnsi" w:hAnsiTheme="minorHAnsi"/>
                <w:sz w:val="24"/>
                <w:szCs w:val="24"/>
              </w:rPr>
              <w:tab/>
            </w:r>
            <w:r w:rsidRPr="00FE70E2">
              <w:rPr>
                <w:rFonts w:asciiTheme="minorHAnsi" w:hAnsiTheme="minorHAnsi"/>
                <w:sz w:val="24"/>
                <w:szCs w:val="24"/>
                <w:lang w:val="en-US"/>
              </w:rPr>
              <w:t xml:space="preserve">638     </w:t>
            </w:r>
            <w:r w:rsidR="00472177">
              <w:rPr>
                <w:rFonts w:asciiTheme="minorHAnsi" w:hAnsiTheme="minorHAnsi"/>
                <w:sz w:val="24"/>
                <w:szCs w:val="24"/>
                <w:lang w:val="en-US"/>
              </w:rPr>
              <w:t>"</w:t>
            </w:r>
            <w:r w:rsidRPr="0049039C">
              <w:rPr>
                <w:rFonts w:asciiTheme="minorHAnsi" w:hAnsiTheme="minorHAnsi"/>
                <w:sz w:val="24"/>
                <w:szCs w:val="24"/>
                <w:lang w:val="en-US"/>
              </w:rPr>
              <w:t>Iam</w:t>
            </w:r>
            <w:r w:rsidR="009A0F58">
              <w:rPr>
                <w:rStyle w:val="Voetnootmarkering"/>
                <w:szCs w:val="24"/>
                <w:lang w:val="en-US"/>
              </w:rPr>
              <w:footnoteReference w:id="547"/>
            </w:r>
            <w:r w:rsidRPr="0049039C">
              <w:rPr>
                <w:rFonts w:asciiTheme="minorHAnsi" w:hAnsiTheme="minorHAnsi"/>
                <w:sz w:val="24"/>
                <w:szCs w:val="24"/>
                <w:lang w:val="en-US"/>
              </w:rPr>
              <w:t xml:space="preserve"> solitos poscunt cursus populusque paterque,</w:t>
            </w:r>
          </w:p>
          <w:p w14:paraId="2D2D9023" w14:textId="77777777" w:rsidR="00FE70E2" w:rsidRPr="0049039C" w:rsidRDefault="00FE70E2" w:rsidP="00FE70E2">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639     </w:t>
            </w:r>
            <w:r w:rsidR="0083491B" w:rsidRPr="00995545">
              <w:rPr>
                <w:color w:val="808080" w:themeColor="background1" w:themeShade="80"/>
                <w:sz w:val="20"/>
                <w:szCs w:val="24"/>
              </w:rPr>
              <w:sym w:font="Wingdings 3" w:char="F098"/>
            </w:r>
            <w:r w:rsidRPr="0083491B">
              <w:rPr>
                <w:rFonts w:asciiTheme="minorHAnsi" w:hAnsiTheme="minorHAnsi"/>
                <w:i/>
                <w:color w:val="808080" w:themeColor="background1" w:themeShade="80"/>
                <w:sz w:val="20"/>
                <w:szCs w:val="24"/>
                <w:lang w:val="en-US"/>
              </w:rPr>
              <w:t>cum</w:t>
            </w:r>
            <w:r w:rsidRPr="0083491B">
              <w:rPr>
                <w:rFonts w:asciiTheme="minorHAnsi" w:hAnsiTheme="minorHAnsi"/>
                <w:color w:val="808080" w:themeColor="background1" w:themeShade="80"/>
                <w:sz w:val="20"/>
                <w:szCs w:val="24"/>
                <w:lang w:val="en-US"/>
              </w:rPr>
              <w:t xml:space="preserve"> me</w:t>
            </w:r>
            <w:r w:rsidR="009A0F58">
              <w:rPr>
                <w:rStyle w:val="Voetnootmarkering"/>
                <w:szCs w:val="24"/>
                <w:lang w:val="en-US"/>
              </w:rPr>
              <w:footnoteReference w:id="548"/>
            </w:r>
            <w:r w:rsidRPr="0083491B">
              <w:rPr>
                <w:rFonts w:asciiTheme="minorHAnsi" w:hAnsiTheme="minorHAnsi"/>
                <w:color w:val="808080" w:themeColor="background1" w:themeShade="80"/>
                <w:sz w:val="20"/>
                <w:szCs w:val="24"/>
                <w:lang w:val="en-US"/>
              </w:rPr>
              <w:t xml:space="preserve"> sollicita</w:t>
            </w:r>
            <w:r w:rsidR="00080DC9">
              <w:rPr>
                <w:rStyle w:val="Voetnootmarkering"/>
                <w:szCs w:val="24"/>
                <w:lang w:val="en-US"/>
              </w:rPr>
              <w:footnoteReference w:id="549"/>
            </w:r>
            <w:r w:rsidRPr="0083491B">
              <w:rPr>
                <w:rFonts w:asciiTheme="minorHAnsi" w:hAnsiTheme="minorHAnsi"/>
                <w:color w:val="808080" w:themeColor="background1" w:themeShade="80"/>
                <w:sz w:val="20"/>
                <w:szCs w:val="24"/>
                <w:lang w:val="en-US"/>
              </w:rPr>
              <w:t xml:space="preserve"> proles Neptunia voce</w:t>
            </w:r>
          </w:p>
          <w:p w14:paraId="2D2D9024" w14:textId="77777777" w:rsidR="00FE70E2" w:rsidRPr="0049039C" w:rsidRDefault="00FE70E2" w:rsidP="00FE70E2">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640</w:t>
            </w:r>
            <w:r w:rsidRPr="0049039C">
              <w:rPr>
                <w:rFonts w:asciiTheme="minorHAnsi" w:hAnsiTheme="minorHAnsi"/>
                <w:sz w:val="24"/>
                <w:szCs w:val="24"/>
                <w:lang w:val="en-US"/>
              </w:rPr>
              <w:tab/>
            </w:r>
            <w:r>
              <w:rPr>
                <w:rFonts w:asciiTheme="minorHAnsi" w:hAnsiTheme="minorHAnsi"/>
                <w:sz w:val="24"/>
                <w:szCs w:val="24"/>
                <w:lang w:val="en-US"/>
              </w:rPr>
              <w:t xml:space="preserve">640     </w:t>
            </w:r>
            <w:r w:rsidRPr="0083491B">
              <w:rPr>
                <w:rFonts w:asciiTheme="minorHAnsi" w:hAnsiTheme="minorHAnsi"/>
                <w:color w:val="808080" w:themeColor="background1" w:themeShade="80"/>
                <w:sz w:val="20"/>
                <w:szCs w:val="24"/>
                <w:lang w:val="en-US"/>
              </w:rPr>
              <w:t>invocat Hippomenes</w:t>
            </w:r>
            <w:r w:rsidRPr="0049039C">
              <w:rPr>
                <w:rFonts w:asciiTheme="minorHAnsi" w:hAnsiTheme="minorHAnsi"/>
                <w:sz w:val="24"/>
                <w:szCs w:val="24"/>
                <w:lang w:val="en-US"/>
              </w:rPr>
              <w:t xml:space="preserve"> </w:t>
            </w:r>
            <w:r w:rsidR="00472177">
              <w:rPr>
                <w:rFonts w:asciiTheme="minorHAnsi" w:hAnsiTheme="minorHAnsi"/>
                <w:sz w:val="24"/>
                <w:szCs w:val="24"/>
                <w:lang w:val="en-US"/>
              </w:rPr>
              <w:t>"</w:t>
            </w:r>
            <w:r w:rsidRPr="0049039C">
              <w:rPr>
                <w:rFonts w:asciiTheme="minorHAnsi" w:hAnsiTheme="minorHAnsi"/>
                <w:sz w:val="24"/>
                <w:szCs w:val="24"/>
                <w:lang w:val="en-US"/>
              </w:rPr>
              <w:t>Cytherea,</w:t>
            </w:r>
            <w:r w:rsidR="00472177">
              <w:rPr>
                <w:rFonts w:asciiTheme="minorHAnsi" w:hAnsiTheme="minorHAnsi"/>
                <w:sz w:val="24"/>
                <w:szCs w:val="24"/>
                <w:lang w:val="en-US"/>
              </w:rPr>
              <w:t>"</w:t>
            </w:r>
            <w:r w:rsidRPr="0049039C">
              <w:rPr>
                <w:rFonts w:asciiTheme="minorHAnsi" w:hAnsiTheme="minorHAnsi"/>
                <w:sz w:val="24"/>
                <w:szCs w:val="24"/>
                <w:lang w:val="en-US"/>
              </w:rPr>
              <w:t xml:space="preserve"> </w:t>
            </w:r>
            <w:r w:rsidRPr="0083491B">
              <w:rPr>
                <w:rFonts w:asciiTheme="minorHAnsi" w:hAnsiTheme="minorHAnsi"/>
                <w:color w:val="808080" w:themeColor="background1" w:themeShade="80"/>
                <w:sz w:val="20"/>
                <w:szCs w:val="20"/>
                <w:lang w:val="en-US"/>
              </w:rPr>
              <w:t>que</w:t>
            </w:r>
            <w:r w:rsidRPr="0083491B">
              <w:rPr>
                <w:rFonts w:asciiTheme="minorHAnsi" w:hAnsiTheme="minorHAnsi"/>
                <w:color w:val="808080" w:themeColor="background1" w:themeShade="80"/>
                <w:sz w:val="24"/>
                <w:szCs w:val="24"/>
                <w:lang w:val="en-US"/>
              </w:rPr>
              <w:t xml:space="preserve"> </w:t>
            </w:r>
            <w:r w:rsidR="00472177">
              <w:rPr>
                <w:rFonts w:asciiTheme="minorHAnsi" w:hAnsiTheme="minorHAnsi"/>
                <w:sz w:val="24"/>
                <w:szCs w:val="24"/>
                <w:lang w:val="en-US"/>
              </w:rPr>
              <w:t>"</w:t>
            </w:r>
            <w:r w:rsidRPr="0049039C">
              <w:rPr>
                <w:rFonts w:asciiTheme="minorHAnsi" w:hAnsiTheme="minorHAnsi"/>
                <w:sz w:val="24"/>
                <w:szCs w:val="24"/>
                <w:lang w:val="en-US"/>
              </w:rPr>
              <w:t xml:space="preserve">comprecor, ausis </w:t>
            </w:r>
          </w:p>
          <w:p w14:paraId="2D2D9025" w14:textId="77777777" w:rsidR="00FE70E2" w:rsidRPr="0049039C" w:rsidRDefault="00FE70E2" w:rsidP="00FE70E2">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641     </w:t>
            </w:r>
            <w:r w:rsidRPr="0083491B">
              <w:rPr>
                <w:rFonts w:asciiTheme="minorHAnsi" w:hAnsiTheme="minorHAnsi"/>
                <w:color w:val="E36C0A" w:themeColor="accent6" w:themeShade="BF"/>
                <w:sz w:val="24"/>
                <w:szCs w:val="24"/>
                <w:lang w:val="en-US"/>
              </w:rPr>
              <w:t>adsit</w:t>
            </w:r>
            <w:r w:rsidR="00472177">
              <w:rPr>
                <w:rFonts w:asciiTheme="minorHAnsi" w:hAnsiTheme="minorHAnsi"/>
                <w:sz w:val="24"/>
                <w:szCs w:val="24"/>
                <w:lang w:val="en-US"/>
              </w:rPr>
              <w:t>"</w:t>
            </w:r>
            <w:r w:rsidRPr="0049039C">
              <w:rPr>
                <w:rFonts w:asciiTheme="minorHAnsi" w:hAnsiTheme="minorHAnsi"/>
                <w:sz w:val="24"/>
                <w:szCs w:val="24"/>
                <w:lang w:val="en-US"/>
              </w:rPr>
              <w:t xml:space="preserve"> </w:t>
            </w:r>
            <w:r w:rsidRPr="0083491B">
              <w:rPr>
                <w:rFonts w:asciiTheme="minorHAnsi" w:hAnsiTheme="minorHAnsi"/>
                <w:color w:val="808080" w:themeColor="background1" w:themeShade="80"/>
                <w:sz w:val="20"/>
                <w:szCs w:val="20"/>
                <w:lang w:val="en-US"/>
              </w:rPr>
              <w:t>ait</w:t>
            </w:r>
            <w:r w:rsidRPr="0083491B">
              <w:rPr>
                <w:rFonts w:asciiTheme="minorHAnsi" w:hAnsiTheme="minorHAnsi"/>
                <w:color w:val="808080" w:themeColor="background1" w:themeShade="80"/>
                <w:sz w:val="24"/>
                <w:szCs w:val="24"/>
                <w:lang w:val="en-US"/>
              </w:rPr>
              <w:t xml:space="preserve"> </w:t>
            </w:r>
            <w:r w:rsidR="00472177">
              <w:rPr>
                <w:rFonts w:asciiTheme="minorHAnsi" w:hAnsiTheme="minorHAnsi"/>
                <w:sz w:val="24"/>
                <w:szCs w:val="24"/>
                <w:lang w:val="en-US"/>
              </w:rPr>
              <w:t>"</w:t>
            </w:r>
            <w:r w:rsidRPr="0049039C">
              <w:rPr>
                <w:rFonts w:asciiTheme="minorHAnsi" w:hAnsiTheme="minorHAnsi"/>
                <w:sz w:val="24"/>
                <w:szCs w:val="24"/>
                <w:lang w:val="en-US"/>
              </w:rPr>
              <w:t xml:space="preserve">nostris et </w:t>
            </w:r>
            <w:r w:rsidR="0083491B" w:rsidRPr="00995545">
              <w:rPr>
                <w:color w:val="808080" w:themeColor="background1" w:themeShade="80"/>
                <w:sz w:val="20"/>
                <w:szCs w:val="24"/>
              </w:rPr>
              <w:sym w:font="Wingdings 3" w:char="F098"/>
            </w:r>
            <w:r w:rsidRPr="0083491B">
              <w:rPr>
                <w:rFonts w:asciiTheme="minorHAnsi" w:hAnsiTheme="minorHAnsi"/>
                <w:i/>
                <w:color w:val="808080" w:themeColor="background1" w:themeShade="80"/>
                <w:sz w:val="20"/>
                <w:szCs w:val="20"/>
                <w:lang w:val="en-US"/>
              </w:rPr>
              <w:t>quos</w:t>
            </w:r>
            <w:r w:rsidRPr="0083491B">
              <w:rPr>
                <w:rFonts w:asciiTheme="minorHAnsi" w:hAnsiTheme="minorHAnsi"/>
                <w:color w:val="808080" w:themeColor="background1" w:themeShade="80"/>
                <w:sz w:val="20"/>
                <w:szCs w:val="20"/>
                <w:lang w:val="en-US"/>
              </w:rPr>
              <w:t xml:space="preserve"> dedit</w:t>
            </w:r>
            <w:r w:rsidRPr="0049039C">
              <w:rPr>
                <w:rFonts w:asciiTheme="minorHAnsi" w:hAnsiTheme="minorHAnsi"/>
                <w:sz w:val="24"/>
                <w:szCs w:val="24"/>
                <w:lang w:val="en-US"/>
              </w:rPr>
              <w:t xml:space="preserve">, </w:t>
            </w:r>
            <w:r w:rsidRPr="0083491B">
              <w:rPr>
                <w:rFonts w:asciiTheme="minorHAnsi" w:hAnsiTheme="minorHAnsi"/>
                <w:color w:val="E36C0A" w:themeColor="accent6" w:themeShade="BF"/>
                <w:sz w:val="24"/>
                <w:szCs w:val="24"/>
                <w:lang w:val="en-US"/>
              </w:rPr>
              <w:t xml:space="preserve">adiuvet </w:t>
            </w:r>
            <w:r w:rsidRPr="0049039C">
              <w:rPr>
                <w:rFonts w:asciiTheme="minorHAnsi" w:hAnsiTheme="minorHAnsi"/>
                <w:sz w:val="24"/>
                <w:szCs w:val="24"/>
                <w:lang w:val="en-US"/>
              </w:rPr>
              <w:t>ignes</w:t>
            </w:r>
            <w:r w:rsidR="009A0F58">
              <w:rPr>
                <w:rStyle w:val="Voetnootmarkering"/>
                <w:szCs w:val="24"/>
                <w:lang w:val="en-US"/>
              </w:rPr>
              <w:footnoteReference w:id="550"/>
            </w:r>
            <w:r w:rsidRPr="0049039C">
              <w:rPr>
                <w:rFonts w:asciiTheme="minorHAnsi" w:hAnsiTheme="minorHAnsi"/>
                <w:sz w:val="24"/>
                <w:szCs w:val="24"/>
                <w:lang w:val="en-US"/>
              </w:rPr>
              <w:t>.</w:t>
            </w:r>
            <w:r w:rsidR="00472177">
              <w:rPr>
                <w:rFonts w:asciiTheme="minorHAnsi" w:hAnsiTheme="minorHAnsi"/>
                <w:sz w:val="24"/>
                <w:szCs w:val="24"/>
                <w:lang w:val="en-US"/>
              </w:rPr>
              <w:t>"</w:t>
            </w:r>
          </w:p>
          <w:p w14:paraId="2D2D9026" w14:textId="77777777" w:rsidR="00FE70E2" w:rsidRPr="0049039C" w:rsidRDefault="00FE70E2" w:rsidP="00FE70E2">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642     </w:t>
            </w:r>
            <w:r w:rsidRPr="0049039C">
              <w:rPr>
                <w:rFonts w:asciiTheme="minorHAnsi" w:hAnsiTheme="minorHAnsi"/>
                <w:sz w:val="24"/>
                <w:szCs w:val="24"/>
                <w:lang w:val="en-US"/>
              </w:rPr>
              <w:t>Detulit aura preces ad me non invida blandas;</w:t>
            </w:r>
          </w:p>
          <w:p w14:paraId="2D2D9027" w14:textId="77777777" w:rsidR="00FE70E2" w:rsidRPr="0049039C" w:rsidRDefault="00FE70E2" w:rsidP="00FE70E2">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643     </w:t>
            </w:r>
            <w:r w:rsidRPr="0049039C">
              <w:rPr>
                <w:rFonts w:asciiTheme="minorHAnsi" w:hAnsiTheme="minorHAnsi"/>
                <w:sz w:val="24"/>
                <w:szCs w:val="24"/>
                <w:lang w:val="en-US"/>
              </w:rPr>
              <w:t>motaque sum, fateor, nec opis</w:t>
            </w:r>
            <w:r w:rsidR="00815764">
              <w:rPr>
                <w:rStyle w:val="Voetnootmarkering"/>
                <w:szCs w:val="24"/>
                <w:lang w:val="en-US"/>
              </w:rPr>
              <w:footnoteReference w:id="551"/>
            </w:r>
            <w:r w:rsidRPr="0049039C">
              <w:rPr>
                <w:rFonts w:asciiTheme="minorHAnsi" w:hAnsiTheme="minorHAnsi"/>
                <w:sz w:val="24"/>
                <w:szCs w:val="24"/>
                <w:lang w:val="en-US"/>
              </w:rPr>
              <w:t xml:space="preserve"> mora longa dabatur.</w:t>
            </w:r>
          </w:p>
          <w:p w14:paraId="2D2D9028" w14:textId="77777777" w:rsidR="00FE70E2" w:rsidRPr="0049039C" w:rsidRDefault="00FE70E2" w:rsidP="00FE70E2">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644     </w:t>
            </w:r>
            <w:r w:rsidRPr="0049039C">
              <w:rPr>
                <w:rFonts w:asciiTheme="minorHAnsi" w:hAnsiTheme="minorHAnsi"/>
                <w:sz w:val="24"/>
                <w:szCs w:val="24"/>
                <w:lang w:val="en-US"/>
              </w:rPr>
              <w:t>Est</w:t>
            </w:r>
            <w:r w:rsidR="009A0F58">
              <w:rPr>
                <w:rStyle w:val="Voetnootmarkering"/>
                <w:szCs w:val="24"/>
                <w:lang w:val="en-US"/>
              </w:rPr>
              <w:footnoteReference w:id="552"/>
            </w:r>
            <w:r w:rsidRPr="0049039C">
              <w:rPr>
                <w:rFonts w:asciiTheme="minorHAnsi" w:hAnsiTheme="minorHAnsi"/>
                <w:sz w:val="24"/>
                <w:szCs w:val="24"/>
                <w:lang w:val="en-US"/>
              </w:rPr>
              <w:t xml:space="preserve"> ager, indigenae Tamasenum nomine dicunt,</w:t>
            </w:r>
          </w:p>
          <w:p w14:paraId="2D2D9029" w14:textId="77777777" w:rsidR="00FE70E2" w:rsidRPr="0049039C" w:rsidRDefault="00FE70E2" w:rsidP="00FE70E2">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645</w:t>
            </w:r>
            <w:r w:rsidRPr="0049039C">
              <w:rPr>
                <w:rFonts w:asciiTheme="minorHAnsi" w:hAnsiTheme="minorHAnsi"/>
                <w:sz w:val="24"/>
                <w:szCs w:val="24"/>
                <w:lang w:val="en-US"/>
              </w:rPr>
              <w:tab/>
            </w:r>
            <w:r>
              <w:rPr>
                <w:rFonts w:asciiTheme="minorHAnsi" w:hAnsiTheme="minorHAnsi"/>
                <w:sz w:val="24"/>
                <w:szCs w:val="24"/>
                <w:lang w:val="en-US"/>
              </w:rPr>
              <w:t xml:space="preserve">645     </w:t>
            </w:r>
            <w:r w:rsidRPr="0049039C">
              <w:rPr>
                <w:rFonts w:asciiTheme="minorHAnsi" w:hAnsiTheme="minorHAnsi"/>
                <w:sz w:val="24"/>
                <w:szCs w:val="24"/>
                <w:lang w:val="en-US"/>
              </w:rPr>
              <w:t xml:space="preserve">telluris Cypriae pars optima, </w:t>
            </w:r>
            <w:r w:rsidR="0083491B" w:rsidRPr="00995545">
              <w:rPr>
                <w:color w:val="808080" w:themeColor="background1" w:themeShade="80"/>
                <w:sz w:val="20"/>
                <w:szCs w:val="24"/>
              </w:rPr>
              <w:sym w:font="Wingdings 3" w:char="F098"/>
            </w:r>
            <w:r w:rsidRPr="0083491B">
              <w:rPr>
                <w:rFonts w:asciiTheme="minorHAnsi" w:hAnsiTheme="minorHAnsi"/>
                <w:i/>
                <w:color w:val="808080" w:themeColor="background1" w:themeShade="80"/>
                <w:sz w:val="20"/>
                <w:szCs w:val="24"/>
                <w:lang w:val="en-US"/>
              </w:rPr>
              <w:t>quem</w:t>
            </w:r>
            <w:r w:rsidRPr="0083491B">
              <w:rPr>
                <w:rFonts w:asciiTheme="minorHAnsi" w:hAnsiTheme="minorHAnsi"/>
                <w:color w:val="808080" w:themeColor="background1" w:themeShade="80"/>
                <w:sz w:val="20"/>
                <w:szCs w:val="24"/>
                <w:lang w:val="en-US"/>
              </w:rPr>
              <w:t xml:space="preserve"> mihi prisci</w:t>
            </w:r>
            <w:r w:rsidRPr="0049039C">
              <w:rPr>
                <w:rFonts w:asciiTheme="minorHAnsi" w:hAnsiTheme="minorHAnsi"/>
                <w:sz w:val="24"/>
                <w:szCs w:val="24"/>
                <w:lang w:val="en-US"/>
              </w:rPr>
              <w:t xml:space="preserve"> </w:t>
            </w:r>
          </w:p>
          <w:p w14:paraId="2D2D902A" w14:textId="77777777" w:rsidR="00FE70E2" w:rsidRPr="0049039C" w:rsidRDefault="00FE70E2" w:rsidP="00FE70E2">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646     </w:t>
            </w:r>
            <w:r w:rsidRPr="0083491B">
              <w:rPr>
                <w:rFonts w:asciiTheme="minorHAnsi" w:hAnsiTheme="minorHAnsi"/>
                <w:color w:val="808080" w:themeColor="background1" w:themeShade="80"/>
                <w:sz w:val="20"/>
                <w:szCs w:val="24"/>
                <w:lang w:val="en-US"/>
              </w:rPr>
              <w:t>sacravere senes templisque accedere dotem</w:t>
            </w:r>
          </w:p>
          <w:p w14:paraId="2D2D902B" w14:textId="77777777" w:rsidR="00FE70E2" w:rsidRPr="0049039C" w:rsidRDefault="00FE70E2" w:rsidP="00FE70E2">
            <w:pPr>
              <w:spacing w:line="360" w:lineRule="auto"/>
              <w:ind w:hanging="567"/>
              <w:rPr>
                <w:rFonts w:asciiTheme="minorHAnsi" w:hAnsiTheme="minorHAnsi"/>
                <w:sz w:val="24"/>
                <w:szCs w:val="24"/>
              </w:rPr>
            </w:pPr>
            <w:r w:rsidRPr="0049039C">
              <w:rPr>
                <w:rFonts w:asciiTheme="minorHAnsi" w:hAnsiTheme="minorHAnsi"/>
                <w:sz w:val="24"/>
                <w:szCs w:val="24"/>
                <w:lang w:val="en-US"/>
              </w:rPr>
              <w:tab/>
            </w:r>
            <w:r w:rsidRPr="00FE70E2">
              <w:rPr>
                <w:rFonts w:asciiTheme="minorHAnsi" w:hAnsiTheme="minorHAnsi"/>
                <w:sz w:val="24"/>
                <w:szCs w:val="24"/>
              </w:rPr>
              <w:t xml:space="preserve">647     </w:t>
            </w:r>
            <w:r w:rsidRPr="0083491B">
              <w:rPr>
                <w:rFonts w:asciiTheme="minorHAnsi" w:hAnsiTheme="minorHAnsi"/>
                <w:color w:val="808080" w:themeColor="background1" w:themeShade="80"/>
                <w:sz w:val="20"/>
                <w:szCs w:val="24"/>
              </w:rPr>
              <w:t>hanc iussere meis</w:t>
            </w:r>
            <w:r w:rsidRPr="0049039C">
              <w:rPr>
                <w:rFonts w:asciiTheme="minorHAnsi" w:hAnsiTheme="minorHAnsi"/>
                <w:sz w:val="24"/>
                <w:szCs w:val="24"/>
              </w:rPr>
              <w:t>; medio nitet arbor in arvo,</w:t>
            </w:r>
          </w:p>
          <w:p w14:paraId="2D2D902C" w14:textId="77777777" w:rsidR="00FE70E2" w:rsidRPr="0049039C" w:rsidRDefault="00FE70E2" w:rsidP="00FE70E2">
            <w:pPr>
              <w:spacing w:line="360" w:lineRule="auto"/>
              <w:ind w:hanging="567"/>
              <w:rPr>
                <w:rFonts w:asciiTheme="minorHAnsi" w:hAnsiTheme="minorHAnsi"/>
                <w:sz w:val="24"/>
                <w:szCs w:val="24"/>
                <w:lang w:val="en-US"/>
              </w:rPr>
            </w:pPr>
            <w:r w:rsidRPr="0049039C">
              <w:rPr>
                <w:rFonts w:asciiTheme="minorHAnsi" w:hAnsiTheme="minorHAnsi"/>
                <w:sz w:val="24"/>
                <w:szCs w:val="24"/>
              </w:rPr>
              <w:tab/>
            </w:r>
            <w:r w:rsidRPr="00FE70E2">
              <w:rPr>
                <w:rFonts w:asciiTheme="minorHAnsi" w:hAnsiTheme="minorHAnsi"/>
                <w:sz w:val="24"/>
                <w:szCs w:val="24"/>
                <w:lang w:val="en-US"/>
              </w:rPr>
              <w:t xml:space="preserve">648     </w:t>
            </w:r>
            <w:r w:rsidRPr="0049039C">
              <w:rPr>
                <w:rFonts w:asciiTheme="minorHAnsi" w:hAnsiTheme="minorHAnsi"/>
                <w:sz w:val="24"/>
                <w:szCs w:val="24"/>
                <w:lang w:val="en-US"/>
              </w:rPr>
              <w:t>fulva comas, fulvo ramis crepitantibus auro.</w:t>
            </w:r>
          </w:p>
          <w:p w14:paraId="2D2D902D" w14:textId="77777777" w:rsidR="00FE70E2" w:rsidRPr="0049039C" w:rsidRDefault="00FE70E2" w:rsidP="00FE70E2">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649     </w:t>
            </w:r>
            <w:r w:rsidRPr="0049039C">
              <w:rPr>
                <w:rFonts w:asciiTheme="minorHAnsi" w:hAnsiTheme="minorHAnsi"/>
                <w:sz w:val="24"/>
                <w:szCs w:val="24"/>
                <w:lang w:val="en-US"/>
              </w:rPr>
              <w:t>Hinc</w:t>
            </w:r>
            <w:r w:rsidR="00815764">
              <w:rPr>
                <w:rStyle w:val="Voetnootmarkering"/>
                <w:szCs w:val="24"/>
                <w:lang w:val="en-US"/>
              </w:rPr>
              <w:footnoteReference w:id="553"/>
            </w:r>
            <w:r w:rsidRPr="0049039C">
              <w:rPr>
                <w:rFonts w:asciiTheme="minorHAnsi" w:hAnsiTheme="minorHAnsi"/>
                <w:sz w:val="24"/>
                <w:szCs w:val="24"/>
                <w:lang w:val="en-US"/>
              </w:rPr>
              <w:t xml:space="preserve"> tria forte</w:t>
            </w:r>
            <w:r w:rsidR="009A0F58">
              <w:rPr>
                <w:rStyle w:val="Voetnootmarkering"/>
                <w:szCs w:val="24"/>
                <w:lang w:val="en-US"/>
              </w:rPr>
              <w:footnoteReference w:id="554"/>
            </w:r>
            <w:r w:rsidRPr="0049039C">
              <w:rPr>
                <w:rFonts w:asciiTheme="minorHAnsi" w:hAnsiTheme="minorHAnsi"/>
                <w:sz w:val="24"/>
                <w:szCs w:val="24"/>
                <w:lang w:val="en-US"/>
              </w:rPr>
              <w:t xml:space="preserve"> mea</w:t>
            </w:r>
            <w:r w:rsidR="00815764">
              <w:rPr>
                <w:rStyle w:val="Voetnootmarkering"/>
                <w:szCs w:val="24"/>
                <w:lang w:val="en-US"/>
              </w:rPr>
              <w:footnoteReference w:id="555"/>
            </w:r>
            <w:r w:rsidRPr="0049039C">
              <w:rPr>
                <w:rFonts w:asciiTheme="minorHAnsi" w:hAnsiTheme="minorHAnsi"/>
                <w:sz w:val="24"/>
                <w:szCs w:val="24"/>
                <w:lang w:val="en-US"/>
              </w:rPr>
              <w:t xml:space="preserve"> veniens decerpta ferebam</w:t>
            </w:r>
          </w:p>
          <w:p w14:paraId="2D2D902E" w14:textId="77777777" w:rsidR="00FE70E2" w:rsidRPr="0049039C" w:rsidRDefault="00FE70E2" w:rsidP="00FE70E2">
            <w:pPr>
              <w:spacing w:line="360" w:lineRule="auto"/>
              <w:ind w:hanging="567"/>
              <w:rPr>
                <w:rFonts w:asciiTheme="minorHAnsi" w:hAnsiTheme="minorHAnsi"/>
                <w:sz w:val="24"/>
                <w:szCs w:val="24"/>
              </w:rPr>
            </w:pPr>
            <w:r w:rsidRPr="0049039C">
              <w:rPr>
                <w:rFonts w:asciiTheme="minorHAnsi" w:hAnsiTheme="minorHAnsi"/>
                <w:sz w:val="24"/>
                <w:szCs w:val="24"/>
              </w:rPr>
              <w:t>650</w:t>
            </w:r>
            <w:r w:rsidRPr="0049039C">
              <w:rPr>
                <w:rFonts w:asciiTheme="minorHAnsi" w:hAnsiTheme="minorHAnsi"/>
                <w:sz w:val="24"/>
                <w:szCs w:val="24"/>
              </w:rPr>
              <w:tab/>
            </w:r>
            <w:r>
              <w:rPr>
                <w:rFonts w:asciiTheme="minorHAnsi" w:hAnsiTheme="minorHAnsi"/>
                <w:sz w:val="24"/>
                <w:szCs w:val="24"/>
              </w:rPr>
              <w:t xml:space="preserve">650     </w:t>
            </w:r>
            <w:r w:rsidRPr="0049039C">
              <w:rPr>
                <w:rFonts w:asciiTheme="minorHAnsi" w:hAnsiTheme="minorHAnsi"/>
                <w:sz w:val="24"/>
                <w:szCs w:val="24"/>
              </w:rPr>
              <w:t xml:space="preserve">aurea poma manu; nullique videnda nisi ipsi </w:t>
            </w:r>
          </w:p>
          <w:p w14:paraId="2D2D902F" w14:textId="77777777" w:rsidR="005C6531" w:rsidRPr="00FE70E2" w:rsidRDefault="00FE70E2" w:rsidP="00FE70E2">
            <w:pPr>
              <w:spacing w:line="360" w:lineRule="auto"/>
              <w:ind w:hanging="567"/>
              <w:rPr>
                <w:rFonts w:asciiTheme="minorHAnsi" w:hAnsiTheme="minorHAnsi"/>
                <w:sz w:val="24"/>
                <w:szCs w:val="24"/>
              </w:rPr>
            </w:pPr>
            <w:r w:rsidRPr="0049039C">
              <w:rPr>
                <w:rFonts w:asciiTheme="minorHAnsi" w:hAnsiTheme="minorHAnsi"/>
                <w:sz w:val="24"/>
                <w:szCs w:val="24"/>
              </w:rPr>
              <w:tab/>
            </w:r>
            <w:r>
              <w:rPr>
                <w:rFonts w:asciiTheme="minorHAnsi" w:hAnsiTheme="minorHAnsi"/>
                <w:sz w:val="24"/>
                <w:szCs w:val="24"/>
              </w:rPr>
              <w:t xml:space="preserve">651     </w:t>
            </w:r>
            <w:r w:rsidRPr="0049039C">
              <w:rPr>
                <w:rFonts w:asciiTheme="minorHAnsi" w:hAnsiTheme="minorHAnsi"/>
                <w:sz w:val="24"/>
                <w:szCs w:val="24"/>
              </w:rPr>
              <w:t>Hippomenen</w:t>
            </w:r>
            <w:r w:rsidR="00080DC9">
              <w:rPr>
                <w:rStyle w:val="Voetnootmarkering"/>
                <w:szCs w:val="24"/>
              </w:rPr>
              <w:footnoteReference w:id="556"/>
            </w:r>
            <w:r w:rsidRPr="0049039C">
              <w:rPr>
                <w:rFonts w:asciiTheme="minorHAnsi" w:hAnsiTheme="minorHAnsi"/>
                <w:sz w:val="24"/>
                <w:szCs w:val="24"/>
              </w:rPr>
              <w:t xml:space="preserve"> adii docuique, </w:t>
            </w:r>
            <w:r w:rsidR="0083491B" w:rsidRPr="00995545">
              <w:rPr>
                <w:color w:val="808080" w:themeColor="background1" w:themeShade="80"/>
                <w:sz w:val="20"/>
                <w:szCs w:val="24"/>
              </w:rPr>
              <w:sym w:font="Wingdings 3" w:char="F098"/>
            </w:r>
            <w:r w:rsidRPr="0083491B">
              <w:rPr>
                <w:rFonts w:asciiTheme="minorHAnsi" w:hAnsiTheme="minorHAnsi"/>
                <w:i/>
                <w:color w:val="808080" w:themeColor="background1" w:themeShade="80"/>
                <w:sz w:val="20"/>
                <w:szCs w:val="24"/>
              </w:rPr>
              <w:t>quis</w:t>
            </w:r>
            <w:r w:rsidRPr="0083491B">
              <w:rPr>
                <w:rFonts w:asciiTheme="minorHAnsi" w:hAnsiTheme="minorHAnsi"/>
                <w:color w:val="808080" w:themeColor="background1" w:themeShade="80"/>
                <w:sz w:val="20"/>
                <w:szCs w:val="24"/>
              </w:rPr>
              <w:t xml:space="preserve"> usus in illis</w:t>
            </w:r>
            <w:r w:rsidR="00112B48">
              <w:rPr>
                <w:rStyle w:val="Voetnootmarkering"/>
                <w:szCs w:val="24"/>
              </w:rPr>
              <w:footnoteReference w:id="557"/>
            </w:r>
            <w:r w:rsidRPr="0049039C">
              <w:rPr>
                <w:rFonts w:asciiTheme="minorHAnsi" w:hAnsiTheme="minorHAnsi"/>
                <w:sz w:val="24"/>
                <w:szCs w:val="24"/>
              </w:rPr>
              <w:t>.</w:t>
            </w:r>
          </w:p>
        </w:tc>
        <w:tc>
          <w:tcPr>
            <w:tcW w:w="9072" w:type="dxa"/>
          </w:tcPr>
          <w:p w14:paraId="2D2D9030" w14:textId="77777777" w:rsidR="001F5AC4" w:rsidRDefault="001F5AC4" w:rsidP="00F1313C">
            <w:pPr>
              <w:spacing w:line="360" w:lineRule="auto"/>
              <w:rPr>
                <w:sz w:val="24"/>
                <w:szCs w:val="24"/>
              </w:rPr>
            </w:pPr>
            <w:r>
              <w:rPr>
                <w:sz w:val="24"/>
                <w:szCs w:val="24"/>
              </w:rPr>
              <w:t>"Én het volk én haar vader vragen al om de gebruikelijke races,</w:t>
            </w:r>
          </w:p>
          <w:p w14:paraId="2D2D9031" w14:textId="77777777" w:rsidR="001F5AC4" w:rsidRDefault="001F5AC4" w:rsidP="00F1313C">
            <w:pPr>
              <w:spacing w:line="360" w:lineRule="auto"/>
              <w:rPr>
                <w:sz w:val="24"/>
                <w:szCs w:val="24"/>
              </w:rPr>
            </w:pPr>
            <w:r>
              <w:rPr>
                <w:sz w:val="24"/>
                <w:szCs w:val="24"/>
              </w:rPr>
              <w:t xml:space="preserve">wanneer Neptunus' nakomeling Hippomenes mij met bezorgde stem </w:t>
            </w:r>
          </w:p>
          <w:p w14:paraId="2D2D9032" w14:textId="77777777" w:rsidR="001F5AC4" w:rsidRDefault="001F5AC4" w:rsidP="00F1313C">
            <w:pPr>
              <w:spacing w:line="360" w:lineRule="auto"/>
              <w:rPr>
                <w:sz w:val="24"/>
                <w:szCs w:val="24"/>
              </w:rPr>
            </w:pPr>
            <w:r>
              <w:rPr>
                <w:sz w:val="24"/>
                <w:szCs w:val="24"/>
              </w:rPr>
              <w:t>aanroept en zegt "Laat/moge de godin van Cythera, ik smeek het, mijn</w:t>
            </w:r>
          </w:p>
          <w:p w14:paraId="2D2D9033" w14:textId="77777777" w:rsidR="001F5AC4" w:rsidRDefault="001F5AC4" w:rsidP="00F1313C">
            <w:pPr>
              <w:spacing w:line="360" w:lineRule="auto"/>
              <w:rPr>
                <w:sz w:val="24"/>
                <w:szCs w:val="24"/>
              </w:rPr>
            </w:pPr>
            <w:r>
              <w:rPr>
                <w:sz w:val="24"/>
                <w:szCs w:val="24"/>
              </w:rPr>
              <w:t>onderneming bijstaan en laat zij het vuur dat ze gegeven heeft helpen."</w:t>
            </w:r>
          </w:p>
          <w:p w14:paraId="2D2D9034" w14:textId="77777777" w:rsidR="001F5AC4" w:rsidRDefault="001F5AC4" w:rsidP="00F1313C">
            <w:pPr>
              <w:spacing w:line="360" w:lineRule="auto"/>
              <w:rPr>
                <w:sz w:val="24"/>
                <w:szCs w:val="24"/>
              </w:rPr>
            </w:pPr>
            <w:r>
              <w:rPr>
                <w:sz w:val="24"/>
                <w:szCs w:val="24"/>
              </w:rPr>
              <w:t>Niet afgunstig bracht de lucht zijn vleiende smeekbeden over naar mij;</w:t>
            </w:r>
          </w:p>
          <w:p w14:paraId="2D2D9035" w14:textId="77777777" w:rsidR="001F5AC4" w:rsidRDefault="001F5AC4" w:rsidP="00F1313C">
            <w:pPr>
              <w:spacing w:line="360" w:lineRule="auto"/>
              <w:rPr>
                <w:sz w:val="24"/>
                <w:szCs w:val="24"/>
              </w:rPr>
            </w:pPr>
            <w:r>
              <w:rPr>
                <w:sz w:val="24"/>
                <w:szCs w:val="24"/>
              </w:rPr>
              <w:t>en ik werd ontroerd, ik geef het toe, en er werd geen lang oponthoud van hulp gegeven.</w:t>
            </w:r>
          </w:p>
          <w:p w14:paraId="2D2D9036" w14:textId="77777777" w:rsidR="001F5AC4" w:rsidRDefault="001F5AC4" w:rsidP="00F1313C">
            <w:pPr>
              <w:spacing w:line="360" w:lineRule="auto"/>
              <w:rPr>
                <w:sz w:val="24"/>
                <w:szCs w:val="24"/>
              </w:rPr>
            </w:pPr>
            <w:r>
              <w:rPr>
                <w:sz w:val="24"/>
                <w:szCs w:val="24"/>
              </w:rPr>
              <w:t>Er is een akker, de autochthone inwoners noemen die met de naam Tamasus,</w:t>
            </w:r>
          </w:p>
          <w:p w14:paraId="2D2D9037" w14:textId="77777777" w:rsidR="001F5AC4" w:rsidRDefault="001F5AC4" w:rsidP="00F1313C">
            <w:pPr>
              <w:spacing w:line="360" w:lineRule="auto"/>
              <w:rPr>
                <w:sz w:val="24"/>
                <w:szCs w:val="24"/>
              </w:rPr>
            </w:pPr>
            <w:r>
              <w:rPr>
                <w:sz w:val="24"/>
                <w:szCs w:val="24"/>
              </w:rPr>
              <w:t>het beste gedeelte Cypr</w:t>
            </w:r>
            <w:r w:rsidR="009A0F58">
              <w:rPr>
                <w:sz w:val="24"/>
                <w:szCs w:val="24"/>
              </w:rPr>
              <w:t>iotische land</w:t>
            </w:r>
            <w:r>
              <w:rPr>
                <w:sz w:val="24"/>
                <w:szCs w:val="24"/>
              </w:rPr>
              <w:t>, dat oude mannen van vroeger</w:t>
            </w:r>
          </w:p>
          <w:p w14:paraId="2D2D9038" w14:textId="77777777" w:rsidR="001F5AC4" w:rsidRDefault="001F5AC4" w:rsidP="00F1313C">
            <w:pPr>
              <w:spacing w:line="360" w:lineRule="auto"/>
              <w:rPr>
                <w:sz w:val="24"/>
                <w:szCs w:val="24"/>
              </w:rPr>
            </w:pPr>
            <w:r>
              <w:rPr>
                <w:sz w:val="24"/>
                <w:szCs w:val="24"/>
              </w:rPr>
              <w:t>aan mij hebben gewijd en waarvan ze hebben opgedragen dat dit als gift</w:t>
            </w:r>
          </w:p>
          <w:p w14:paraId="2D2D9039" w14:textId="77777777" w:rsidR="001F5AC4" w:rsidRDefault="001F5AC4" w:rsidP="00F1313C">
            <w:pPr>
              <w:spacing w:line="360" w:lineRule="auto"/>
              <w:rPr>
                <w:sz w:val="24"/>
                <w:szCs w:val="24"/>
              </w:rPr>
            </w:pPr>
            <w:r>
              <w:rPr>
                <w:sz w:val="24"/>
                <w:szCs w:val="24"/>
              </w:rPr>
              <w:t>bij mijn tempel er bij kwam; midden in het veld schittert een boom,</w:t>
            </w:r>
          </w:p>
          <w:p w14:paraId="2D2D903A" w14:textId="77777777" w:rsidR="001F5AC4" w:rsidRDefault="001F5AC4" w:rsidP="00F1313C">
            <w:pPr>
              <w:spacing w:line="360" w:lineRule="auto"/>
              <w:rPr>
                <w:sz w:val="24"/>
                <w:szCs w:val="24"/>
              </w:rPr>
            </w:pPr>
            <w:r>
              <w:rPr>
                <w:sz w:val="24"/>
                <w:szCs w:val="24"/>
              </w:rPr>
              <w:t>bruingeel qua bladeren, terwijl de takken rinkelen door het roodgele goud.</w:t>
            </w:r>
          </w:p>
          <w:p w14:paraId="2D2D903B" w14:textId="77777777" w:rsidR="001F5AC4" w:rsidRDefault="001F5AC4" w:rsidP="00F1313C">
            <w:pPr>
              <w:spacing w:line="360" w:lineRule="auto"/>
              <w:rPr>
                <w:sz w:val="24"/>
                <w:szCs w:val="24"/>
              </w:rPr>
            </w:pPr>
            <w:r>
              <w:rPr>
                <w:sz w:val="24"/>
                <w:szCs w:val="24"/>
              </w:rPr>
              <w:t>Toen ik toevallig hiervandaan kwam droeg i</w:t>
            </w:r>
            <w:r w:rsidR="009A0F58">
              <w:rPr>
                <w:sz w:val="24"/>
                <w:szCs w:val="24"/>
              </w:rPr>
              <w:t>k</w:t>
            </w:r>
            <w:r>
              <w:rPr>
                <w:sz w:val="24"/>
                <w:szCs w:val="24"/>
              </w:rPr>
              <w:t xml:space="preserve"> drie geplukte gouden </w:t>
            </w:r>
          </w:p>
          <w:p w14:paraId="2D2D903C" w14:textId="77777777" w:rsidR="001F5AC4" w:rsidRDefault="001F5AC4" w:rsidP="00F1313C">
            <w:pPr>
              <w:spacing w:line="360" w:lineRule="auto"/>
              <w:rPr>
                <w:sz w:val="24"/>
                <w:szCs w:val="24"/>
              </w:rPr>
            </w:pPr>
            <w:r>
              <w:rPr>
                <w:sz w:val="24"/>
                <w:szCs w:val="24"/>
              </w:rPr>
              <w:t>appels in mijn hand; en voor niemand zichtbaar behalve voor hem zelf</w:t>
            </w:r>
          </w:p>
          <w:p w14:paraId="2D2D903D" w14:textId="77777777" w:rsidR="005C6531" w:rsidRPr="00405861" w:rsidRDefault="001F5AC4" w:rsidP="00F1313C">
            <w:pPr>
              <w:spacing w:line="360" w:lineRule="auto"/>
              <w:rPr>
                <w:sz w:val="24"/>
                <w:szCs w:val="24"/>
              </w:rPr>
            </w:pPr>
            <w:r>
              <w:rPr>
                <w:sz w:val="24"/>
                <w:szCs w:val="24"/>
              </w:rPr>
              <w:t xml:space="preserve">ging ik naar Hippomenes toe en ik legde hem uit, welk nut daar in zat. </w:t>
            </w:r>
          </w:p>
        </w:tc>
      </w:tr>
    </w:tbl>
    <w:p w14:paraId="2D2D903F" w14:textId="77777777" w:rsidR="005C6531" w:rsidRDefault="005C6531">
      <w:r>
        <w:br w:type="page"/>
      </w:r>
    </w:p>
    <w:tbl>
      <w:tblPr>
        <w:tblStyle w:val="Tabelraster"/>
        <w:tblW w:w="0" w:type="auto"/>
        <w:tblLook w:val="04A0" w:firstRow="1" w:lastRow="0" w:firstColumn="1" w:lastColumn="0" w:noHBand="0" w:noVBand="1"/>
      </w:tblPr>
      <w:tblGrid>
        <w:gridCol w:w="6799"/>
        <w:gridCol w:w="9065"/>
      </w:tblGrid>
      <w:tr w:rsidR="005C6531" w14:paraId="2D2D9041" w14:textId="77777777" w:rsidTr="00F1313C">
        <w:trPr>
          <w:trHeight w:val="454"/>
        </w:trPr>
        <w:tc>
          <w:tcPr>
            <w:tcW w:w="15876" w:type="dxa"/>
            <w:gridSpan w:val="2"/>
            <w:shd w:val="clear" w:color="auto" w:fill="8DB3E2" w:themeFill="text2" w:themeFillTint="66"/>
            <w:vAlign w:val="center"/>
          </w:tcPr>
          <w:p w14:paraId="2D2D9040" w14:textId="77777777" w:rsidR="005C6531" w:rsidRPr="002051DE" w:rsidRDefault="005C6531" w:rsidP="005C6531">
            <w:pPr>
              <w:rPr>
                <w:b/>
                <w:sz w:val="28"/>
                <w:szCs w:val="28"/>
              </w:rPr>
            </w:pPr>
            <w:r w:rsidRPr="002051DE">
              <w:rPr>
                <w:b/>
                <w:color w:val="FF0000"/>
                <w:sz w:val="28"/>
                <w:szCs w:val="28"/>
              </w:rPr>
              <w:lastRenderedPageBreak/>
              <w:t>H</w:t>
            </w:r>
            <w:r>
              <w:rPr>
                <w:b/>
                <w:color w:val="FF0000"/>
                <w:sz w:val="28"/>
                <w:szCs w:val="28"/>
              </w:rPr>
              <w:t>7 - ATALANTA EN HIPPOMENES</w:t>
            </w:r>
            <w:r w:rsidRPr="002051DE">
              <w:rPr>
                <w:b/>
                <w:color w:val="FF0000"/>
                <w:sz w:val="28"/>
                <w:szCs w:val="28"/>
              </w:rPr>
              <w:t>:</w:t>
            </w:r>
            <w:r>
              <w:rPr>
                <w:b/>
                <w:color w:val="FF0000"/>
                <w:sz w:val="28"/>
                <w:szCs w:val="28"/>
              </w:rPr>
              <w:t xml:space="preserve"> </w:t>
            </w:r>
            <w:r>
              <w:rPr>
                <w:b/>
                <w:sz w:val="28"/>
                <w:szCs w:val="28"/>
              </w:rPr>
              <w:t>Metamorphoses</w:t>
            </w:r>
            <w:r w:rsidRPr="002051DE">
              <w:rPr>
                <w:b/>
                <w:sz w:val="28"/>
                <w:szCs w:val="28"/>
              </w:rPr>
              <w:t xml:space="preserve">, </w:t>
            </w:r>
            <w:r>
              <w:rPr>
                <w:b/>
                <w:sz w:val="28"/>
                <w:szCs w:val="28"/>
              </w:rPr>
              <w:t>X</w:t>
            </w:r>
            <w:r w:rsidRPr="002051DE">
              <w:rPr>
                <w:b/>
                <w:sz w:val="28"/>
                <w:szCs w:val="28"/>
              </w:rPr>
              <w:t xml:space="preserve">, </w:t>
            </w:r>
            <w:r>
              <w:rPr>
                <w:b/>
                <w:sz w:val="28"/>
                <w:szCs w:val="28"/>
              </w:rPr>
              <w:t>652</w:t>
            </w:r>
            <w:r w:rsidRPr="002051DE">
              <w:rPr>
                <w:b/>
                <w:sz w:val="28"/>
                <w:szCs w:val="28"/>
              </w:rPr>
              <w:t>-</w:t>
            </w:r>
            <w:r>
              <w:rPr>
                <w:b/>
                <w:sz w:val="28"/>
                <w:szCs w:val="28"/>
              </w:rPr>
              <w:t xml:space="preserve">660 (p.95); </w:t>
            </w:r>
            <w:r w:rsidRPr="00461942">
              <w:rPr>
                <w:b/>
                <w:color w:val="FFFFFF" w:themeColor="background1"/>
                <w:sz w:val="28"/>
                <w:szCs w:val="28"/>
              </w:rPr>
              <w:t>f.</w:t>
            </w:r>
            <w:r>
              <w:rPr>
                <w:b/>
                <w:sz w:val="28"/>
                <w:szCs w:val="28"/>
              </w:rPr>
              <w:t xml:space="preserve"> De wedstrijd begint (1)</w:t>
            </w:r>
          </w:p>
        </w:tc>
      </w:tr>
      <w:tr w:rsidR="005C6531" w:rsidRPr="0083491B" w14:paraId="2D2D9053" w14:textId="77777777" w:rsidTr="00AA3B3E">
        <w:trPr>
          <w:trHeight w:val="4061"/>
        </w:trPr>
        <w:tc>
          <w:tcPr>
            <w:tcW w:w="6804" w:type="dxa"/>
          </w:tcPr>
          <w:p w14:paraId="2D2D9042" w14:textId="77777777" w:rsidR="00AA3B3E" w:rsidRPr="0049039C" w:rsidRDefault="00AA3B3E" w:rsidP="00AA3B3E">
            <w:pPr>
              <w:spacing w:line="360" w:lineRule="auto"/>
              <w:ind w:hanging="567"/>
              <w:rPr>
                <w:rFonts w:asciiTheme="minorHAnsi" w:hAnsiTheme="minorHAnsi"/>
                <w:sz w:val="24"/>
                <w:szCs w:val="24"/>
                <w:lang w:val="en-US"/>
              </w:rPr>
            </w:pPr>
            <w:r w:rsidRPr="0049039C">
              <w:rPr>
                <w:rFonts w:asciiTheme="minorHAnsi" w:hAnsiTheme="minorHAnsi"/>
                <w:sz w:val="24"/>
                <w:szCs w:val="24"/>
              </w:rPr>
              <w:tab/>
            </w:r>
            <w:r w:rsidRPr="00AA3B3E">
              <w:rPr>
                <w:rFonts w:asciiTheme="minorHAnsi" w:hAnsiTheme="minorHAnsi"/>
                <w:sz w:val="24"/>
                <w:szCs w:val="24"/>
                <w:lang w:val="en-US"/>
              </w:rPr>
              <w:t xml:space="preserve">652     </w:t>
            </w:r>
            <w:r w:rsidRPr="0049039C">
              <w:rPr>
                <w:rFonts w:asciiTheme="minorHAnsi" w:hAnsiTheme="minorHAnsi"/>
                <w:sz w:val="24"/>
                <w:szCs w:val="24"/>
                <w:lang w:val="en-US"/>
              </w:rPr>
              <w:t>Signa tubae dederant</w:t>
            </w:r>
            <w:r w:rsidR="00112B48">
              <w:rPr>
                <w:rStyle w:val="Voetnootmarkering"/>
                <w:szCs w:val="24"/>
                <w:lang w:val="en-US"/>
              </w:rPr>
              <w:footnoteReference w:id="558"/>
            </w:r>
            <w:r w:rsidRPr="0049039C">
              <w:rPr>
                <w:rFonts w:asciiTheme="minorHAnsi" w:hAnsiTheme="minorHAnsi"/>
                <w:sz w:val="24"/>
                <w:szCs w:val="24"/>
                <w:lang w:val="en-US"/>
              </w:rPr>
              <w:t xml:space="preserve">, </w:t>
            </w:r>
            <w:r w:rsidR="00922A49" w:rsidRPr="00995545">
              <w:rPr>
                <w:color w:val="808080" w:themeColor="background1" w:themeShade="80"/>
                <w:sz w:val="20"/>
                <w:szCs w:val="24"/>
              </w:rPr>
              <w:sym w:font="Wingdings 3" w:char="F098"/>
            </w:r>
            <w:r w:rsidRPr="00922A49">
              <w:rPr>
                <w:rFonts w:asciiTheme="minorHAnsi" w:hAnsiTheme="minorHAnsi"/>
                <w:i/>
                <w:color w:val="808080" w:themeColor="background1" w:themeShade="80"/>
                <w:sz w:val="20"/>
                <w:szCs w:val="24"/>
                <w:lang w:val="en-US"/>
              </w:rPr>
              <w:t>cum</w:t>
            </w:r>
            <w:r w:rsidRPr="00922A49">
              <w:rPr>
                <w:rFonts w:asciiTheme="minorHAnsi" w:hAnsiTheme="minorHAnsi"/>
                <w:color w:val="808080" w:themeColor="background1" w:themeShade="80"/>
                <w:sz w:val="20"/>
                <w:szCs w:val="24"/>
                <w:lang w:val="en-US"/>
              </w:rPr>
              <w:t xml:space="preserve"> carcere pronus uterque</w:t>
            </w:r>
          </w:p>
          <w:p w14:paraId="2D2D9043" w14:textId="77777777" w:rsidR="00AA3B3E" w:rsidRPr="0049039C" w:rsidRDefault="00AA3B3E" w:rsidP="00AA3B3E">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653     </w:t>
            </w:r>
            <w:r w:rsidRPr="00922A49">
              <w:rPr>
                <w:rFonts w:asciiTheme="minorHAnsi" w:hAnsiTheme="minorHAnsi"/>
                <w:color w:val="808080" w:themeColor="background1" w:themeShade="80"/>
                <w:sz w:val="20"/>
                <w:szCs w:val="24"/>
                <w:lang w:val="en-US"/>
              </w:rPr>
              <w:t>emicat et summam</w:t>
            </w:r>
            <w:r w:rsidR="00EB1D3E">
              <w:rPr>
                <w:rStyle w:val="Voetnootmarkering"/>
                <w:szCs w:val="24"/>
                <w:lang w:val="en-US"/>
              </w:rPr>
              <w:footnoteReference w:id="559"/>
            </w:r>
            <w:r w:rsidRPr="00922A49">
              <w:rPr>
                <w:rFonts w:asciiTheme="minorHAnsi" w:hAnsiTheme="minorHAnsi"/>
                <w:color w:val="808080" w:themeColor="background1" w:themeShade="80"/>
                <w:sz w:val="20"/>
                <w:szCs w:val="24"/>
                <w:lang w:val="en-US"/>
              </w:rPr>
              <w:t xml:space="preserve"> celeri</w:t>
            </w:r>
            <w:r w:rsidR="00B536FF">
              <w:rPr>
                <w:rStyle w:val="Voetnootmarkering"/>
                <w:szCs w:val="24"/>
                <w:lang w:val="en-US"/>
              </w:rPr>
              <w:footnoteReference w:id="560"/>
            </w:r>
            <w:r w:rsidRPr="00922A49">
              <w:rPr>
                <w:rFonts w:asciiTheme="minorHAnsi" w:hAnsiTheme="minorHAnsi"/>
                <w:color w:val="808080" w:themeColor="background1" w:themeShade="80"/>
                <w:sz w:val="20"/>
                <w:szCs w:val="24"/>
                <w:lang w:val="en-US"/>
              </w:rPr>
              <w:t xml:space="preserve"> pede libat harenam</w:t>
            </w:r>
            <w:r w:rsidRPr="0049039C">
              <w:rPr>
                <w:rFonts w:asciiTheme="minorHAnsi" w:hAnsiTheme="minorHAnsi"/>
                <w:sz w:val="24"/>
                <w:szCs w:val="24"/>
                <w:lang w:val="en-US"/>
              </w:rPr>
              <w:t>;</w:t>
            </w:r>
          </w:p>
          <w:p w14:paraId="2D2D9044" w14:textId="77777777" w:rsidR="00AA3B3E" w:rsidRPr="0049039C" w:rsidRDefault="00AA3B3E" w:rsidP="00AA3B3E">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654     </w:t>
            </w:r>
            <w:r w:rsidRPr="0049039C">
              <w:rPr>
                <w:rFonts w:asciiTheme="minorHAnsi" w:hAnsiTheme="minorHAnsi"/>
                <w:sz w:val="24"/>
                <w:szCs w:val="24"/>
                <w:lang w:val="en-US"/>
              </w:rPr>
              <w:t xml:space="preserve">posse </w:t>
            </w:r>
            <w:r w:rsidRPr="00922A49">
              <w:rPr>
                <w:rFonts w:asciiTheme="minorHAnsi" w:hAnsiTheme="minorHAnsi"/>
                <w:color w:val="E36C0A" w:themeColor="accent6" w:themeShade="BF"/>
                <w:sz w:val="24"/>
                <w:szCs w:val="24"/>
                <w:lang w:val="en-US"/>
              </w:rPr>
              <w:t>putes</w:t>
            </w:r>
            <w:r w:rsidR="00EB1D3E">
              <w:rPr>
                <w:rStyle w:val="Voetnootmarkering"/>
                <w:szCs w:val="24"/>
                <w:lang w:val="en-US"/>
              </w:rPr>
              <w:footnoteReference w:id="561"/>
            </w:r>
            <w:r w:rsidRPr="0049039C">
              <w:rPr>
                <w:rFonts w:asciiTheme="minorHAnsi" w:hAnsiTheme="minorHAnsi"/>
                <w:sz w:val="24"/>
                <w:szCs w:val="24"/>
                <w:lang w:val="en-US"/>
              </w:rPr>
              <w:t xml:space="preserve"> illos sicco freta radere passu</w:t>
            </w:r>
          </w:p>
          <w:p w14:paraId="2D2D9045" w14:textId="77777777" w:rsidR="00AA3B3E" w:rsidRPr="0049039C" w:rsidRDefault="00AA3B3E" w:rsidP="00AA3B3E">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655</w:t>
            </w:r>
            <w:r w:rsidRPr="0049039C">
              <w:rPr>
                <w:rFonts w:asciiTheme="minorHAnsi" w:hAnsiTheme="minorHAnsi"/>
                <w:sz w:val="24"/>
                <w:szCs w:val="24"/>
                <w:lang w:val="en-US"/>
              </w:rPr>
              <w:tab/>
            </w:r>
            <w:r>
              <w:rPr>
                <w:rFonts w:asciiTheme="minorHAnsi" w:hAnsiTheme="minorHAnsi"/>
                <w:sz w:val="24"/>
                <w:szCs w:val="24"/>
                <w:lang w:val="en-US"/>
              </w:rPr>
              <w:t xml:space="preserve">655     </w:t>
            </w:r>
            <w:r w:rsidRPr="0049039C">
              <w:rPr>
                <w:rFonts w:asciiTheme="minorHAnsi" w:hAnsiTheme="minorHAnsi"/>
                <w:sz w:val="24"/>
                <w:szCs w:val="24"/>
                <w:lang w:val="en-US"/>
              </w:rPr>
              <w:t>et segetis canae stantes percurrere aristas</w:t>
            </w:r>
            <w:r w:rsidR="00EB1D3E">
              <w:rPr>
                <w:rStyle w:val="Voetnootmarkering"/>
                <w:szCs w:val="24"/>
                <w:lang w:val="en-US"/>
              </w:rPr>
              <w:footnoteReference w:id="562"/>
            </w:r>
            <w:r w:rsidRPr="0049039C">
              <w:rPr>
                <w:rFonts w:asciiTheme="minorHAnsi" w:hAnsiTheme="minorHAnsi"/>
                <w:sz w:val="24"/>
                <w:szCs w:val="24"/>
                <w:lang w:val="en-US"/>
              </w:rPr>
              <w:t xml:space="preserve">. </w:t>
            </w:r>
          </w:p>
          <w:p w14:paraId="2D2D9046" w14:textId="77777777" w:rsidR="00AA3B3E" w:rsidRPr="0049039C" w:rsidRDefault="00AA3B3E" w:rsidP="00AA3B3E">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656     </w:t>
            </w:r>
            <w:r w:rsidRPr="0049039C">
              <w:rPr>
                <w:rFonts w:asciiTheme="minorHAnsi" w:hAnsiTheme="minorHAnsi"/>
                <w:sz w:val="24"/>
                <w:szCs w:val="24"/>
                <w:lang w:val="en-US"/>
              </w:rPr>
              <w:t>Adiciunt</w:t>
            </w:r>
            <w:r w:rsidR="00121A9C">
              <w:rPr>
                <w:rStyle w:val="Voetnootmarkering"/>
                <w:szCs w:val="24"/>
                <w:lang w:val="en-US"/>
              </w:rPr>
              <w:footnoteReference w:id="563"/>
            </w:r>
            <w:r w:rsidRPr="0049039C">
              <w:rPr>
                <w:rFonts w:asciiTheme="minorHAnsi" w:hAnsiTheme="minorHAnsi"/>
                <w:sz w:val="24"/>
                <w:szCs w:val="24"/>
                <w:lang w:val="en-US"/>
              </w:rPr>
              <w:t xml:space="preserve"> animos iuveni clamorque favorque</w:t>
            </w:r>
          </w:p>
          <w:p w14:paraId="2D2D9047" w14:textId="77777777" w:rsidR="00AA3B3E" w:rsidRPr="0049039C" w:rsidRDefault="00AA3B3E" w:rsidP="00AA3B3E">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657     </w:t>
            </w:r>
            <w:r w:rsidRPr="0049039C">
              <w:rPr>
                <w:rFonts w:asciiTheme="minorHAnsi" w:hAnsiTheme="minorHAnsi"/>
                <w:sz w:val="24"/>
                <w:szCs w:val="24"/>
                <w:lang w:val="en-US"/>
              </w:rPr>
              <w:t>verbaque</w:t>
            </w:r>
            <w:r w:rsidR="00780469">
              <w:rPr>
                <w:rStyle w:val="Voetnootmarkering"/>
                <w:szCs w:val="24"/>
                <w:lang w:val="en-US"/>
              </w:rPr>
              <w:footnoteReference w:id="564"/>
            </w:r>
            <w:r w:rsidRPr="0049039C">
              <w:rPr>
                <w:rFonts w:asciiTheme="minorHAnsi" w:hAnsiTheme="minorHAnsi"/>
                <w:sz w:val="24"/>
                <w:szCs w:val="24"/>
                <w:lang w:val="en-US"/>
              </w:rPr>
              <w:t xml:space="preserve"> dicentum</w:t>
            </w:r>
            <w:r w:rsidR="003D6207">
              <w:rPr>
                <w:rStyle w:val="Voetnootmarkering"/>
                <w:szCs w:val="24"/>
                <w:lang w:val="en-US"/>
              </w:rPr>
              <w:footnoteReference w:id="565"/>
            </w:r>
            <w:r w:rsidRPr="0049039C">
              <w:rPr>
                <w:rFonts w:asciiTheme="minorHAnsi" w:hAnsiTheme="minorHAnsi"/>
                <w:sz w:val="24"/>
                <w:szCs w:val="24"/>
                <w:lang w:val="en-US"/>
              </w:rPr>
              <w:t xml:space="preserve"> </w:t>
            </w:r>
            <w:r w:rsidR="00472177">
              <w:rPr>
                <w:rFonts w:asciiTheme="minorHAnsi" w:hAnsiTheme="minorHAnsi"/>
                <w:sz w:val="24"/>
                <w:szCs w:val="24"/>
                <w:lang w:val="en-US"/>
              </w:rPr>
              <w:t>"</w:t>
            </w:r>
            <w:r w:rsidRPr="0049039C">
              <w:rPr>
                <w:rFonts w:asciiTheme="minorHAnsi" w:hAnsiTheme="minorHAnsi"/>
                <w:sz w:val="24"/>
                <w:szCs w:val="24"/>
                <w:lang w:val="en-US"/>
              </w:rPr>
              <w:t>Nunc, nunc incumbere tempus;</w:t>
            </w:r>
          </w:p>
          <w:p w14:paraId="2D2D9048" w14:textId="77777777" w:rsidR="00AA3B3E" w:rsidRPr="0049039C" w:rsidRDefault="00AA3B3E" w:rsidP="00AA3B3E">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658     </w:t>
            </w:r>
            <w:r w:rsidRPr="0049039C">
              <w:rPr>
                <w:rFonts w:asciiTheme="minorHAnsi" w:hAnsiTheme="minorHAnsi"/>
                <w:sz w:val="24"/>
                <w:szCs w:val="24"/>
                <w:lang w:val="en-US"/>
              </w:rPr>
              <w:t>Hippomene</w:t>
            </w:r>
            <w:r w:rsidR="00121A9C">
              <w:rPr>
                <w:rStyle w:val="Voetnootmarkering"/>
                <w:szCs w:val="24"/>
                <w:lang w:val="en-US"/>
              </w:rPr>
              <w:footnoteReference w:id="566"/>
            </w:r>
            <w:r w:rsidRPr="0049039C">
              <w:rPr>
                <w:rFonts w:asciiTheme="minorHAnsi" w:hAnsiTheme="minorHAnsi"/>
                <w:sz w:val="24"/>
                <w:szCs w:val="24"/>
                <w:lang w:val="en-US"/>
              </w:rPr>
              <w:t>, propera! Nunc</w:t>
            </w:r>
            <w:r w:rsidR="001A1B1A">
              <w:rPr>
                <w:rStyle w:val="Voetnootmarkering"/>
                <w:szCs w:val="24"/>
                <w:lang w:val="en-US"/>
              </w:rPr>
              <w:footnoteReference w:id="567"/>
            </w:r>
            <w:r w:rsidRPr="0049039C">
              <w:rPr>
                <w:rFonts w:asciiTheme="minorHAnsi" w:hAnsiTheme="minorHAnsi"/>
                <w:sz w:val="24"/>
                <w:szCs w:val="24"/>
                <w:lang w:val="en-US"/>
              </w:rPr>
              <w:t xml:space="preserve"> viribus utere</w:t>
            </w:r>
            <w:r w:rsidR="003E4BF6">
              <w:rPr>
                <w:rStyle w:val="Voetnootmarkering"/>
                <w:szCs w:val="24"/>
                <w:lang w:val="en-US"/>
              </w:rPr>
              <w:footnoteReference w:id="568"/>
            </w:r>
            <w:r w:rsidRPr="0049039C">
              <w:rPr>
                <w:rFonts w:asciiTheme="minorHAnsi" w:hAnsiTheme="minorHAnsi"/>
                <w:sz w:val="24"/>
                <w:szCs w:val="24"/>
                <w:lang w:val="en-US"/>
              </w:rPr>
              <w:t xml:space="preserve"> totis;</w:t>
            </w:r>
          </w:p>
          <w:p w14:paraId="2D2D9049" w14:textId="77777777" w:rsidR="00AA3B3E" w:rsidRPr="0049039C" w:rsidRDefault="00AA3B3E" w:rsidP="00AA3B3E">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659     </w:t>
            </w:r>
            <w:r w:rsidRPr="0049039C">
              <w:rPr>
                <w:rFonts w:asciiTheme="minorHAnsi" w:hAnsiTheme="minorHAnsi"/>
                <w:sz w:val="24"/>
                <w:szCs w:val="24"/>
                <w:lang w:val="en-US"/>
              </w:rPr>
              <w:t>pelle moram, vinces</w:t>
            </w:r>
            <w:r w:rsidR="004A6682">
              <w:rPr>
                <w:rStyle w:val="Voetnootmarkering"/>
                <w:szCs w:val="24"/>
                <w:lang w:val="en-US"/>
              </w:rPr>
              <w:footnoteReference w:id="569"/>
            </w:r>
            <w:r w:rsidRPr="0049039C">
              <w:rPr>
                <w:rFonts w:asciiTheme="minorHAnsi" w:hAnsiTheme="minorHAnsi"/>
                <w:sz w:val="24"/>
                <w:szCs w:val="24"/>
                <w:lang w:val="en-US"/>
              </w:rPr>
              <w:t>!</w:t>
            </w:r>
            <w:r w:rsidR="00472177">
              <w:rPr>
                <w:rFonts w:asciiTheme="minorHAnsi" w:hAnsiTheme="minorHAnsi"/>
                <w:sz w:val="24"/>
                <w:szCs w:val="24"/>
                <w:lang w:val="en-US"/>
              </w:rPr>
              <w:t>"</w:t>
            </w:r>
            <w:r w:rsidRPr="0049039C">
              <w:rPr>
                <w:rFonts w:asciiTheme="minorHAnsi" w:hAnsiTheme="minorHAnsi"/>
                <w:sz w:val="24"/>
                <w:szCs w:val="24"/>
                <w:lang w:val="en-US"/>
              </w:rPr>
              <w:t xml:space="preserve"> Dubium</w:t>
            </w:r>
            <w:r w:rsidR="00DE4686">
              <w:rPr>
                <w:rStyle w:val="Voetnootmarkering"/>
                <w:szCs w:val="24"/>
                <w:lang w:val="en-US"/>
              </w:rPr>
              <w:footnoteReference w:id="570"/>
            </w:r>
            <w:r w:rsidRPr="0049039C">
              <w:rPr>
                <w:rFonts w:asciiTheme="minorHAnsi" w:hAnsiTheme="minorHAnsi"/>
                <w:sz w:val="24"/>
                <w:szCs w:val="24"/>
                <w:lang w:val="en-US"/>
              </w:rPr>
              <w:t xml:space="preserve">, </w:t>
            </w:r>
            <w:r w:rsidRPr="00922A49">
              <w:rPr>
                <w:rFonts w:asciiTheme="minorHAnsi" w:hAnsiTheme="minorHAnsi"/>
                <w:color w:val="808080" w:themeColor="background1" w:themeShade="80"/>
                <w:sz w:val="20"/>
                <w:szCs w:val="24"/>
                <w:lang w:val="en-US"/>
              </w:rPr>
              <w:t>Megareius heros</w:t>
            </w:r>
          </w:p>
          <w:p w14:paraId="2D2D904A" w14:textId="77777777" w:rsidR="005C6531" w:rsidRPr="00AA3B3E" w:rsidRDefault="00AA3B3E" w:rsidP="00AA3B3E">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660</w:t>
            </w:r>
            <w:r w:rsidRPr="0049039C">
              <w:rPr>
                <w:rFonts w:asciiTheme="minorHAnsi" w:hAnsiTheme="minorHAnsi"/>
                <w:sz w:val="24"/>
                <w:szCs w:val="24"/>
                <w:lang w:val="en-US"/>
              </w:rPr>
              <w:tab/>
            </w:r>
            <w:r>
              <w:rPr>
                <w:rFonts w:asciiTheme="minorHAnsi" w:hAnsiTheme="minorHAnsi"/>
                <w:sz w:val="24"/>
                <w:szCs w:val="24"/>
                <w:lang w:val="en-US"/>
              </w:rPr>
              <w:t xml:space="preserve">660     </w:t>
            </w:r>
            <w:r w:rsidRPr="00922A49">
              <w:rPr>
                <w:rFonts w:asciiTheme="minorHAnsi" w:hAnsiTheme="minorHAnsi"/>
                <w:color w:val="E36C0A" w:themeColor="accent6" w:themeShade="BF"/>
                <w:sz w:val="20"/>
                <w:szCs w:val="24"/>
                <w:lang w:val="en-US"/>
              </w:rPr>
              <w:t>gaudeat</w:t>
            </w:r>
            <w:r w:rsidRPr="00922A49">
              <w:rPr>
                <w:rFonts w:asciiTheme="minorHAnsi" w:hAnsiTheme="minorHAnsi"/>
                <w:color w:val="808080" w:themeColor="background1" w:themeShade="80"/>
                <w:sz w:val="20"/>
                <w:szCs w:val="24"/>
                <w:lang w:val="en-US"/>
              </w:rPr>
              <w:t xml:space="preserve"> </w:t>
            </w:r>
            <w:r w:rsidRPr="00922A49">
              <w:rPr>
                <w:rFonts w:asciiTheme="minorHAnsi" w:hAnsiTheme="minorHAnsi"/>
                <w:i/>
                <w:color w:val="808080" w:themeColor="background1" w:themeShade="80"/>
                <w:sz w:val="20"/>
                <w:szCs w:val="24"/>
                <w:lang w:val="en-US"/>
              </w:rPr>
              <w:t>an</w:t>
            </w:r>
            <w:r w:rsidRPr="00922A49">
              <w:rPr>
                <w:rFonts w:asciiTheme="minorHAnsi" w:hAnsiTheme="minorHAnsi"/>
                <w:color w:val="808080" w:themeColor="background1" w:themeShade="80"/>
                <w:sz w:val="20"/>
                <w:szCs w:val="24"/>
                <w:lang w:val="en-US"/>
              </w:rPr>
              <w:t xml:space="preserve"> virgo magis his Schoeneia dictis</w:t>
            </w:r>
            <w:r w:rsidRPr="0049039C">
              <w:rPr>
                <w:rFonts w:asciiTheme="minorHAnsi" w:hAnsiTheme="minorHAnsi"/>
                <w:sz w:val="24"/>
                <w:szCs w:val="24"/>
                <w:lang w:val="en-US"/>
              </w:rPr>
              <w:t xml:space="preserve">. </w:t>
            </w:r>
          </w:p>
        </w:tc>
        <w:tc>
          <w:tcPr>
            <w:tcW w:w="9072" w:type="dxa"/>
          </w:tcPr>
          <w:p w14:paraId="2D2D904B" w14:textId="77777777" w:rsidR="005C6531" w:rsidRPr="0083491B" w:rsidRDefault="0083491B" w:rsidP="00F1313C">
            <w:pPr>
              <w:spacing w:line="360" w:lineRule="auto"/>
              <w:rPr>
                <w:sz w:val="24"/>
                <w:szCs w:val="24"/>
              </w:rPr>
            </w:pPr>
            <w:r w:rsidRPr="0083491B">
              <w:rPr>
                <w:sz w:val="24"/>
                <w:szCs w:val="24"/>
              </w:rPr>
              <w:t>De trompetten hadden het teken gegeven, toen elk van beiden voorover gebogen vanaf de start naar voren schiet en met snelle voet de toplaag van het zand aanraakt;</w:t>
            </w:r>
          </w:p>
          <w:p w14:paraId="2D2D904C" w14:textId="77777777" w:rsidR="0083491B" w:rsidRDefault="0083491B" w:rsidP="00F1313C">
            <w:pPr>
              <w:spacing w:line="360" w:lineRule="auto"/>
              <w:rPr>
                <w:sz w:val="24"/>
                <w:szCs w:val="24"/>
              </w:rPr>
            </w:pPr>
            <w:r>
              <w:rPr>
                <w:sz w:val="24"/>
                <w:szCs w:val="24"/>
              </w:rPr>
              <w:t>je zou kunnen denken dat zij met droge voeten over de golven konden scheren</w:t>
            </w:r>
          </w:p>
          <w:p w14:paraId="2D2D904D" w14:textId="77777777" w:rsidR="0083491B" w:rsidRDefault="0083491B" w:rsidP="00F1313C">
            <w:pPr>
              <w:spacing w:line="360" w:lineRule="auto"/>
              <w:rPr>
                <w:sz w:val="24"/>
                <w:szCs w:val="24"/>
              </w:rPr>
            </w:pPr>
            <w:r>
              <w:rPr>
                <w:sz w:val="24"/>
                <w:szCs w:val="24"/>
              </w:rPr>
              <w:t>en over de rechtop staande korenaren van het grijze korenveld konden snellen.</w:t>
            </w:r>
          </w:p>
          <w:p w14:paraId="2D2D904E" w14:textId="77777777" w:rsidR="0083491B" w:rsidRDefault="0083491B" w:rsidP="0083491B">
            <w:pPr>
              <w:spacing w:line="360" w:lineRule="auto"/>
              <w:rPr>
                <w:sz w:val="24"/>
                <w:szCs w:val="24"/>
              </w:rPr>
            </w:pPr>
            <w:r>
              <w:rPr>
                <w:sz w:val="24"/>
                <w:szCs w:val="24"/>
              </w:rPr>
              <w:t xml:space="preserve">Én gejuich én bijval voegen enthousiasme toe aan de jongeman en ook </w:t>
            </w:r>
          </w:p>
          <w:p w14:paraId="2D2D904F" w14:textId="77777777" w:rsidR="0083491B" w:rsidRDefault="0083491B" w:rsidP="0083491B">
            <w:pPr>
              <w:spacing w:line="360" w:lineRule="auto"/>
              <w:rPr>
                <w:sz w:val="24"/>
                <w:szCs w:val="24"/>
              </w:rPr>
            </w:pPr>
            <w:r>
              <w:rPr>
                <w:sz w:val="24"/>
                <w:szCs w:val="24"/>
              </w:rPr>
              <w:t>de woorden van degenen die zeggen: "</w:t>
            </w:r>
            <w:r w:rsidR="001462A4">
              <w:rPr>
                <w:sz w:val="24"/>
                <w:szCs w:val="24"/>
              </w:rPr>
              <w:t>Nu, nu</w:t>
            </w:r>
            <w:r>
              <w:rPr>
                <w:sz w:val="24"/>
                <w:szCs w:val="24"/>
              </w:rPr>
              <w:t xml:space="preserve"> is het tijd ervoor te gaan;</w:t>
            </w:r>
          </w:p>
          <w:p w14:paraId="2D2D9050" w14:textId="77777777" w:rsidR="0083491B" w:rsidRDefault="0083491B" w:rsidP="0083491B">
            <w:pPr>
              <w:spacing w:line="360" w:lineRule="auto"/>
              <w:rPr>
                <w:sz w:val="24"/>
                <w:szCs w:val="24"/>
              </w:rPr>
            </w:pPr>
            <w:r>
              <w:rPr>
                <w:sz w:val="24"/>
                <w:szCs w:val="24"/>
              </w:rPr>
              <w:t>Hippomenes, haast je! Nu moet je al je krachten gebruiken;</w:t>
            </w:r>
          </w:p>
          <w:p w14:paraId="2D2D9051" w14:textId="77777777" w:rsidR="0083491B" w:rsidRDefault="0083491B" w:rsidP="0083491B">
            <w:pPr>
              <w:spacing w:line="360" w:lineRule="auto"/>
              <w:rPr>
                <w:sz w:val="24"/>
                <w:szCs w:val="24"/>
              </w:rPr>
            </w:pPr>
            <w:r>
              <w:rPr>
                <w:sz w:val="24"/>
                <w:szCs w:val="24"/>
              </w:rPr>
              <w:t>vermijd vertraging, je gaat winnen!" Het is onzeker, of de held van Megara</w:t>
            </w:r>
          </w:p>
          <w:p w14:paraId="2D2D9052" w14:textId="77777777" w:rsidR="0083491B" w:rsidRPr="0083491B" w:rsidRDefault="0083491B" w:rsidP="0083491B">
            <w:pPr>
              <w:spacing w:line="360" w:lineRule="auto"/>
              <w:rPr>
                <w:sz w:val="24"/>
                <w:szCs w:val="24"/>
              </w:rPr>
            </w:pPr>
            <w:r>
              <w:rPr>
                <w:sz w:val="24"/>
                <w:szCs w:val="24"/>
              </w:rPr>
              <w:t>zich over deze woorden meer verheugt of het meisje, dochter van Schoeneus.</w:t>
            </w:r>
          </w:p>
        </w:tc>
      </w:tr>
    </w:tbl>
    <w:p w14:paraId="2D2D9054" w14:textId="77777777" w:rsidR="005C6531" w:rsidRPr="0083491B" w:rsidRDefault="005C6531">
      <w:r w:rsidRPr="0083491B">
        <w:br w:type="page"/>
      </w:r>
    </w:p>
    <w:tbl>
      <w:tblPr>
        <w:tblStyle w:val="Tabelraster"/>
        <w:tblW w:w="0" w:type="auto"/>
        <w:tblLook w:val="04A0" w:firstRow="1" w:lastRow="0" w:firstColumn="1" w:lastColumn="0" w:noHBand="0" w:noVBand="1"/>
      </w:tblPr>
      <w:tblGrid>
        <w:gridCol w:w="6799"/>
        <w:gridCol w:w="9065"/>
      </w:tblGrid>
      <w:tr w:rsidR="005C6531" w:rsidRPr="00AA3B3E" w14:paraId="2D2D9056" w14:textId="77777777" w:rsidTr="00F1313C">
        <w:trPr>
          <w:trHeight w:val="454"/>
        </w:trPr>
        <w:tc>
          <w:tcPr>
            <w:tcW w:w="15876" w:type="dxa"/>
            <w:gridSpan w:val="2"/>
            <w:shd w:val="clear" w:color="auto" w:fill="8DB3E2" w:themeFill="text2" w:themeFillTint="66"/>
            <w:vAlign w:val="center"/>
          </w:tcPr>
          <w:p w14:paraId="2D2D9055" w14:textId="77777777" w:rsidR="005C6531" w:rsidRPr="00EB4037" w:rsidRDefault="005C6531" w:rsidP="005C6531">
            <w:pPr>
              <w:rPr>
                <w:b/>
                <w:sz w:val="28"/>
                <w:szCs w:val="28"/>
              </w:rPr>
            </w:pPr>
            <w:r w:rsidRPr="00EB4037">
              <w:rPr>
                <w:b/>
                <w:color w:val="FF0000"/>
                <w:sz w:val="28"/>
                <w:szCs w:val="28"/>
              </w:rPr>
              <w:lastRenderedPageBreak/>
              <w:t xml:space="preserve">H7 - ATALANTA EN HIPPOMENES: </w:t>
            </w:r>
            <w:r w:rsidRPr="00EB4037">
              <w:rPr>
                <w:b/>
                <w:sz w:val="28"/>
                <w:szCs w:val="28"/>
              </w:rPr>
              <w:t xml:space="preserve">Metamorphoses, X, 661-668 (pp.95-96); </w:t>
            </w:r>
            <w:r w:rsidRPr="00EB4037">
              <w:rPr>
                <w:b/>
                <w:color w:val="FFFFFF" w:themeColor="background1"/>
                <w:sz w:val="28"/>
                <w:szCs w:val="28"/>
              </w:rPr>
              <w:t>f.</w:t>
            </w:r>
            <w:r w:rsidRPr="00EB4037">
              <w:rPr>
                <w:b/>
                <w:sz w:val="28"/>
                <w:szCs w:val="28"/>
              </w:rPr>
              <w:t xml:space="preserve"> De wedstrijd begint (2)</w:t>
            </w:r>
          </w:p>
        </w:tc>
      </w:tr>
      <w:tr w:rsidR="005C6531" w:rsidRPr="0071149A" w14:paraId="2D2D9067" w14:textId="77777777" w:rsidTr="007348B9">
        <w:trPr>
          <w:trHeight w:val="3635"/>
        </w:trPr>
        <w:tc>
          <w:tcPr>
            <w:tcW w:w="6804" w:type="dxa"/>
          </w:tcPr>
          <w:p w14:paraId="2D2D9057" w14:textId="77777777" w:rsidR="007348B9" w:rsidRPr="0049039C" w:rsidRDefault="007348B9" w:rsidP="007348B9">
            <w:pPr>
              <w:spacing w:line="360" w:lineRule="auto"/>
              <w:ind w:hanging="567"/>
              <w:rPr>
                <w:rFonts w:asciiTheme="minorHAnsi" w:hAnsiTheme="minorHAnsi"/>
                <w:sz w:val="24"/>
                <w:szCs w:val="24"/>
                <w:lang w:val="en-US"/>
              </w:rPr>
            </w:pPr>
            <w:r w:rsidRPr="00EB4037">
              <w:rPr>
                <w:rFonts w:asciiTheme="minorHAnsi" w:hAnsiTheme="minorHAnsi"/>
                <w:sz w:val="24"/>
                <w:szCs w:val="24"/>
              </w:rPr>
              <w:tab/>
            </w:r>
            <w:r>
              <w:rPr>
                <w:rFonts w:asciiTheme="minorHAnsi" w:hAnsiTheme="minorHAnsi"/>
                <w:sz w:val="24"/>
                <w:szCs w:val="24"/>
                <w:lang w:val="en-US"/>
              </w:rPr>
              <w:t xml:space="preserve">661     </w:t>
            </w:r>
            <w:r w:rsidRPr="0049039C">
              <w:rPr>
                <w:rFonts w:asciiTheme="minorHAnsi" w:hAnsiTheme="minorHAnsi"/>
                <w:sz w:val="24"/>
                <w:szCs w:val="24"/>
                <w:lang w:val="en-US"/>
              </w:rPr>
              <w:t xml:space="preserve">O quotiens, </w:t>
            </w:r>
            <w:r w:rsidR="008F2397" w:rsidRPr="00995545">
              <w:rPr>
                <w:color w:val="808080" w:themeColor="background1" w:themeShade="80"/>
                <w:sz w:val="20"/>
                <w:szCs w:val="24"/>
              </w:rPr>
              <w:sym w:font="Wingdings 3" w:char="F098"/>
            </w:r>
            <w:r w:rsidRPr="008F2397">
              <w:rPr>
                <w:rFonts w:asciiTheme="minorHAnsi" w:hAnsiTheme="minorHAnsi"/>
                <w:i/>
                <w:color w:val="808080" w:themeColor="background1" w:themeShade="80"/>
                <w:sz w:val="20"/>
                <w:szCs w:val="24"/>
                <w:lang w:val="en-US"/>
              </w:rPr>
              <w:t>cum</w:t>
            </w:r>
            <w:r w:rsidRPr="008F2397">
              <w:rPr>
                <w:rFonts w:asciiTheme="minorHAnsi" w:hAnsiTheme="minorHAnsi"/>
                <w:color w:val="808080" w:themeColor="background1" w:themeShade="80"/>
                <w:sz w:val="20"/>
                <w:szCs w:val="24"/>
                <w:lang w:val="en-US"/>
              </w:rPr>
              <w:t xml:space="preserve"> iam </w:t>
            </w:r>
            <w:r w:rsidRPr="008F2397">
              <w:rPr>
                <w:rFonts w:asciiTheme="minorHAnsi" w:hAnsiTheme="minorHAnsi"/>
                <w:color w:val="E36C0A" w:themeColor="accent6" w:themeShade="BF"/>
                <w:sz w:val="20"/>
                <w:szCs w:val="24"/>
                <w:lang w:val="en-US"/>
              </w:rPr>
              <w:t>posset</w:t>
            </w:r>
            <w:r w:rsidRPr="008F2397">
              <w:rPr>
                <w:rFonts w:asciiTheme="minorHAnsi" w:hAnsiTheme="minorHAnsi"/>
                <w:color w:val="808080" w:themeColor="background1" w:themeShade="80"/>
                <w:sz w:val="20"/>
                <w:szCs w:val="24"/>
                <w:lang w:val="en-US"/>
              </w:rPr>
              <w:t xml:space="preserve"> transire</w:t>
            </w:r>
            <w:r w:rsidRPr="0049039C">
              <w:rPr>
                <w:rFonts w:asciiTheme="minorHAnsi" w:hAnsiTheme="minorHAnsi"/>
                <w:sz w:val="24"/>
                <w:szCs w:val="24"/>
                <w:lang w:val="en-US"/>
              </w:rPr>
              <w:t>, morata est</w:t>
            </w:r>
            <w:r w:rsidR="000C719B">
              <w:rPr>
                <w:rStyle w:val="Voetnootmarkering"/>
                <w:szCs w:val="24"/>
                <w:lang w:val="en-US"/>
              </w:rPr>
              <w:footnoteReference w:id="571"/>
            </w:r>
          </w:p>
          <w:p w14:paraId="2D2D9058" w14:textId="77777777" w:rsidR="007348B9" w:rsidRPr="0049039C" w:rsidRDefault="007348B9" w:rsidP="007348B9">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662     </w:t>
            </w:r>
            <w:r w:rsidRPr="0049039C">
              <w:rPr>
                <w:rFonts w:asciiTheme="minorHAnsi" w:hAnsiTheme="minorHAnsi"/>
                <w:sz w:val="24"/>
                <w:szCs w:val="24"/>
                <w:lang w:val="en-US"/>
              </w:rPr>
              <w:t>spectatosque diu vultus</w:t>
            </w:r>
            <w:r w:rsidR="00E31E51">
              <w:rPr>
                <w:rStyle w:val="Voetnootmarkering"/>
                <w:szCs w:val="24"/>
                <w:lang w:val="en-US"/>
              </w:rPr>
              <w:footnoteReference w:id="572"/>
            </w:r>
            <w:r w:rsidRPr="0049039C">
              <w:rPr>
                <w:rFonts w:asciiTheme="minorHAnsi" w:hAnsiTheme="minorHAnsi"/>
                <w:sz w:val="24"/>
                <w:szCs w:val="24"/>
                <w:lang w:val="en-US"/>
              </w:rPr>
              <w:t xml:space="preserve"> invita reliquit</w:t>
            </w:r>
            <w:r w:rsidR="000C719B">
              <w:rPr>
                <w:rStyle w:val="Voetnootmarkering"/>
                <w:szCs w:val="24"/>
                <w:lang w:val="en-US"/>
              </w:rPr>
              <w:footnoteReference w:id="573"/>
            </w:r>
            <w:r w:rsidRPr="0049039C">
              <w:rPr>
                <w:rFonts w:asciiTheme="minorHAnsi" w:hAnsiTheme="minorHAnsi"/>
                <w:sz w:val="24"/>
                <w:szCs w:val="24"/>
                <w:lang w:val="en-US"/>
              </w:rPr>
              <w:t>!</w:t>
            </w:r>
          </w:p>
          <w:p w14:paraId="2D2D9059" w14:textId="77777777" w:rsidR="007348B9" w:rsidRPr="0049039C" w:rsidRDefault="007348B9" w:rsidP="007348B9">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663     </w:t>
            </w:r>
            <w:r w:rsidRPr="0049039C">
              <w:rPr>
                <w:rFonts w:asciiTheme="minorHAnsi" w:hAnsiTheme="minorHAnsi"/>
                <w:sz w:val="24"/>
                <w:szCs w:val="24"/>
                <w:lang w:val="en-US"/>
              </w:rPr>
              <w:t>Aridus</w:t>
            </w:r>
            <w:r w:rsidR="000C719B">
              <w:rPr>
                <w:rStyle w:val="Voetnootmarkering"/>
                <w:szCs w:val="24"/>
                <w:lang w:val="en-US"/>
              </w:rPr>
              <w:footnoteReference w:id="574"/>
            </w:r>
            <w:r w:rsidRPr="0049039C">
              <w:rPr>
                <w:rFonts w:asciiTheme="minorHAnsi" w:hAnsiTheme="minorHAnsi"/>
                <w:sz w:val="24"/>
                <w:szCs w:val="24"/>
                <w:lang w:val="en-US"/>
              </w:rPr>
              <w:t xml:space="preserve"> e lasso</w:t>
            </w:r>
            <w:r w:rsidR="000C719B">
              <w:rPr>
                <w:rStyle w:val="Voetnootmarkering"/>
                <w:szCs w:val="24"/>
                <w:lang w:val="en-US"/>
              </w:rPr>
              <w:footnoteReference w:id="575"/>
            </w:r>
            <w:r w:rsidRPr="0049039C">
              <w:rPr>
                <w:rFonts w:asciiTheme="minorHAnsi" w:hAnsiTheme="minorHAnsi"/>
                <w:sz w:val="24"/>
                <w:szCs w:val="24"/>
                <w:lang w:val="en-US"/>
              </w:rPr>
              <w:t xml:space="preserve"> veniebat anhelitus ore,</w:t>
            </w:r>
          </w:p>
          <w:p w14:paraId="2D2D905A" w14:textId="77777777" w:rsidR="007348B9" w:rsidRPr="0049039C" w:rsidRDefault="007348B9" w:rsidP="007348B9">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664     </w:t>
            </w:r>
            <w:r w:rsidRPr="0049039C">
              <w:rPr>
                <w:rFonts w:asciiTheme="minorHAnsi" w:hAnsiTheme="minorHAnsi"/>
                <w:sz w:val="24"/>
                <w:szCs w:val="24"/>
                <w:lang w:val="en-US"/>
              </w:rPr>
              <w:t>metaque erat longe; tum denique de tribus unum</w:t>
            </w:r>
          </w:p>
          <w:p w14:paraId="2D2D905B" w14:textId="77777777" w:rsidR="007348B9" w:rsidRPr="0049039C" w:rsidRDefault="007348B9" w:rsidP="007348B9">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665</w:t>
            </w:r>
            <w:r w:rsidRPr="0049039C">
              <w:rPr>
                <w:rFonts w:asciiTheme="minorHAnsi" w:hAnsiTheme="minorHAnsi"/>
                <w:sz w:val="24"/>
                <w:szCs w:val="24"/>
                <w:lang w:val="en-US"/>
              </w:rPr>
              <w:tab/>
            </w:r>
            <w:r>
              <w:rPr>
                <w:rFonts w:asciiTheme="minorHAnsi" w:hAnsiTheme="minorHAnsi"/>
                <w:sz w:val="24"/>
                <w:szCs w:val="24"/>
                <w:lang w:val="en-US"/>
              </w:rPr>
              <w:t xml:space="preserve">665     </w:t>
            </w:r>
            <w:r w:rsidRPr="0049039C">
              <w:rPr>
                <w:rFonts w:asciiTheme="minorHAnsi" w:hAnsiTheme="minorHAnsi"/>
                <w:sz w:val="24"/>
                <w:szCs w:val="24"/>
                <w:lang w:val="en-US"/>
              </w:rPr>
              <w:t>fetibus arboreis proles Neptunia</w:t>
            </w:r>
            <w:r w:rsidR="00E31E51">
              <w:rPr>
                <w:rStyle w:val="Voetnootmarkering"/>
                <w:szCs w:val="24"/>
                <w:lang w:val="en-US"/>
              </w:rPr>
              <w:footnoteReference w:id="576"/>
            </w:r>
            <w:r w:rsidRPr="0049039C">
              <w:rPr>
                <w:rFonts w:asciiTheme="minorHAnsi" w:hAnsiTheme="minorHAnsi"/>
                <w:sz w:val="24"/>
                <w:szCs w:val="24"/>
                <w:lang w:val="en-US"/>
              </w:rPr>
              <w:t xml:space="preserve"> misit</w:t>
            </w:r>
            <w:r w:rsidR="00E31E51">
              <w:rPr>
                <w:rStyle w:val="Voetnootmarkering"/>
                <w:szCs w:val="24"/>
                <w:lang w:val="en-US"/>
              </w:rPr>
              <w:footnoteReference w:id="577"/>
            </w:r>
            <w:r w:rsidRPr="0049039C">
              <w:rPr>
                <w:rFonts w:asciiTheme="minorHAnsi" w:hAnsiTheme="minorHAnsi"/>
                <w:sz w:val="24"/>
                <w:szCs w:val="24"/>
                <w:lang w:val="en-US"/>
              </w:rPr>
              <w:t xml:space="preserve">. </w:t>
            </w:r>
          </w:p>
          <w:p w14:paraId="2D2D905C" w14:textId="77777777" w:rsidR="007348B9" w:rsidRPr="0049039C" w:rsidRDefault="007348B9" w:rsidP="007348B9">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666     </w:t>
            </w:r>
            <w:r w:rsidRPr="0049039C">
              <w:rPr>
                <w:rFonts w:asciiTheme="minorHAnsi" w:hAnsiTheme="minorHAnsi"/>
                <w:sz w:val="24"/>
                <w:szCs w:val="24"/>
                <w:lang w:val="en-US"/>
              </w:rPr>
              <w:t>Obstipuit</w:t>
            </w:r>
            <w:r w:rsidR="00E31E51">
              <w:rPr>
                <w:rStyle w:val="Voetnootmarkering"/>
                <w:szCs w:val="24"/>
                <w:lang w:val="en-US"/>
              </w:rPr>
              <w:footnoteReference w:id="578"/>
            </w:r>
            <w:r w:rsidRPr="0049039C">
              <w:rPr>
                <w:rFonts w:asciiTheme="minorHAnsi" w:hAnsiTheme="minorHAnsi"/>
                <w:sz w:val="24"/>
                <w:szCs w:val="24"/>
                <w:lang w:val="en-US"/>
              </w:rPr>
              <w:t xml:space="preserve"> virgo nitidique cupidine pomi</w:t>
            </w:r>
            <w:r w:rsidR="00E31E51">
              <w:rPr>
                <w:rStyle w:val="Voetnootmarkering"/>
                <w:szCs w:val="24"/>
                <w:lang w:val="en-US"/>
              </w:rPr>
              <w:footnoteReference w:id="579"/>
            </w:r>
          </w:p>
          <w:p w14:paraId="2D2D905D" w14:textId="77777777" w:rsidR="007348B9" w:rsidRPr="0049039C" w:rsidRDefault="007348B9" w:rsidP="007348B9">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667     </w:t>
            </w:r>
            <w:r w:rsidRPr="0049039C">
              <w:rPr>
                <w:rFonts w:asciiTheme="minorHAnsi" w:hAnsiTheme="minorHAnsi"/>
                <w:sz w:val="24"/>
                <w:szCs w:val="24"/>
                <w:lang w:val="en-US"/>
              </w:rPr>
              <w:t>declinat cursus</w:t>
            </w:r>
            <w:r w:rsidR="00592AF4">
              <w:rPr>
                <w:rStyle w:val="Voetnootmarkering"/>
                <w:szCs w:val="24"/>
                <w:lang w:val="en-US"/>
              </w:rPr>
              <w:footnoteReference w:id="580"/>
            </w:r>
            <w:r w:rsidRPr="0049039C">
              <w:rPr>
                <w:rFonts w:asciiTheme="minorHAnsi" w:hAnsiTheme="minorHAnsi"/>
                <w:sz w:val="24"/>
                <w:szCs w:val="24"/>
                <w:lang w:val="en-US"/>
              </w:rPr>
              <w:t xml:space="preserve"> aurumque volubile tollit</w:t>
            </w:r>
            <w:r w:rsidR="00592AF4">
              <w:rPr>
                <w:rStyle w:val="Voetnootmarkering"/>
                <w:szCs w:val="24"/>
                <w:lang w:val="en-US"/>
              </w:rPr>
              <w:footnoteReference w:id="581"/>
            </w:r>
            <w:r w:rsidRPr="0049039C">
              <w:rPr>
                <w:rFonts w:asciiTheme="minorHAnsi" w:hAnsiTheme="minorHAnsi"/>
                <w:sz w:val="24"/>
                <w:szCs w:val="24"/>
                <w:lang w:val="en-US"/>
              </w:rPr>
              <w:t>.</w:t>
            </w:r>
          </w:p>
          <w:p w14:paraId="2D2D905E" w14:textId="77777777" w:rsidR="005C6531" w:rsidRPr="007348B9" w:rsidRDefault="007348B9" w:rsidP="007348B9">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668     </w:t>
            </w:r>
            <w:r w:rsidRPr="0049039C">
              <w:rPr>
                <w:rFonts w:asciiTheme="minorHAnsi" w:hAnsiTheme="minorHAnsi"/>
                <w:sz w:val="24"/>
                <w:szCs w:val="24"/>
                <w:lang w:val="en-US"/>
              </w:rPr>
              <w:t>Praeterit Hippomenes; resonant spectacula</w:t>
            </w:r>
            <w:r w:rsidR="00FA6760">
              <w:rPr>
                <w:rStyle w:val="Voetnootmarkering"/>
                <w:szCs w:val="24"/>
                <w:lang w:val="en-US"/>
              </w:rPr>
              <w:footnoteReference w:id="582"/>
            </w:r>
            <w:r w:rsidRPr="0049039C">
              <w:rPr>
                <w:rFonts w:asciiTheme="minorHAnsi" w:hAnsiTheme="minorHAnsi"/>
                <w:sz w:val="24"/>
                <w:szCs w:val="24"/>
                <w:lang w:val="en-US"/>
              </w:rPr>
              <w:t xml:space="preserve"> plausu.</w:t>
            </w:r>
            <w:r w:rsidR="00E31E51">
              <w:rPr>
                <w:rStyle w:val="Voetnootmarkering"/>
                <w:szCs w:val="24"/>
                <w:lang w:val="en-US"/>
              </w:rPr>
              <w:footnoteReference w:id="583"/>
            </w:r>
          </w:p>
        </w:tc>
        <w:tc>
          <w:tcPr>
            <w:tcW w:w="9072" w:type="dxa"/>
          </w:tcPr>
          <w:p w14:paraId="2D2D905F" w14:textId="77777777" w:rsidR="005C6531" w:rsidRPr="0071149A" w:rsidRDefault="0071149A" w:rsidP="00F1313C">
            <w:pPr>
              <w:spacing w:line="360" w:lineRule="auto"/>
              <w:rPr>
                <w:sz w:val="24"/>
                <w:szCs w:val="24"/>
              </w:rPr>
            </w:pPr>
            <w:r w:rsidRPr="0071149A">
              <w:rPr>
                <w:sz w:val="24"/>
                <w:szCs w:val="24"/>
              </w:rPr>
              <w:t>O hoe vaak, hoewel zij hem al voorbij kon gaan, heeft ze zich ingehouden</w:t>
            </w:r>
          </w:p>
          <w:p w14:paraId="2D2D9060" w14:textId="77777777" w:rsidR="0071149A" w:rsidRDefault="0071149A" w:rsidP="00F1313C">
            <w:pPr>
              <w:spacing w:line="360" w:lineRule="auto"/>
              <w:rPr>
                <w:sz w:val="24"/>
                <w:szCs w:val="24"/>
              </w:rPr>
            </w:pPr>
            <w:r>
              <w:rPr>
                <w:sz w:val="24"/>
                <w:szCs w:val="24"/>
              </w:rPr>
              <w:t>en tegen haar zin zijn gezicht, waar ze lang naar gekeken had, achter zich gelaten!</w:t>
            </w:r>
          </w:p>
          <w:p w14:paraId="2D2D9061" w14:textId="77777777" w:rsidR="0071149A" w:rsidRDefault="0071149A" w:rsidP="00F1313C">
            <w:pPr>
              <w:spacing w:line="360" w:lineRule="auto"/>
              <w:rPr>
                <w:sz w:val="24"/>
                <w:szCs w:val="24"/>
              </w:rPr>
            </w:pPr>
            <w:r>
              <w:rPr>
                <w:sz w:val="24"/>
                <w:szCs w:val="24"/>
              </w:rPr>
              <w:t>Een droog gehijg kwam (steeds) uit zijn vermoeide mond,</w:t>
            </w:r>
          </w:p>
          <w:p w14:paraId="2D2D9062" w14:textId="77777777" w:rsidR="0071149A" w:rsidRDefault="0071149A" w:rsidP="00F1313C">
            <w:pPr>
              <w:spacing w:line="360" w:lineRule="auto"/>
              <w:rPr>
                <w:sz w:val="24"/>
                <w:szCs w:val="24"/>
              </w:rPr>
            </w:pPr>
            <w:r>
              <w:rPr>
                <w:sz w:val="24"/>
                <w:szCs w:val="24"/>
              </w:rPr>
              <w:t xml:space="preserve">en de eindstreep was ver weg; op dat moment tenslotte gooide Neptunus' </w:t>
            </w:r>
          </w:p>
          <w:p w14:paraId="2D2D9063" w14:textId="77777777" w:rsidR="0071149A" w:rsidRDefault="0071149A" w:rsidP="0071149A">
            <w:pPr>
              <w:spacing w:line="360" w:lineRule="auto"/>
              <w:rPr>
                <w:sz w:val="24"/>
                <w:szCs w:val="24"/>
              </w:rPr>
            </w:pPr>
            <w:r>
              <w:rPr>
                <w:sz w:val="24"/>
                <w:szCs w:val="24"/>
              </w:rPr>
              <w:t>nakomeling één van de drie boomvruchten.</w:t>
            </w:r>
          </w:p>
          <w:p w14:paraId="2D2D9064" w14:textId="77777777" w:rsidR="0071149A" w:rsidRDefault="0071149A" w:rsidP="0071149A">
            <w:pPr>
              <w:spacing w:line="360" w:lineRule="auto"/>
              <w:rPr>
                <w:sz w:val="24"/>
                <w:szCs w:val="24"/>
              </w:rPr>
            </w:pPr>
            <w:r>
              <w:rPr>
                <w:sz w:val="24"/>
                <w:szCs w:val="24"/>
              </w:rPr>
              <w:t>Het meisje stond perplex en uit begeerte naar de glanzende appel</w:t>
            </w:r>
          </w:p>
          <w:p w14:paraId="2D2D9065" w14:textId="77777777" w:rsidR="0071149A" w:rsidRDefault="0071149A" w:rsidP="0071149A">
            <w:pPr>
              <w:spacing w:line="360" w:lineRule="auto"/>
              <w:rPr>
                <w:sz w:val="24"/>
                <w:szCs w:val="24"/>
              </w:rPr>
            </w:pPr>
            <w:r>
              <w:rPr>
                <w:sz w:val="24"/>
                <w:szCs w:val="24"/>
              </w:rPr>
              <w:t>week/wijkt ze af van haar koers en raapte het rollende goud op.</w:t>
            </w:r>
          </w:p>
          <w:p w14:paraId="2D2D9066" w14:textId="77777777" w:rsidR="0071149A" w:rsidRPr="0071149A" w:rsidRDefault="0071149A" w:rsidP="0071149A">
            <w:pPr>
              <w:spacing w:line="360" w:lineRule="auto"/>
              <w:rPr>
                <w:sz w:val="24"/>
                <w:szCs w:val="24"/>
              </w:rPr>
            </w:pPr>
            <w:r>
              <w:rPr>
                <w:sz w:val="24"/>
                <w:szCs w:val="24"/>
              </w:rPr>
              <w:t>Hippomenes gaat haar voorbij; de tribunes weerklinken van het applaus.</w:t>
            </w:r>
          </w:p>
        </w:tc>
      </w:tr>
    </w:tbl>
    <w:p w14:paraId="2D2D9068" w14:textId="77777777" w:rsidR="005C6531" w:rsidRPr="0071149A" w:rsidRDefault="005C6531">
      <w:r w:rsidRPr="0071149A">
        <w:br w:type="page"/>
      </w:r>
    </w:p>
    <w:tbl>
      <w:tblPr>
        <w:tblStyle w:val="Tabelraster"/>
        <w:tblW w:w="0" w:type="auto"/>
        <w:tblLook w:val="04A0" w:firstRow="1" w:lastRow="0" w:firstColumn="1" w:lastColumn="0" w:noHBand="0" w:noVBand="1"/>
      </w:tblPr>
      <w:tblGrid>
        <w:gridCol w:w="6799"/>
        <w:gridCol w:w="9065"/>
      </w:tblGrid>
      <w:tr w:rsidR="005C6531" w14:paraId="2D2D906A" w14:textId="77777777" w:rsidTr="00F1313C">
        <w:trPr>
          <w:trHeight w:val="454"/>
        </w:trPr>
        <w:tc>
          <w:tcPr>
            <w:tcW w:w="15876" w:type="dxa"/>
            <w:gridSpan w:val="2"/>
            <w:shd w:val="clear" w:color="auto" w:fill="8DB3E2" w:themeFill="text2" w:themeFillTint="66"/>
            <w:vAlign w:val="center"/>
          </w:tcPr>
          <w:p w14:paraId="2D2D9069" w14:textId="77777777" w:rsidR="005C6531" w:rsidRPr="002051DE" w:rsidRDefault="005C6531" w:rsidP="005C6531">
            <w:pPr>
              <w:rPr>
                <w:b/>
                <w:sz w:val="28"/>
                <w:szCs w:val="28"/>
              </w:rPr>
            </w:pPr>
            <w:r w:rsidRPr="00AA3B3E">
              <w:rPr>
                <w:b/>
                <w:color w:val="FF0000"/>
                <w:sz w:val="28"/>
                <w:szCs w:val="28"/>
                <w:lang w:val="en-US"/>
              </w:rPr>
              <w:lastRenderedPageBreak/>
              <w:t>H7 - ATALANTA EN HIPPOME</w:t>
            </w:r>
            <w:r>
              <w:rPr>
                <w:b/>
                <w:color w:val="FF0000"/>
                <w:sz w:val="28"/>
                <w:szCs w:val="28"/>
              </w:rPr>
              <w:t>NES</w:t>
            </w:r>
            <w:r w:rsidRPr="002051DE">
              <w:rPr>
                <w:b/>
                <w:color w:val="FF0000"/>
                <w:sz w:val="28"/>
                <w:szCs w:val="28"/>
              </w:rPr>
              <w:t>:</w:t>
            </w:r>
            <w:r>
              <w:rPr>
                <w:b/>
                <w:color w:val="FF0000"/>
                <w:sz w:val="28"/>
                <w:szCs w:val="28"/>
              </w:rPr>
              <w:t xml:space="preserve"> </w:t>
            </w:r>
            <w:r>
              <w:rPr>
                <w:b/>
                <w:sz w:val="28"/>
                <w:szCs w:val="28"/>
              </w:rPr>
              <w:t>Metamorphoses</w:t>
            </w:r>
            <w:r w:rsidRPr="002051DE">
              <w:rPr>
                <w:b/>
                <w:sz w:val="28"/>
                <w:szCs w:val="28"/>
              </w:rPr>
              <w:t xml:space="preserve">, </w:t>
            </w:r>
            <w:r>
              <w:rPr>
                <w:b/>
                <w:sz w:val="28"/>
                <w:szCs w:val="28"/>
              </w:rPr>
              <w:t>X</w:t>
            </w:r>
            <w:r w:rsidRPr="002051DE">
              <w:rPr>
                <w:b/>
                <w:sz w:val="28"/>
                <w:szCs w:val="28"/>
              </w:rPr>
              <w:t xml:space="preserve">, </w:t>
            </w:r>
            <w:r>
              <w:rPr>
                <w:b/>
                <w:sz w:val="28"/>
                <w:szCs w:val="28"/>
              </w:rPr>
              <w:t>669</w:t>
            </w:r>
            <w:r w:rsidRPr="002051DE">
              <w:rPr>
                <w:b/>
                <w:sz w:val="28"/>
                <w:szCs w:val="28"/>
              </w:rPr>
              <w:t>-</w:t>
            </w:r>
            <w:r>
              <w:rPr>
                <w:b/>
                <w:sz w:val="28"/>
                <w:szCs w:val="28"/>
              </w:rPr>
              <w:t xml:space="preserve">680 (p.97); </w:t>
            </w:r>
            <w:r w:rsidRPr="00461942">
              <w:rPr>
                <w:b/>
                <w:color w:val="FFFFFF" w:themeColor="background1"/>
                <w:sz w:val="28"/>
                <w:szCs w:val="28"/>
              </w:rPr>
              <w:t>g.</w:t>
            </w:r>
            <w:r>
              <w:rPr>
                <w:b/>
                <w:sz w:val="28"/>
                <w:szCs w:val="28"/>
              </w:rPr>
              <w:t xml:space="preserve"> Venus grijpt in</w:t>
            </w:r>
          </w:p>
        </w:tc>
      </w:tr>
      <w:tr w:rsidR="005C6531" w:rsidRPr="00C86302" w14:paraId="2D2D9083" w14:textId="77777777" w:rsidTr="00F1313C">
        <w:trPr>
          <w:trHeight w:val="4536"/>
        </w:trPr>
        <w:tc>
          <w:tcPr>
            <w:tcW w:w="6804" w:type="dxa"/>
          </w:tcPr>
          <w:p w14:paraId="2D2D906B" w14:textId="77777777" w:rsidR="00E53947" w:rsidRPr="0049039C" w:rsidRDefault="00E53947" w:rsidP="00E53947">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669     </w:t>
            </w:r>
            <w:r w:rsidRPr="0049039C">
              <w:rPr>
                <w:rFonts w:asciiTheme="minorHAnsi" w:hAnsiTheme="minorHAnsi"/>
                <w:sz w:val="24"/>
                <w:szCs w:val="24"/>
                <w:lang w:val="en-US"/>
              </w:rPr>
              <w:t>Illa moram celeri cessataque tempora cursu</w:t>
            </w:r>
          </w:p>
          <w:p w14:paraId="2D2D906C" w14:textId="77777777" w:rsidR="00E53947" w:rsidRPr="0049039C" w:rsidRDefault="00E53947" w:rsidP="00E53947">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670</w:t>
            </w:r>
            <w:r w:rsidRPr="0049039C">
              <w:rPr>
                <w:rFonts w:asciiTheme="minorHAnsi" w:hAnsiTheme="minorHAnsi"/>
                <w:sz w:val="24"/>
                <w:szCs w:val="24"/>
                <w:lang w:val="en-US"/>
              </w:rPr>
              <w:tab/>
            </w:r>
            <w:r>
              <w:rPr>
                <w:rFonts w:asciiTheme="minorHAnsi" w:hAnsiTheme="minorHAnsi"/>
                <w:sz w:val="24"/>
                <w:szCs w:val="24"/>
                <w:lang w:val="en-US"/>
              </w:rPr>
              <w:t xml:space="preserve">670     </w:t>
            </w:r>
            <w:r w:rsidRPr="0049039C">
              <w:rPr>
                <w:rFonts w:asciiTheme="minorHAnsi" w:hAnsiTheme="minorHAnsi"/>
                <w:sz w:val="24"/>
                <w:szCs w:val="24"/>
                <w:lang w:val="en-US"/>
              </w:rPr>
              <w:t>corrigit atque iterum iuvenem post terga relinquit</w:t>
            </w:r>
            <w:r w:rsidR="00665B7A">
              <w:rPr>
                <w:rStyle w:val="Voetnootmarkering"/>
                <w:szCs w:val="24"/>
                <w:lang w:val="en-US"/>
              </w:rPr>
              <w:footnoteReference w:id="584"/>
            </w:r>
            <w:r w:rsidRPr="0049039C">
              <w:rPr>
                <w:rFonts w:asciiTheme="minorHAnsi" w:hAnsiTheme="minorHAnsi"/>
                <w:sz w:val="24"/>
                <w:szCs w:val="24"/>
                <w:lang w:val="en-US"/>
              </w:rPr>
              <w:t xml:space="preserve">; </w:t>
            </w:r>
          </w:p>
          <w:p w14:paraId="2D2D906D" w14:textId="77777777" w:rsidR="00E53947" w:rsidRPr="0049039C" w:rsidRDefault="00E53947" w:rsidP="00E53947">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671     </w:t>
            </w:r>
            <w:r w:rsidRPr="0049039C">
              <w:rPr>
                <w:rFonts w:asciiTheme="minorHAnsi" w:hAnsiTheme="minorHAnsi"/>
                <w:sz w:val="24"/>
                <w:szCs w:val="24"/>
                <w:lang w:val="en-US"/>
              </w:rPr>
              <w:t>et rursus pomi iactu remorata secundi</w:t>
            </w:r>
          </w:p>
          <w:p w14:paraId="2D2D906E" w14:textId="77777777" w:rsidR="00E53947" w:rsidRPr="0049039C" w:rsidRDefault="00E53947" w:rsidP="00E53947">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672     </w:t>
            </w:r>
            <w:r w:rsidRPr="0049039C">
              <w:rPr>
                <w:rFonts w:asciiTheme="minorHAnsi" w:hAnsiTheme="minorHAnsi"/>
                <w:sz w:val="24"/>
                <w:szCs w:val="24"/>
                <w:lang w:val="en-US"/>
              </w:rPr>
              <w:t>consequitur transitque virum</w:t>
            </w:r>
            <w:r w:rsidR="00665B7A">
              <w:rPr>
                <w:rStyle w:val="Voetnootmarkering"/>
                <w:szCs w:val="24"/>
                <w:lang w:val="en-US"/>
              </w:rPr>
              <w:footnoteReference w:id="585"/>
            </w:r>
            <w:r w:rsidRPr="0049039C">
              <w:rPr>
                <w:rFonts w:asciiTheme="minorHAnsi" w:hAnsiTheme="minorHAnsi"/>
                <w:sz w:val="24"/>
                <w:szCs w:val="24"/>
                <w:lang w:val="en-US"/>
              </w:rPr>
              <w:t>. Pars ultima cursus</w:t>
            </w:r>
          </w:p>
          <w:p w14:paraId="2D2D906F" w14:textId="77777777" w:rsidR="00E53947" w:rsidRPr="0049039C" w:rsidRDefault="00E53947" w:rsidP="00E53947">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673     </w:t>
            </w:r>
            <w:r w:rsidRPr="0049039C">
              <w:rPr>
                <w:rFonts w:asciiTheme="minorHAnsi" w:hAnsiTheme="minorHAnsi"/>
                <w:sz w:val="24"/>
                <w:szCs w:val="24"/>
                <w:lang w:val="en-US"/>
              </w:rPr>
              <w:t xml:space="preserve">restabat. </w:t>
            </w:r>
            <w:r w:rsidR="00472177">
              <w:rPr>
                <w:rFonts w:asciiTheme="minorHAnsi" w:hAnsiTheme="minorHAnsi"/>
                <w:sz w:val="24"/>
                <w:szCs w:val="24"/>
                <w:lang w:val="en-US"/>
              </w:rPr>
              <w:t>"</w:t>
            </w:r>
            <w:r w:rsidRPr="0049039C">
              <w:rPr>
                <w:rFonts w:asciiTheme="minorHAnsi" w:hAnsiTheme="minorHAnsi"/>
                <w:sz w:val="24"/>
                <w:szCs w:val="24"/>
                <w:lang w:val="en-US"/>
              </w:rPr>
              <w:t>Nunc</w:t>
            </w:r>
            <w:r w:rsidR="00472177">
              <w:rPr>
                <w:rFonts w:asciiTheme="minorHAnsi" w:hAnsiTheme="minorHAnsi"/>
                <w:sz w:val="24"/>
                <w:szCs w:val="24"/>
                <w:lang w:val="en-US"/>
              </w:rPr>
              <w:t>"</w:t>
            </w:r>
            <w:r w:rsidRPr="0049039C">
              <w:rPr>
                <w:rFonts w:asciiTheme="minorHAnsi" w:hAnsiTheme="minorHAnsi"/>
                <w:sz w:val="24"/>
                <w:szCs w:val="24"/>
                <w:lang w:val="en-US"/>
              </w:rPr>
              <w:t xml:space="preserve"> inquit </w:t>
            </w:r>
            <w:r w:rsidR="00472177">
              <w:rPr>
                <w:rFonts w:asciiTheme="minorHAnsi" w:hAnsiTheme="minorHAnsi"/>
                <w:sz w:val="24"/>
                <w:szCs w:val="24"/>
                <w:lang w:val="en-US"/>
              </w:rPr>
              <w:t>"</w:t>
            </w:r>
            <w:r w:rsidRPr="0049039C">
              <w:rPr>
                <w:rFonts w:asciiTheme="minorHAnsi" w:hAnsiTheme="minorHAnsi"/>
                <w:sz w:val="24"/>
                <w:szCs w:val="24"/>
                <w:lang w:val="en-US"/>
              </w:rPr>
              <w:t>ades</w:t>
            </w:r>
            <w:r w:rsidR="008B288F">
              <w:rPr>
                <w:rStyle w:val="Voetnootmarkering"/>
                <w:szCs w:val="24"/>
                <w:lang w:val="en-US"/>
              </w:rPr>
              <w:footnoteReference w:id="586"/>
            </w:r>
            <w:r w:rsidRPr="0049039C">
              <w:rPr>
                <w:rFonts w:asciiTheme="minorHAnsi" w:hAnsiTheme="minorHAnsi"/>
                <w:sz w:val="24"/>
                <w:szCs w:val="24"/>
                <w:lang w:val="en-US"/>
              </w:rPr>
              <w:t>, dea muneris auctor</w:t>
            </w:r>
            <w:r w:rsidR="00472177">
              <w:rPr>
                <w:rFonts w:asciiTheme="minorHAnsi" w:hAnsiTheme="minorHAnsi"/>
                <w:sz w:val="24"/>
                <w:szCs w:val="24"/>
                <w:lang w:val="en-US"/>
              </w:rPr>
              <w:t>"</w:t>
            </w:r>
          </w:p>
          <w:p w14:paraId="2D2D9070" w14:textId="77777777" w:rsidR="00E53947" w:rsidRPr="0049039C" w:rsidRDefault="00E53947" w:rsidP="00E53947">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674     </w:t>
            </w:r>
            <w:r w:rsidRPr="0049039C">
              <w:rPr>
                <w:rFonts w:asciiTheme="minorHAnsi" w:hAnsiTheme="minorHAnsi"/>
                <w:sz w:val="24"/>
                <w:szCs w:val="24"/>
                <w:lang w:val="en-US"/>
              </w:rPr>
              <w:t>inque latus</w:t>
            </w:r>
            <w:r w:rsidR="008B288F">
              <w:rPr>
                <w:rStyle w:val="Voetnootmarkering"/>
                <w:szCs w:val="24"/>
                <w:lang w:val="en-US"/>
              </w:rPr>
              <w:footnoteReference w:id="587"/>
            </w:r>
            <w:r w:rsidRPr="0049039C">
              <w:rPr>
                <w:rFonts w:asciiTheme="minorHAnsi" w:hAnsiTheme="minorHAnsi"/>
                <w:sz w:val="24"/>
                <w:szCs w:val="24"/>
                <w:lang w:val="en-US"/>
              </w:rPr>
              <w:t xml:space="preserve"> campi, </w:t>
            </w:r>
            <w:r w:rsidR="00C86302" w:rsidRPr="00995545">
              <w:rPr>
                <w:color w:val="808080" w:themeColor="background1" w:themeShade="80"/>
                <w:sz w:val="20"/>
                <w:szCs w:val="24"/>
              </w:rPr>
              <w:sym w:font="Wingdings 3" w:char="F098"/>
            </w:r>
            <w:r w:rsidRPr="00C86302">
              <w:rPr>
                <w:rFonts w:asciiTheme="minorHAnsi" w:hAnsiTheme="minorHAnsi"/>
                <w:i/>
                <w:color w:val="808080" w:themeColor="background1" w:themeShade="80"/>
                <w:sz w:val="20"/>
                <w:szCs w:val="24"/>
                <w:lang w:val="en-US"/>
              </w:rPr>
              <w:t>quo</w:t>
            </w:r>
            <w:r w:rsidRPr="00C86302">
              <w:rPr>
                <w:rFonts w:asciiTheme="minorHAnsi" w:hAnsiTheme="minorHAnsi"/>
                <w:color w:val="808080" w:themeColor="background1" w:themeShade="80"/>
                <w:sz w:val="20"/>
                <w:szCs w:val="24"/>
                <w:lang w:val="en-US"/>
              </w:rPr>
              <w:t xml:space="preserve"> tardius illa </w:t>
            </w:r>
            <w:r w:rsidRPr="00C86302">
              <w:rPr>
                <w:rFonts w:asciiTheme="minorHAnsi" w:hAnsiTheme="minorHAnsi"/>
                <w:color w:val="E36C0A" w:themeColor="accent6" w:themeShade="BF"/>
                <w:sz w:val="20"/>
                <w:szCs w:val="24"/>
                <w:lang w:val="en-US"/>
              </w:rPr>
              <w:t>rediret</w:t>
            </w:r>
            <w:r w:rsidRPr="0049039C">
              <w:rPr>
                <w:rFonts w:asciiTheme="minorHAnsi" w:hAnsiTheme="minorHAnsi"/>
                <w:sz w:val="24"/>
                <w:szCs w:val="24"/>
                <w:lang w:val="en-US"/>
              </w:rPr>
              <w:t>,</w:t>
            </w:r>
          </w:p>
          <w:p w14:paraId="2D2D9071" w14:textId="77777777" w:rsidR="00E53947" w:rsidRPr="0049039C" w:rsidRDefault="00E53947" w:rsidP="00E53947">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675</w:t>
            </w:r>
            <w:r w:rsidRPr="0049039C">
              <w:rPr>
                <w:rFonts w:asciiTheme="minorHAnsi" w:hAnsiTheme="minorHAnsi"/>
                <w:sz w:val="24"/>
                <w:szCs w:val="24"/>
                <w:lang w:val="en-US"/>
              </w:rPr>
              <w:tab/>
            </w:r>
            <w:r>
              <w:rPr>
                <w:rFonts w:asciiTheme="minorHAnsi" w:hAnsiTheme="minorHAnsi"/>
                <w:sz w:val="24"/>
                <w:szCs w:val="24"/>
                <w:lang w:val="en-US"/>
              </w:rPr>
              <w:t xml:space="preserve">675     </w:t>
            </w:r>
            <w:r w:rsidRPr="0049039C">
              <w:rPr>
                <w:rFonts w:asciiTheme="minorHAnsi" w:hAnsiTheme="minorHAnsi"/>
                <w:sz w:val="24"/>
                <w:szCs w:val="24"/>
                <w:lang w:val="en-US"/>
              </w:rPr>
              <w:t xml:space="preserve">iecit ab obliquo nitidum iuvenaliter aurum. </w:t>
            </w:r>
          </w:p>
          <w:p w14:paraId="2D2D9072" w14:textId="77777777" w:rsidR="00E53947" w:rsidRPr="0049039C" w:rsidRDefault="00E53947" w:rsidP="00E53947">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676     </w:t>
            </w:r>
            <w:r w:rsidR="00C86302" w:rsidRPr="00995545">
              <w:rPr>
                <w:color w:val="808080" w:themeColor="background1" w:themeShade="80"/>
                <w:sz w:val="20"/>
                <w:szCs w:val="24"/>
              </w:rPr>
              <w:sym w:font="Wingdings 3" w:char="F098"/>
            </w:r>
            <w:r w:rsidRPr="00C86302">
              <w:rPr>
                <w:rFonts w:asciiTheme="minorHAnsi" w:hAnsiTheme="minorHAnsi"/>
                <w:i/>
                <w:color w:val="808080" w:themeColor="background1" w:themeShade="80"/>
                <w:sz w:val="20"/>
                <w:szCs w:val="24"/>
                <w:lang w:val="en-US"/>
              </w:rPr>
              <w:t>An</w:t>
            </w:r>
            <w:r w:rsidRPr="00C86302">
              <w:rPr>
                <w:rFonts w:asciiTheme="minorHAnsi" w:hAnsiTheme="minorHAnsi"/>
                <w:color w:val="808080" w:themeColor="background1" w:themeShade="80"/>
                <w:sz w:val="20"/>
                <w:szCs w:val="24"/>
                <w:lang w:val="en-US"/>
              </w:rPr>
              <w:t xml:space="preserve"> </w:t>
            </w:r>
            <w:r w:rsidRPr="00C86302">
              <w:rPr>
                <w:rFonts w:asciiTheme="minorHAnsi" w:hAnsiTheme="minorHAnsi"/>
                <w:color w:val="E36C0A" w:themeColor="accent6" w:themeShade="BF"/>
                <w:sz w:val="20"/>
                <w:szCs w:val="24"/>
                <w:lang w:val="en-US"/>
              </w:rPr>
              <w:t>peteret</w:t>
            </w:r>
            <w:r w:rsidR="008B288F">
              <w:rPr>
                <w:rStyle w:val="Voetnootmarkering"/>
                <w:szCs w:val="24"/>
                <w:lang w:val="en-US"/>
              </w:rPr>
              <w:footnoteReference w:id="588"/>
            </w:r>
            <w:r w:rsidRPr="0049039C">
              <w:rPr>
                <w:rFonts w:asciiTheme="minorHAnsi" w:hAnsiTheme="minorHAnsi"/>
                <w:sz w:val="24"/>
                <w:szCs w:val="24"/>
                <w:lang w:val="en-US"/>
              </w:rPr>
              <w:t>, virgo visa est</w:t>
            </w:r>
            <w:r w:rsidR="008B288F">
              <w:rPr>
                <w:rStyle w:val="Voetnootmarkering"/>
                <w:szCs w:val="24"/>
                <w:lang w:val="en-US"/>
              </w:rPr>
              <w:footnoteReference w:id="589"/>
            </w:r>
            <w:r w:rsidRPr="0049039C">
              <w:rPr>
                <w:rFonts w:asciiTheme="minorHAnsi" w:hAnsiTheme="minorHAnsi"/>
                <w:sz w:val="24"/>
                <w:szCs w:val="24"/>
                <w:lang w:val="en-US"/>
              </w:rPr>
              <w:t xml:space="preserve"> dubitare; coegi</w:t>
            </w:r>
            <w:r w:rsidR="008B288F">
              <w:rPr>
                <w:rStyle w:val="Voetnootmarkering"/>
                <w:szCs w:val="24"/>
                <w:lang w:val="en-US"/>
              </w:rPr>
              <w:footnoteReference w:id="590"/>
            </w:r>
          </w:p>
          <w:p w14:paraId="2D2D9073" w14:textId="77777777" w:rsidR="00E53947" w:rsidRPr="0049039C" w:rsidRDefault="00E53947" w:rsidP="00E53947">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677     </w:t>
            </w:r>
            <w:r w:rsidRPr="0049039C">
              <w:rPr>
                <w:rFonts w:asciiTheme="minorHAnsi" w:hAnsiTheme="minorHAnsi"/>
                <w:sz w:val="24"/>
                <w:szCs w:val="24"/>
                <w:lang w:val="en-US"/>
              </w:rPr>
              <w:t>tollere et adieci sublato pondera</w:t>
            </w:r>
            <w:r w:rsidR="001E2CEE">
              <w:rPr>
                <w:rStyle w:val="Voetnootmarkering"/>
                <w:szCs w:val="24"/>
                <w:lang w:val="en-US"/>
              </w:rPr>
              <w:footnoteReference w:id="591"/>
            </w:r>
            <w:r w:rsidRPr="0049039C">
              <w:rPr>
                <w:rFonts w:asciiTheme="minorHAnsi" w:hAnsiTheme="minorHAnsi"/>
                <w:sz w:val="24"/>
                <w:szCs w:val="24"/>
                <w:lang w:val="en-US"/>
              </w:rPr>
              <w:t xml:space="preserve"> malo</w:t>
            </w:r>
            <w:r w:rsidR="001E2CEE">
              <w:rPr>
                <w:rStyle w:val="Voetnootmarkering"/>
                <w:szCs w:val="24"/>
                <w:lang w:val="en-US"/>
              </w:rPr>
              <w:footnoteReference w:id="592"/>
            </w:r>
          </w:p>
          <w:p w14:paraId="2D2D9074" w14:textId="77777777" w:rsidR="00E53947" w:rsidRPr="0049039C" w:rsidRDefault="00E53947" w:rsidP="00E53947">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678     </w:t>
            </w:r>
            <w:r w:rsidRPr="0049039C">
              <w:rPr>
                <w:rFonts w:asciiTheme="minorHAnsi" w:hAnsiTheme="minorHAnsi"/>
                <w:sz w:val="24"/>
                <w:szCs w:val="24"/>
                <w:lang w:val="en-US"/>
              </w:rPr>
              <w:t>impediique oneris pariter gravitate moraque</w:t>
            </w:r>
            <w:r w:rsidR="001E2CEE">
              <w:rPr>
                <w:rStyle w:val="Voetnootmarkering"/>
                <w:szCs w:val="24"/>
                <w:lang w:val="en-US"/>
              </w:rPr>
              <w:footnoteReference w:id="593"/>
            </w:r>
            <w:r w:rsidRPr="0049039C">
              <w:rPr>
                <w:rFonts w:asciiTheme="minorHAnsi" w:hAnsiTheme="minorHAnsi"/>
                <w:sz w:val="24"/>
                <w:szCs w:val="24"/>
                <w:lang w:val="en-US"/>
              </w:rPr>
              <w:t>.</w:t>
            </w:r>
          </w:p>
          <w:p w14:paraId="2D2D9075" w14:textId="77777777" w:rsidR="00E53947" w:rsidRPr="0049039C" w:rsidRDefault="00E53947" w:rsidP="00E53947">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679     </w:t>
            </w:r>
            <w:r w:rsidR="00C86302" w:rsidRPr="00995545">
              <w:rPr>
                <w:color w:val="808080" w:themeColor="background1" w:themeShade="80"/>
                <w:sz w:val="20"/>
                <w:szCs w:val="24"/>
              </w:rPr>
              <w:sym w:font="Wingdings 3" w:char="F098"/>
            </w:r>
            <w:r w:rsidRPr="00C86302">
              <w:rPr>
                <w:rFonts w:asciiTheme="minorHAnsi" w:hAnsiTheme="minorHAnsi"/>
                <w:i/>
                <w:color w:val="808080" w:themeColor="background1" w:themeShade="80"/>
                <w:sz w:val="20"/>
                <w:szCs w:val="24"/>
                <w:lang w:val="en-US"/>
              </w:rPr>
              <w:t>Neve</w:t>
            </w:r>
            <w:r w:rsidRPr="00C86302">
              <w:rPr>
                <w:rFonts w:asciiTheme="minorHAnsi" w:hAnsiTheme="minorHAnsi"/>
                <w:color w:val="808080" w:themeColor="background1" w:themeShade="80"/>
                <w:sz w:val="20"/>
                <w:szCs w:val="24"/>
                <w:lang w:val="en-US"/>
              </w:rPr>
              <w:t xml:space="preserve"> meus sermo cursu </w:t>
            </w:r>
            <w:r w:rsidRPr="00C86302">
              <w:rPr>
                <w:rFonts w:asciiTheme="minorHAnsi" w:hAnsiTheme="minorHAnsi"/>
                <w:color w:val="E36C0A" w:themeColor="accent6" w:themeShade="BF"/>
                <w:sz w:val="20"/>
                <w:szCs w:val="24"/>
                <w:lang w:val="en-US"/>
              </w:rPr>
              <w:t>sit</w:t>
            </w:r>
            <w:r w:rsidRPr="00C86302">
              <w:rPr>
                <w:rFonts w:asciiTheme="minorHAnsi" w:hAnsiTheme="minorHAnsi"/>
                <w:color w:val="808080" w:themeColor="background1" w:themeShade="80"/>
                <w:sz w:val="20"/>
                <w:szCs w:val="24"/>
                <w:lang w:val="en-US"/>
              </w:rPr>
              <w:t xml:space="preserve"> tardior ipso</w:t>
            </w:r>
            <w:r w:rsidRPr="0049039C">
              <w:rPr>
                <w:rFonts w:asciiTheme="minorHAnsi" w:hAnsiTheme="minorHAnsi"/>
                <w:sz w:val="24"/>
                <w:szCs w:val="24"/>
                <w:lang w:val="en-US"/>
              </w:rPr>
              <w:t>,</w:t>
            </w:r>
          </w:p>
          <w:p w14:paraId="2D2D9076" w14:textId="77777777" w:rsidR="005C6531" w:rsidRPr="00E53947" w:rsidRDefault="00E53947" w:rsidP="00E53947">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680</w:t>
            </w:r>
            <w:r w:rsidRPr="0049039C">
              <w:rPr>
                <w:rFonts w:asciiTheme="minorHAnsi" w:hAnsiTheme="minorHAnsi"/>
                <w:sz w:val="24"/>
                <w:szCs w:val="24"/>
                <w:lang w:val="en-US"/>
              </w:rPr>
              <w:tab/>
            </w:r>
            <w:r>
              <w:rPr>
                <w:rFonts w:asciiTheme="minorHAnsi" w:hAnsiTheme="minorHAnsi"/>
                <w:sz w:val="24"/>
                <w:szCs w:val="24"/>
                <w:lang w:val="en-US"/>
              </w:rPr>
              <w:t xml:space="preserve">680     </w:t>
            </w:r>
            <w:r w:rsidRPr="0049039C">
              <w:rPr>
                <w:rFonts w:asciiTheme="minorHAnsi" w:hAnsiTheme="minorHAnsi"/>
                <w:sz w:val="24"/>
                <w:szCs w:val="24"/>
                <w:lang w:val="en-US"/>
              </w:rPr>
              <w:t>praeterita est virgo</w:t>
            </w:r>
            <w:r w:rsidR="001E2CEE">
              <w:rPr>
                <w:rStyle w:val="Voetnootmarkering"/>
                <w:szCs w:val="24"/>
                <w:lang w:val="en-US"/>
              </w:rPr>
              <w:footnoteReference w:id="594"/>
            </w:r>
            <w:r w:rsidRPr="0049039C">
              <w:rPr>
                <w:rFonts w:asciiTheme="minorHAnsi" w:hAnsiTheme="minorHAnsi"/>
                <w:sz w:val="24"/>
                <w:szCs w:val="24"/>
                <w:lang w:val="en-US"/>
              </w:rPr>
              <w:t>, duxit sua praemia victor.</w:t>
            </w:r>
          </w:p>
        </w:tc>
        <w:tc>
          <w:tcPr>
            <w:tcW w:w="9072" w:type="dxa"/>
          </w:tcPr>
          <w:p w14:paraId="2D2D9077" w14:textId="77777777" w:rsidR="005C6531" w:rsidRDefault="00C86302" w:rsidP="00F1313C">
            <w:pPr>
              <w:spacing w:line="360" w:lineRule="auto"/>
              <w:rPr>
                <w:sz w:val="24"/>
                <w:szCs w:val="24"/>
              </w:rPr>
            </w:pPr>
            <w:r w:rsidRPr="00C86302">
              <w:rPr>
                <w:sz w:val="24"/>
                <w:szCs w:val="24"/>
              </w:rPr>
              <w:t xml:space="preserve">Zij herstelt het oponthoud en de verspilde </w:t>
            </w:r>
            <w:r>
              <w:rPr>
                <w:sz w:val="24"/>
                <w:szCs w:val="24"/>
              </w:rPr>
              <w:t>t</w:t>
            </w:r>
            <w:r w:rsidRPr="00C86302">
              <w:rPr>
                <w:sz w:val="24"/>
                <w:szCs w:val="24"/>
              </w:rPr>
              <w:t>ijd door het snelle lopen</w:t>
            </w:r>
          </w:p>
          <w:p w14:paraId="2D2D9078" w14:textId="77777777" w:rsidR="00C86302" w:rsidRDefault="00C86302" w:rsidP="00F1313C">
            <w:pPr>
              <w:spacing w:line="360" w:lineRule="auto"/>
              <w:rPr>
                <w:sz w:val="24"/>
                <w:szCs w:val="24"/>
              </w:rPr>
            </w:pPr>
            <w:r>
              <w:rPr>
                <w:sz w:val="24"/>
                <w:szCs w:val="24"/>
              </w:rPr>
              <w:t>en opnieuw laat zij de jongeman achter zich;</w:t>
            </w:r>
          </w:p>
          <w:p w14:paraId="2D2D9079" w14:textId="77777777" w:rsidR="00C86302" w:rsidRDefault="00C86302" w:rsidP="00F1313C">
            <w:pPr>
              <w:spacing w:line="360" w:lineRule="auto"/>
              <w:rPr>
                <w:sz w:val="24"/>
                <w:szCs w:val="24"/>
              </w:rPr>
            </w:pPr>
            <w:r>
              <w:rPr>
                <w:sz w:val="24"/>
                <w:szCs w:val="24"/>
              </w:rPr>
              <w:t>en opnieuw door het gooien van de tweede appel vertraagd</w:t>
            </w:r>
          </w:p>
          <w:p w14:paraId="2D2D907A" w14:textId="77777777" w:rsidR="00C86302" w:rsidRDefault="00C86302" w:rsidP="00C86302">
            <w:pPr>
              <w:spacing w:line="360" w:lineRule="auto"/>
              <w:rPr>
                <w:sz w:val="24"/>
                <w:szCs w:val="24"/>
              </w:rPr>
            </w:pPr>
            <w:r>
              <w:rPr>
                <w:sz w:val="24"/>
                <w:szCs w:val="24"/>
              </w:rPr>
              <w:t>haalt ze hem in en gaat de man voorbij. Het laatste gedeelte van de baan</w:t>
            </w:r>
          </w:p>
          <w:p w14:paraId="2D2D907B" w14:textId="77777777" w:rsidR="00C86302" w:rsidRDefault="00C86302" w:rsidP="00C86302">
            <w:pPr>
              <w:spacing w:line="360" w:lineRule="auto"/>
              <w:rPr>
                <w:sz w:val="24"/>
                <w:szCs w:val="24"/>
              </w:rPr>
            </w:pPr>
            <w:r>
              <w:rPr>
                <w:sz w:val="24"/>
                <w:szCs w:val="24"/>
              </w:rPr>
              <w:t>bleef over. "Nu", sprak hij, "moet u (me) helpen, godin, geefster van het geschenk"</w:t>
            </w:r>
          </w:p>
          <w:p w14:paraId="2D2D907C" w14:textId="77777777" w:rsidR="00C86302" w:rsidRDefault="00C86302" w:rsidP="00C86302">
            <w:pPr>
              <w:spacing w:line="360" w:lineRule="auto"/>
              <w:rPr>
                <w:sz w:val="24"/>
                <w:szCs w:val="24"/>
              </w:rPr>
            </w:pPr>
            <w:r>
              <w:rPr>
                <w:sz w:val="24"/>
                <w:szCs w:val="24"/>
              </w:rPr>
              <w:t>en naar de zijkant van het veld gooide hij, opdat zij trager terugkeerde,</w:t>
            </w:r>
          </w:p>
          <w:p w14:paraId="2D2D907D" w14:textId="77777777" w:rsidR="00C86302" w:rsidRDefault="00C86302" w:rsidP="00C86302">
            <w:pPr>
              <w:spacing w:line="360" w:lineRule="auto"/>
              <w:rPr>
                <w:sz w:val="24"/>
                <w:szCs w:val="24"/>
              </w:rPr>
            </w:pPr>
            <w:r>
              <w:rPr>
                <w:sz w:val="24"/>
                <w:szCs w:val="24"/>
              </w:rPr>
              <w:t>met jeugdige kracht het schitterende goud schuin weg .</w:t>
            </w:r>
          </w:p>
          <w:p w14:paraId="2D2D907E" w14:textId="77777777" w:rsidR="00C86302" w:rsidRDefault="00C86302" w:rsidP="00C86302">
            <w:pPr>
              <w:spacing w:line="360" w:lineRule="auto"/>
              <w:rPr>
                <w:sz w:val="24"/>
                <w:szCs w:val="24"/>
              </w:rPr>
            </w:pPr>
            <w:r>
              <w:rPr>
                <w:sz w:val="24"/>
                <w:szCs w:val="24"/>
              </w:rPr>
              <w:t>Van het meisje zag men/werd gezien, dat zij aarzelde of ze die zou gaan halen; ik dwong</w:t>
            </w:r>
          </w:p>
          <w:p w14:paraId="2D2D907F" w14:textId="77777777" w:rsidR="00C86302" w:rsidRDefault="00C86302" w:rsidP="00C86302">
            <w:pPr>
              <w:spacing w:line="360" w:lineRule="auto"/>
              <w:rPr>
                <w:sz w:val="24"/>
                <w:szCs w:val="24"/>
              </w:rPr>
            </w:pPr>
            <w:r>
              <w:rPr>
                <w:sz w:val="24"/>
                <w:szCs w:val="24"/>
              </w:rPr>
              <w:t>haar die op te rapen en ik voegde aan de appel, toen die opgetild was, gewicht toe</w:t>
            </w:r>
          </w:p>
          <w:p w14:paraId="2D2D9080" w14:textId="77777777" w:rsidR="00C86302" w:rsidRDefault="00C86302" w:rsidP="00C86302">
            <w:pPr>
              <w:spacing w:line="360" w:lineRule="auto"/>
              <w:rPr>
                <w:sz w:val="24"/>
                <w:szCs w:val="24"/>
              </w:rPr>
            </w:pPr>
            <w:r>
              <w:rPr>
                <w:sz w:val="24"/>
                <w:szCs w:val="24"/>
              </w:rPr>
              <w:t>en ik hinderde haar evenzeer door de zwaarte van het g</w:t>
            </w:r>
            <w:r w:rsidR="00FC1DF9">
              <w:rPr>
                <w:sz w:val="24"/>
                <w:szCs w:val="24"/>
              </w:rPr>
              <w:t>e</w:t>
            </w:r>
            <w:r>
              <w:rPr>
                <w:sz w:val="24"/>
                <w:szCs w:val="24"/>
              </w:rPr>
              <w:t>wicht als door het oponthoud.</w:t>
            </w:r>
          </w:p>
          <w:p w14:paraId="2D2D9081" w14:textId="77777777" w:rsidR="00C86302" w:rsidRDefault="00C86302" w:rsidP="00C86302">
            <w:pPr>
              <w:spacing w:line="360" w:lineRule="auto"/>
              <w:rPr>
                <w:sz w:val="24"/>
                <w:szCs w:val="24"/>
              </w:rPr>
            </w:pPr>
            <w:r>
              <w:rPr>
                <w:sz w:val="24"/>
                <w:szCs w:val="24"/>
              </w:rPr>
              <w:t>En om te voorkomen dat mijn verhaal trager is dan de race zelf,</w:t>
            </w:r>
          </w:p>
          <w:p w14:paraId="2D2D9082" w14:textId="77777777" w:rsidR="00C86302" w:rsidRPr="00C86302" w:rsidRDefault="00C86302" w:rsidP="00C86302">
            <w:pPr>
              <w:spacing w:line="360" w:lineRule="auto"/>
              <w:rPr>
                <w:sz w:val="24"/>
                <w:szCs w:val="24"/>
              </w:rPr>
            </w:pPr>
            <w:r>
              <w:rPr>
                <w:sz w:val="24"/>
                <w:szCs w:val="24"/>
              </w:rPr>
              <w:t>werd het meisje gepasseerd, nam de overwinnaar zijn prijs mee.</w:t>
            </w:r>
          </w:p>
        </w:tc>
      </w:tr>
    </w:tbl>
    <w:p w14:paraId="2D2D9084" w14:textId="77777777" w:rsidR="005C6531" w:rsidRPr="00C86302" w:rsidRDefault="005C6531">
      <w:r w:rsidRPr="00C86302">
        <w:br w:type="page"/>
      </w:r>
    </w:p>
    <w:tbl>
      <w:tblPr>
        <w:tblStyle w:val="Tabelraster"/>
        <w:tblW w:w="0" w:type="auto"/>
        <w:tblLook w:val="04A0" w:firstRow="1" w:lastRow="0" w:firstColumn="1" w:lastColumn="0" w:noHBand="0" w:noVBand="1"/>
      </w:tblPr>
      <w:tblGrid>
        <w:gridCol w:w="6799"/>
        <w:gridCol w:w="9065"/>
      </w:tblGrid>
      <w:tr w:rsidR="005C6531" w14:paraId="2D2D9086" w14:textId="77777777" w:rsidTr="00F1313C">
        <w:trPr>
          <w:trHeight w:val="454"/>
        </w:trPr>
        <w:tc>
          <w:tcPr>
            <w:tcW w:w="15876" w:type="dxa"/>
            <w:gridSpan w:val="2"/>
            <w:shd w:val="clear" w:color="auto" w:fill="8DB3E2" w:themeFill="text2" w:themeFillTint="66"/>
            <w:vAlign w:val="center"/>
          </w:tcPr>
          <w:p w14:paraId="2D2D9085" w14:textId="77777777" w:rsidR="005C6531" w:rsidRPr="002051DE" w:rsidRDefault="00131682" w:rsidP="00185E28">
            <w:pPr>
              <w:rPr>
                <w:b/>
                <w:sz w:val="28"/>
                <w:szCs w:val="28"/>
              </w:rPr>
            </w:pPr>
            <w:r w:rsidRPr="002051DE">
              <w:rPr>
                <w:b/>
                <w:color w:val="FF0000"/>
                <w:sz w:val="28"/>
                <w:szCs w:val="28"/>
              </w:rPr>
              <w:lastRenderedPageBreak/>
              <w:t>H</w:t>
            </w:r>
            <w:r>
              <w:rPr>
                <w:b/>
                <w:color w:val="FF0000"/>
                <w:sz w:val="28"/>
                <w:szCs w:val="28"/>
              </w:rPr>
              <w:t>8 - VENUS EN ADONIS</w:t>
            </w:r>
            <w:r w:rsidRPr="002051DE">
              <w:rPr>
                <w:b/>
                <w:color w:val="FF0000"/>
                <w:sz w:val="28"/>
                <w:szCs w:val="28"/>
              </w:rPr>
              <w:t>:</w:t>
            </w:r>
            <w:r>
              <w:rPr>
                <w:b/>
                <w:color w:val="FF0000"/>
                <w:sz w:val="28"/>
                <w:szCs w:val="28"/>
              </w:rPr>
              <w:t xml:space="preserve"> </w:t>
            </w:r>
            <w:r>
              <w:rPr>
                <w:b/>
                <w:sz w:val="28"/>
                <w:szCs w:val="28"/>
              </w:rPr>
              <w:t>Metamorphoses</w:t>
            </w:r>
            <w:r w:rsidRPr="002051DE">
              <w:rPr>
                <w:b/>
                <w:sz w:val="28"/>
                <w:szCs w:val="28"/>
              </w:rPr>
              <w:t xml:space="preserve">, </w:t>
            </w:r>
            <w:r>
              <w:rPr>
                <w:b/>
                <w:sz w:val="28"/>
                <w:szCs w:val="28"/>
              </w:rPr>
              <w:t>X</w:t>
            </w:r>
            <w:r w:rsidRPr="002051DE">
              <w:rPr>
                <w:b/>
                <w:sz w:val="28"/>
                <w:szCs w:val="28"/>
              </w:rPr>
              <w:t xml:space="preserve">, </w:t>
            </w:r>
            <w:r w:rsidR="00185E28">
              <w:rPr>
                <w:b/>
                <w:sz w:val="28"/>
                <w:szCs w:val="28"/>
              </w:rPr>
              <w:t>710</w:t>
            </w:r>
            <w:r w:rsidRPr="002051DE">
              <w:rPr>
                <w:b/>
                <w:sz w:val="28"/>
                <w:szCs w:val="28"/>
              </w:rPr>
              <w:t>-</w:t>
            </w:r>
            <w:r w:rsidR="00185E28">
              <w:rPr>
                <w:b/>
                <w:sz w:val="28"/>
                <w:szCs w:val="28"/>
              </w:rPr>
              <w:t>71</w:t>
            </w:r>
            <w:r>
              <w:rPr>
                <w:b/>
                <w:sz w:val="28"/>
                <w:szCs w:val="28"/>
              </w:rPr>
              <w:t>6 (p.</w:t>
            </w:r>
            <w:r w:rsidR="00185E28">
              <w:rPr>
                <w:b/>
                <w:sz w:val="28"/>
                <w:szCs w:val="28"/>
              </w:rPr>
              <w:t>103</w:t>
            </w:r>
            <w:r>
              <w:rPr>
                <w:b/>
                <w:sz w:val="28"/>
                <w:szCs w:val="28"/>
              </w:rPr>
              <w:t xml:space="preserve">); </w:t>
            </w:r>
            <w:r w:rsidR="00185E28" w:rsidRPr="00461942">
              <w:rPr>
                <w:b/>
                <w:color w:val="FFFFFF" w:themeColor="background1"/>
                <w:sz w:val="28"/>
                <w:szCs w:val="28"/>
              </w:rPr>
              <w:t>c</w:t>
            </w:r>
            <w:r w:rsidRPr="00461942">
              <w:rPr>
                <w:b/>
                <w:color w:val="FFFFFF" w:themeColor="background1"/>
                <w:sz w:val="28"/>
                <w:szCs w:val="28"/>
              </w:rPr>
              <w:t>.</w:t>
            </w:r>
            <w:r>
              <w:rPr>
                <w:b/>
                <w:sz w:val="28"/>
                <w:szCs w:val="28"/>
              </w:rPr>
              <w:t xml:space="preserve"> </w:t>
            </w:r>
            <w:r w:rsidR="00185E28">
              <w:rPr>
                <w:b/>
                <w:sz w:val="28"/>
                <w:szCs w:val="28"/>
              </w:rPr>
              <w:t>Adonis wordt door een everzwijn dodelijk gewond</w:t>
            </w:r>
          </w:p>
        </w:tc>
      </w:tr>
      <w:tr w:rsidR="005C6531" w:rsidRPr="003F66A0" w14:paraId="2D2D9095" w14:textId="77777777" w:rsidTr="00D34659">
        <w:trPr>
          <w:trHeight w:val="3210"/>
        </w:trPr>
        <w:tc>
          <w:tcPr>
            <w:tcW w:w="6804" w:type="dxa"/>
          </w:tcPr>
          <w:p w14:paraId="2D2D9087" w14:textId="77777777" w:rsidR="00D34659" w:rsidRPr="0049039C" w:rsidRDefault="00D34659" w:rsidP="00D34659">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710</w:t>
            </w:r>
            <w:r w:rsidRPr="0049039C">
              <w:rPr>
                <w:rFonts w:asciiTheme="minorHAnsi" w:hAnsiTheme="minorHAnsi"/>
                <w:sz w:val="24"/>
                <w:szCs w:val="24"/>
                <w:lang w:val="en-US"/>
              </w:rPr>
              <w:tab/>
            </w:r>
            <w:r>
              <w:rPr>
                <w:rFonts w:asciiTheme="minorHAnsi" w:hAnsiTheme="minorHAnsi"/>
                <w:sz w:val="24"/>
                <w:szCs w:val="24"/>
                <w:lang w:val="en-US"/>
              </w:rPr>
              <w:t xml:space="preserve">710     </w:t>
            </w:r>
            <w:r w:rsidRPr="0049039C">
              <w:rPr>
                <w:rFonts w:asciiTheme="minorHAnsi" w:hAnsiTheme="minorHAnsi"/>
                <w:sz w:val="24"/>
                <w:szCs w:val="24"/>
                <w:lang w:val="en-US"/>
              </w:rPr>
              <w:t>Forte</w:t>
            </w:r>
            <w:r w:rsidR="00D73880">
              <w:rPr>
                <w:rStyle w:val="Voetnootmarkering"/>
                <w:szCs w:val="24"/>
                <w:lang w:val="en-US"/>
              </w:rPr>
              <w:footnoteReference w:id="595"/>
            </w:r>
            <w:r w:rsidRPr="0049039C">
              <w:rPr>
                <w:rFonts w:asciiTheme="minorHAnsi" w:hAnsiTheme="minorHAnsi"/>
                <w:sz w:val="24"/>
                <w:szCs w:val="24"/>
                <w:lang w:val="en-US"/>
              </w:rPr>
              <w:t xml:space="preserve"> suem</w:t>
            </w:r>
            <w:r w:rsidR="00D73880">
              <w:rPr>
                <w:rStyle w:val="Voetnootmarkering"/>
                <w:szCs w:val="24"/>
                <w:lang w:val="en-US"/>
              </w:rPr>
              <w:footnoteReference w:id="596"/>
            </w:r>
            <w:r w:rsidRPr="0049039C">
              <w:rPr>
                <w:rFonts w:asciiTheme="minorHAnsi" w:hAnsiTheme="minorHAnsi"/>
                <w:sz w:val="24"/>
                <w:szCs w:val="24"/>
                <w:lang w:val="en-US"/>
              </w:rPr>
              <w:t xml:space="preserve"> latebris</w:t>
            </w:r>
            <w:r w:rsidR="00D73880">
              <w:rPr>
                <w:rStyle w:val="Voetnootmarkering"/>
                <w:szCs w:val="24"/>
                <w:lang w:val="en-US"/>
              </w:rPr>
              <w:footnoteReference w:id="597"/>
            </w:r>
            <w:r w:rsidRPr="0049039C">
              <w:rPr>
                <w:rFonts w:asciiTheme="minorHAnsi" w:hAnsiTheme="minorHAnsi"/>
                <w:sz w:val="24"/>
                <w:szCs w:val="24"/>
                <w:lang w:val="en-US"/>
              </w:rPr>
              <w:t xml:space="preserve"> vestigia certa secuti</w:t>
            </w:r>
            <w:r w:rsidR="00D73880">
              <w:rPr>
                <w:rStyle w:val="Voetnootmarkering"/>
                <w:szCs w:val="24"/>
                <w:lang w:val="en-US"/>
              </w:rPr>
              <w:footnoteReference w:id="598"/>
            </w:r>
            <w:r w:rsidRPr="0049039C">
              <w:rPr>
                <w:rFonts w:asciiTheme="minorHAnsi" w:hAnsiTheme="minorHAnsi"/>
                <w:sz w:val="24"/>
                <w:szCs w:val="24"/>
                <w:lang w:val="en-US"/>
              </w:rPr>
              <w:t xml:space="preserve"> </w:t>
            </w:r>
          </w:p>
          <w:p w14:paraId="2D2D9088" w14:textId="77777777" w:rsidR="00D34659" w:rsidRPr="0049039C" w:rsidRDefault="00D34659" w:rsidP="00D34659">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711     </w:t>
            </w:r>
            <w:r w:rsidRPr="0049039C">
              <w:rPr>
                <w:rFonts w:asciiTheme="minorHAnsi" w:hAnsiTheme="minorHAnsi"/>
                <w:sz w:val="24"/>
                <w:szCs w:val="24"/>
                <w:lang w:val="en-US"/>
              </w:rPr>
              <w:t>excivere canes, silvisque exire</w:t>
            </w:r>
            <w:r w:rsidR="00D73880">
              <w:rPr>
                <w:rStyle w:val="Voetnootmarkering"/>
                <w:szCs w:val="24"/>
                <w:lang w:val="en-US"/>
              </w:rPr>
              <w:footnoteReference w:id="599"/>
            </w:r>
            <w:r w:rsidRPr="0049039C">
              <w:rPr>
                <w:rFonts w:asciiTheme="minorHAnsi" w:hAnsiTheme="minorHAnsi"/>
                <w:sz w:val="24"/>
                <w:szCs w:val="24"/>
                <w:lang w:val="en-US"/>
              </w:rPr>
              <w:t xml:space="preserve"> parantem</w:t>
            </w:r>
            <w:r w:rsidR="009410EA">
              <w:rPr>
                <w:rStyle w:val="Voetnootmarkering"/>
                <w:szCs w:val="24"/>
                <w:lang w:val="en-US"/>
              </w:rPr>
              <w:footnoteReference w:id="600"/>
            </w:r>
          </w:p>
          <w:p w14:paraId="2D2D9089" w14:textId="77777777" w:rsidR="00D34659" w:rsidRPr="0049039C" w:rsidRDefault="00D34659" w:rsidP="00D34659">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712     </w:t>
            </w:r>
            <w:r w:rsidRPr="0049039C">
              <w:rPr>
                <w:rFonts w:asciiTheme="minorHAnsi" w:hAnsiTheme="minorHAnsi"/>
                <w:sz w:val="24"/>
                <w:szCs w:val="24"/>
                <w:lang w:val="en-US"/>
              </w:rPr>
              <w:t>fixerat</w:t>
            </w:r>
            <w:r w:rsidR="00D73880">
              <w:rPr>
                <w:rStyle w:val="Voetnootmarkering"/>
                <w:szCs w:val="24"/>
                <w:lang w:val="en-US"/>
              </w:rPr>
              <w:footnoteReference w:id="601"/>
            </w:r>
            <w:r w:rsidRPr="0049039C">
              <w:rPr>
                <w:rFonts w:asciiTheme="minorHAnsi" w:hAnsiTheme="minorHAnsi"/>
                <w:sz w:val="24"/>
                <w:szCs w:val="24"/>
                <w:lang w:val="en-US"/>
              </w:rPr>
              <w:t xml:space="preserve"> obliquo</w:t>
            </w:r>
            <w:r w:rsidR="00D73880">
              <w:rPr>
                <w:rStyle w:val="Voetnootmarkering"/>
                <w:szCs w:val="24"/>
                <w:lang w:val="en-US"/>
              </w:rPr>
              <w:footnoteReference w:id="602"/>
            </w:r>
            <w:r w:rsidRPr="0049039C">
              <w:rPr>
                <w:rFonts w:asciiTheme="minorHAnsi" w:hAnsiTheme="minorHAnsi"/>
                <w:sz w:val="24"/>
                <w:szCs w:val="24"/>
                <w:lang w:val="en-US"/>
              </w:rPr>
              <w:t xml:space="preserve"> iuvenis Cinyreius</w:t>
            </w:r>
            <w:r w:rsidR="00D73880">
              <w:rPr>
                <w:rStyle w:val="Voetnootmarkering"/>
                <w:szCs w:val="24"/>
                <w:lang w:val="en-US"/>
              </w:rPr>
              <w:footnoteReference w:id="603"/>
            </w:r>
            <w:r w:rsidRPr="0049039C">
              <w:rPr>
                <w:rFonts w:asciiTheme="minorHAnsi" w:hAnsiTheme="minorHAnsi"/>
                <w:sz w:val="24"/>
                <w:szCs w:val="24"/>
                <w:lang w:val="en-US"/>
              </w:rPr>
              <w:t xml:space="preserve"> ictu;</w:t>
            </w:r>
          </w:p>
          <w:p w14:paraId="2D2D908A" w14:textId="77777777" w:rsidR="00D34659" w:rsidRPr="0049039C" w:rsidRDefault="00D34659" w:rsidP="00D34659">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713     </w:t>
            </w:r>
            <w:r w:rsidRPr="0049039C">
              <w:rPr>
                <w:rFonts w:asciiTheme="minorHAnsi" w:hAnsiTheme="minorHAnsi"/>
                <w:sz w:val="24"/>
                <w:szCs w:val="24"/>
                <w:lang w:val="en-US"/>
              </w:rPr>
              <w:t>protinus excussit pando venabula rostro</w:t>
            </w:r>
          </w:p>
          <w:p w14:paraId="2D2D908B" w14:textId="77777777" w:rsidR="00D34659" w:rsidRPr="0049039C" w:rsidRDefault="00D34659" w:rsidP="00D34659">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714     </w:t>
            </w:r>
            <w:r w:rsidRPr="0049039C">
              <w:rPr>
                <w:rFonts w:asciiTheme="minorHAnsi" w:hAnsiTheme="minorHAnsi"/>
                <w:sz w:val="24"/>
                <w:szCs w:val="24"/>
                <w:lang w:val="en-US"/>
              </w:rPr>
              <w:t>sanguine tincta</w:t>
            </w:r>
            <w:r w:rsidR="00D73880">
              <w:rPr>
                <w:rStyle w:val="Voetnootmarkering"/>
                <w:szCs w:val="24"/>
                <w:lang w:val="en-US"/>
              </w:rPr>
              <w:footnoteReference w:id="604"/>
            </w:r>
            <w:r w:rsidRPr="0049039C">
              <w:rPr>
                <w:rFonts w:asciiTheme="minorHAnsi" w:hAnsiTheme="minorHAnsi"/>
                <w:sz w:val="24"/>
                <w:szCs w:val="24"/>
                <w:lang w:val="en-US"/>
              </w:rPr>
              <w:t xml:space="preserve"> suo</w:t>
            </w:r>
            <w:r w:rsidR="009410EA">
              <w:rPr>
                <w:rStyle w:val="Voetnootmarkering"/>
                <w:szCs w:val="24"/>
                <w:lang w:val="en-US"/>
              </w:rPr>
              <w:footnoteReference w:id="605"/>
            </w:r>
            <w:r w:rsidRPr="0049039C">
              <w:rPr>
                <w:rFonts w:asciiTheme="minorHAnsi" w:hAnsiTheme="minorHAnsi"/>
                <w:sz w:val="24"/>
                <w:szCs w:val="24"/>
                <w:lang w:val="en-US"/>
              </w:rPr>
              <w:t xml:space="preserve"> trepidumque et tuta petentem</w:t>
            </w:r>
            <w:r w:rsidR="00D73880">
              <w:rPr>
                <w:rStyle w:val="Voetnootmarkering"/>
                <w:szCs w:val="24"/>
                <w:lang w:val="en-US"/>
              </w:rPr>
              <w:footnoteReference w:id="606"/>
            </w:r>
          </w:p>
          <w:p w14:paraId="2D2D908C" w14:textId="77777777" w:rsidR="00D34659" w:rsidRPr="0049039C" w:rsidRDefault="00D34659" w:rsidP="00D34659">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715</w:t>
            </w:r>
            <w:r w:rsidRPr="0049039C">
              <w:rPr>
                <w:rFonts w:asciiTheme="minorHAnsi" w:hAnsiTheme="minorHAnsi"/>
                <w:sz w:val="24"/>
                <w:szCs w:val="24"/>
                <w:lang w:val="en-US"/>
              </w:rPr>
              <w:tab/>
            </w:r>
            <w:r>
              <w:rPr>
                <w:rFonts w:asciiTheme="minorHAnsi" w:hAnsiTheme="minorHAnsi"/>
                <w:sz w:val="24"/>
                <w:szCs w:val="24"/>
                <w:lang w:val="en-US"/>
              </w:rPr>
              <w:t xml:space="preserve">715     </w:t>
            </w:r>
            <w:r w:rsidRPr="0049039C">
              <w:rPr>
                <w:rFonts w:asciiTheme="minorHAnsi" w:hAnsiTheme="minorHAnsi"/>
                <w:sz w:val="24"/>
                <w:szCs w:val="24"/>
                <w:lang w:val="en-US"/>
              </w:rPr>
              <w:t>trux aper insequitur</w:t>
            </w:r>
            <w:r w:rsidR="003E0728">
              <w:rPr>
                <w:rStyle w:val="Voetnootmarkering"/>
                <w:szCs w:val="24"/>
                <w:lang w:val="en-US"/>
              </w:rPr>
              <w:footnoteReference w:id="607"/>
            </w:r>
            <w:r w:rsidRPr="0049039C">
              <w:rPr>
                <w:rFonts w:asciiTheme="minorHAnsi" w:hAnsiTheme="minorHAnsi"/>
                <w:sz w:val="24"/>
                <w:szCs w:val="24"/>
                <w:lang w:val="en-US"/>
              </w:rPr>
              <w:t xml:space="preserve"> totosque sub inguine dentes</w:t>
            </w:r>
            <w:r w:rsidR="003E0728">
              <w:rPr>
                <w:rStyle w:val="Voetnootmarkering"/>
                <w:szCs w:val="24"/>
                <w:lang w:val="en-US"/>
              </w:rPr>
              <w:footnoteReference w:id="608"/>
            </w:r>
            <w:r w:rsidRPr="0049039C">
              <w:rPr>
                <w:rFonts w:asciiTheme="minorHAnsi" w:hAnsiTheme="minorHAnsi"/>
                <w:sz w:val="24"/>
                <w:szCs w:val="24"/>
                <w:lang w:val="en-US"/>
              </w:rPr>
              <w:t xml:space="preserve"> </w:t>
            </w:r>
          </w:p>
          <w:p w14:paraId="2D2D908D" w14:textId="77777777" w:rsidR="005C6531" w:rsidRPr="00D34659" w:rsidRDefault="00D34659" w:rsidP="00D34659">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716     </w:t>
            </w:r>
            <w:r w:rsidRPr="0049039C">
              <w:rPr>
                <w:rFonts w:asciiTheme="minorHAnsi" w:hAnsiTheme="minorHAnsi"/>
                <w:sz w:val="24"/>
                <w:szCs w:val="24"/>
                <w:lang w:val="en-US"/>
              </w:rPr>
              <w:t>abdidit et fulva moribundum</w:t>
            </w:r>
            <w:r w:rsidR="003E0728">
              <w:rPr>
                <w:rStyle w:val="Voetnootmarkering"/>
                <w:szCs w:val="24"/>
                <w:lang w:val="en-US"/>
              </w:rPr>
              <w:footnoteReference w:id="609"/>
            </w:r>
            <w:r w:rsidRPr="0049039C">
              <w:rPr>
                <w:rFonts w:asciiTheme="minorHAnsi" w:hAnsiTheme="minorHAnsi"/>
                <w:sz w:val="24"/>
                <w:szCs w:val="24"/>
                <w:lang w:val="en-US"/>
              </w:rPr>
              <w:t xml:space="preserve"> stravit harena.</w:t>
            </w:r>
          </w:p>
        </w:tc>
        <w:tc>
          <w:tcPr>
            <w:tcW w:w="9072" w:type="dxa"/>
          </w:tcPr>
          <w:p w14:paraId="2D2D908E" w14:textId="77777777" w:rsidR="005C6531" w:rsidRPr="003F66A0" w:rsidRDefault="003F66A0" w:rsidP="00F1313C">
            <w:pPr>
              <w:spacing w:line="360" w:lineRule="auto"/>
              <w:rPr>
                <w:sz w:val="24"/>
                <w:szCs w:val="24"/>
              </w:rPr>
            </w:pPr>
            <w:r w:rsidRPr="003F66A0">
              <w:rPr>
                <w:sz w:val="24"/>
                <w:szCs w:val="24"/>
              </w:rPr>
              <w:t>Toevallig hebben honden, die duidelijke sporen volgden, een everzwijn uit zijn schuilplaats</w:t>
            </w:r>
          </w:p>
          <w:p w14:paraId="2D2D908F" w14:textId="77777777" w:rsidR="003F66A0" w:rsidRDefault="003F66A0" w:rsidP="00F1313C">
            <w:pPr>
              <w:spacing w:line="360" w:lineRule="auto"/>
              <w:rPr>
                <w:sz w:val="24"/>
                <w:szCs w:val="24"/>
              </w:rPr>
            </w:pPr>
            <w:r>
              <w:rPr>
                <w:sz w:val="24"/>
                <w:szCs w:val="24"/>
              </w:rPr>
              <w:t>gejaagd, en toen het zich opmaakte om de bosjes te verlaten</w:t>
            </w:r>
          </w:p>
          <w:p w14:paraId="2D2D9090" w14:textId="77777777" w:rsidR="003F66A0" w:rsidRDefault="003F66A0" w:rsidP="003F66A0">
            <w:pPr>
              <w:spacing w:line="360" w:lineRule="auto"/>
              <w:rPr>
                <w:sz w:val="24"/>
                <w:szCs w:val="24"/>
              </w:rPr>
            </w:pPr>
            <w:r>
              <w:rPr>
                <w:sz w:val="24"/>
                <w:szCs w:val="24"/>
              </w:rPr>
              <w:t>had de jongeman, de zoon van Cinyras, het met een stoot van opzij getroffen;</w:t>
            </w:r>
          </w:p>
          <w:p w14:paraId="2D2D9091" w14:textId="77777777" w:rsidR="003F66A0" w:rsidRDefault="003F66A0" w:rsidP="003F66A0">
            <w:pPr>
              <w:spacing w:line="360" w:lineRule="auto"/>
              <w:rPr>
                <w:sz w:val="24"/>
                <w:szCs w:val="24"/>
              </w:rPr>
            </w:pPr>
            <w:r>
              <w:rPr>
                <w:sz w:val="24"/>
                <w:szCs w:val="24"/>
              </w:rPr>
              <w:t>onmiddellijk schudde het met zijn eigen gekromde snuit de jachtspeer,</w:t>
            </w:r>
          </w:p>
          <w:p w14:paraId="2D2D9092" w14:textId="77777777" w:rsidR="003F66A0" w:rsidRDefault="003F66A0" w:rsidP="003F66A0">
            <w:pPr>
              <w:spacing w:line="360" w:lineRule="auto"/>
              <w:rPr>
                <w:sz w:val="24"/>
                <w:szCs w:val="24"/>
              </w:rPr>
            </w:pPr>
            <w:r>
              <w:rPr>
                <w:sz w:val="24"/>
                <w:szCs w:val="24"/>
              </w:rPr>
              <w:t>besmeurd met bloed, er uit</w:t>
            </w:r>
            <w:r w:rsidR="004829A8">
              <w:rPr>
                <w:sz w:val="24"/>
                <w:szCs w:val="24"/>
              </w:rPr>
              <w:t xml:space="preserve"> en hem, angstig als hij was en zoekend naar veiligheid,</w:t>
            </w:r>
          </w:p>
          <w:p w14:paraId="2D2D9093" w14:textId="77777777" w:rsidR="004829A8" w:rsidRDefault="004829A8" w:rsidP="003F66A0">
            <w:pPr>
              <w:spacing w:line="360" w:lineRule="auto"/>
              <w:rPr>
                <w:sz w:val="24"/>
                <w:szCs w:val="24"/>
              </w:rPr>
            </w:pPr>
            <w:r>
              <w:rPr>
                <w:sz w:val="24"/>
                <w:szCs w:val="24"/>
              </w:rPr>
              <w:t>volgde het woeste everzwijn op de voet en het begroef zijn tanden helemaal diep in zijn</w:t>
            </w:r>
          </w:p>
          <w:p w14:paraId="2D2D9094" w14:textId="77777777" w:rsidR="004829A8" w:rsidRPr="003F66A0" w:rsidRDefault="004829A8" w:rsidP="003F66A0">
            <w:pPr>
              <w:spacing w:line="360" w:lineRule="auto"/>
              <w:rPr>
                <w:sz w:val="24"/>
                <w:szCs w:val="24"/>
              </w:rPr>
            </w:pPr>
            <w:r>
              <w:rPr>
                <w:sz w:val="24"/>
                <w:szCs w:val="24"/>
              </w:rPr>
              <w:t>onderbuik en het vloerde hem, al stervend, in het gele zand.</w:t>
            </w:r>
          </w:p>
        </w:tc>
      </w:tr>
    </w:tbl>
    <w:p w14:paraId="2D2D9096" w14:textId="77777777" w:rsidR="005C6531" w:rsidRPr="003F66A0" w:rsidRDefault="005C6531">
      <w:r w:rsidRPr="003F66A0">
        <w:br w:type="page"/>
      </w:r>
    </w:p>
    <w:tbl>
      <w:tblPr>
        <w:tblStyle w:val="Tabelraster"/>
        <w:tblW w:w="0" w:type="auto"/>
        <w:tblLook w:val="04A0" w:firstRow="1" w:lastRow="0" w:firstColumn="1" w:lastColumn="0" w:noHBand="0" w:noVBand="1"/>
      </w:tblPr>
      <w:tblGrid>
        <w:gridCol w:w="6799"/>
        <w:gridCol w:w="9065"/>
      </w:tblGrid>
      <w:tr w:rsidR="005C6531" w14:paraId="2D2D9098" w14:textId="77777777" w:rsidTr="00F1313C">
        <w:trPr>
          <w:trHeight w:val="454"/>
        </w:trPr>
        <w:tc>
          <w:tcPr>
            <w:tcW w:w="15876" w:type="dxa"/>
            <w:gridSpan w:val="2"/>
            <w:shd w:val="clear" w:color="auto" w:fill="8DB3E2" w:themeFill="text2" w:themeFillTint="66"/>
            <w:vAlign w:val="center"/>
          </w:tcPr>
          <w:p w14:paraId="2D2D9097" w14:textId="77777777" w:rsidR="005C6531" w:rsidRPr="002051DE" w:rsidRDefault="00185E28" w:rsidP="00185E28">
            <w:pPr>
              <w:rPr>
                <w:b/>
                <w:sz w:val="28"/>
                <w:szCs w:val="28"/>
              </w:rPr>
            </w:pPr>
            <w:r w:rsidRPr="002051DE">
              <w:rPr>
                <w:b/>
                <w:color w:val="FF0000"/>
                <w:sz w:val="28"/>
                <w:szCs w:val="28"/>
              </w:rPr>
              <w:lastRenderedPageBreak/>
              <w:t>H</w:t>
            </w:r>
            <w:r>
              <w:rPr>
                <w:b/>
                <w:color w:val="FF0000"/>
                <w:sz w:val="28"/>
                <w:szCs w:val="28"/>
              </w:rPr>
              <w:t>8 - VENUS EN ADONIS</w:t>
            </w:r>
            <w:r w:rsidRPr="002051DE">
              <w:rPr>
                <w:b/>
                <w:color w:val="FF0000"/>
                <w:sz w:val="28"/>
                <w:szCs w:val="28"/>
              </w:rPr>
              <w:t>:</w:t>
            </w:r>
            <w:r>
              <w:rPr>
                <w:b/>
                <w:color w:val="FF0000"/>
                <w:sz w:val="28"/>
                <w:szCs w:val="28"/>
              </w:rPr>
              <w:t xml:space="preserve"> </w:t>
            </w:r>
            <w:r>
              <w:rPr>
                <w:b/>
                <w:sz w:val="28"/>
                <w:szCs w:val="28"/>
              </w:rPr>
              <w:t>Metamorphoses</w:t>
            </w:r>
            <w:r w:rsidRPr="002051DE">
              <w:rPr>
                <w:b/>
                <w:sz w:val="28"/>
                <w:szCs w:val="28"/>
              </w:rPr>
              <w:t xml:space="preserve">, </w:t>
            </w:r>
            <w:r>
              <w:rPr>
                <w:b/>
                <w:sz w:val="28"/>
                <w:szCs w:val="28"/>
              </w:rPr>
              <w:t>X</w:t>
            </w:r>
            <w:r w:rsidRPr="002051DE">
              <w:rPr>
                <w:b/>
                <w:sz w:val="28"/>
                <w:szCs w:val="28"/>
              </w:rPr>
              <w:t xml:space="preserve">, </w:t>
            </w:r>
            <w:r>
              <w:rPr>
                <w:b/>
                <w:sz w:val="28"/>
                <w:szCs w:val="28"/>
              </w:rPr>
              <w:t>717</w:t>
            </w:r>
            <w:r w:rsidRPr="002051DE">
              <w:rPr>
                <w:b/>
                <w:sz w:val="28"/>
                <w:szCs w:val="28"/>
              </w:rPr>
              <w:t>-</w:t>
            </w:r>
            <w:r>
              <w:rPr>
                <w:b/>
                <w:sz w:val="28"/>
                <w:szCs w:val="28"/>
              </w:rPr>
              <w:t xml:space="preserve">727 (p.105); </w:t>
            </w:r>
            <w:r w:rsidRPr="00461942">
              <w:rPr>
                <w:b/>
                <w:color w:val="FFFFFF" w:themeColor="background1"/>
                <w:sz w:val="28"/>
                <w:szCs w:val="28"/>
              </w:rPr>
              <w:t>d.</w:t>
            </w:r>
            <w:r>
              <w:rPr>
                <w:b/>
                <w:sz w:val="28"/>
                <w:szCs w:val="28"/>
              </w:rPr>
              <w:t xml:space="preserve"> Venus is ontroostbaar</w:t>
            </w:r>
          </w:p>
        </w:tc>
      </w:tr>
      <w:tr w:rsidR="005C6531" w:rsidRPr="004829A8" w14:paraId="2D2D90AE" w14:textId="77777777" w:rsidTr="00F1313C">
        <w:trPr>
          <w:trHeight w:val="4536"/>
        </w:trPr>
        <w:tc>
          <w:tcPr>
            <w:tcW w:w="6804" w:type="dxa"/>
          </w:tcPr>
          <w:p w14:paraId="2D2D9099" w14:textId="77777777" w:rsidR="00A51740" w:rsidRPr="0049039C" w:rsidRDefault="00A51740" w:rsidP="00A51740">
            <w:pPr>
              <w:spacing w:line="360" w:lineRule="auto"/>
              <w:ind w:hanging="567"/>
              <w:rPr>
                <w:rFonts w:asciiTheme="minorHAnsi" w:hAnsiTheme="minorHAnsi"/>
                <w:sz w:val="24"/>
                <w:szCs w:val="24"/>
                <w:lang w:val="en-US"/>
              </w:rPr>
            </w:pPr>
            <w:r w:rsidRPr="00827602">
              <w:rPr>
                <w:rFonts w:asciiTheme="minorHAnsi" w:hAnsiTheme="minorHAnsi"/>
                <w:sz w:val="24"/>
                <w:szCs w:val="24"/>
              </w:rPr>
              <w:tab/>
            </w:r>
            <w:r>
              <w:rPr>
                <w:rFonts w:asciiTheme="minorHAnsi" w:hAnsiTheme="minorHAnsi"/>
                <w:sz w:val="24"/>
                <w:szCs w:val="24"/>
                <w:lang w:val="en-US"/>
              </w:rPr>
              <w:t xml:space="preserve">717     </w:t>
            </w:r>
            <w:r w:rsidRPr="0049039C">
              <w:rPr>
                <w:rFonts w:asciiTheme="minorHAnsi" w:hAnsiTheme="minorHAnsi"/>
                <w:sz w:val="24"/>
                <w:szCs w:val="24"/>
                <w:lang w:val="en-US"/>
              </w:rPr>
              <w:t>Vecta levi curru</w:t>
            </w:r>
            <w:r w:rsidR="000D52EB">
              <w:rPr>
                <w:rStyle w:val="Voetnootmarkering"/>
                <w:szCs w:val="24"/>
                <w:lang w:val="en-US"/>
              </w:rPr>
              <w:footnoteReference w:id="610"/>
            </w:r>
            <w:r w:rsidRPr="0049039C">
              <w:rPr>
                <w:rFonts w:asciiTheme="minorHAnsi" w:hAnsiTheme="minorHAnsi"/>
                <w:sz w:val="24"/>
                <w:szCs w:val="24"/>
                <w:lang w:val="en-US"/>
              </w:rPr>
              <w:t xml:space="preserve"> medias Cytherea</w:t>
            </w:r>
            <w:r w:rsidR="000D52EB">
              <w:rPr>
                <w:rStyle w:val="Voetnootmarkering"/>
                <w:szCs w:val="24"/>
                <w:lang w:val="en-US"/>
              </w:rPr>
              <w:footnoteReference w:id="611"/>
            </w:r>
            <w:r w:rsidRPr="0049039C">
              <w:rPr>
                <w:rFonts w:asciiTheme="minorHAnsi" w:hAnsiTheme="minorHAnsi"/>
                <w:sz w:val="24"/>
                <w:szCs w:val="24"/>
                <w:lang w:val="en-US"/>
              </w:rPr>
              <w:t xml:space="preserve"> per auras</w:t>
            </w:r>
          </w:p>
          <w:p w14:paraId="2D2D909A" w14:textId="77777777" w:rsidR="00A51740" w:rsidRPr="0049039C" w:rsidRDefault="00A51740" w:rsidP="00A51740">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718     </w:t>
            </w:r>
            <w:r w:rsidRPr="0049039C">
              <w:rPr>
                <w:rFonts w:asciiTheme="minorHAnsi" w:hAnsiTheme="minorHAnsi"/>
                <w:sz w:val="24"/>
                <w:szCs w:val="24"/>
                <w:lang w:val="en-US"/>
              </w:rPr>
              <w:t>Cypron</w:t>
            </w:r>
            <w:r w:rsidR="000D52EB">
              <w:rPr>
                <w:rStyle w:val="Voetnootmarkering"/>
                <w:szCs w:val="24"/>
                <w:lang w:val="en-US"/>
              </w:rPr>
              <w:footnoteReference w:id="612"/>
            </w:r>
            <w:r w:rsidRPr="0049039C">
              <w:rPr>
                <w:rFonts w:asciiTheme="minorHAnsi" w:hAnsiTheme="minorHAnsi"/>
                <w:sz w:val="24"/>
                <w:szCs w:val="24"/>
                <w:lang w:val="en-US"/>
              </w:rPr>
              <w:t xml:space="preserve"> olorinis nondum pervenerat alis;</w:t>
            </w:r>
          </w:p>
          <w:p w14:paraId="2D2D909B" w14:textId="77777777" w:rsidR="00A51740" w:rsidRPr="0049039C" w:rsidRDefault="00A51740" w:rsidP="00A51740">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719     </w:t>
            </w:r>
            <w:r w:rsidRPr="0049039C">
              <w:rPr>
                <w:rFonts w:asciiTheme="minorHAnsi" w:hAnsiTheme="minorHAnsi"/>
                <w:sz w:val="24"/>
                <w:szCs w:val="24"/>
                <w:lang w:val="en-US"/>
              </w:rPr>
              <w:t>agnovit longe</w:t>
            </w:r>
            <w:r w:rsidR="000D52EB">
              <w:rPr>
                <w:rStyle w:val="Voetnootmarkering"/>
                <w:szCs w:val="24"/>
                <w:lang w:val="en-US"/>
              </w:rPr>
              <w:footnoteReference w:id="613"/>
            </w:r>
            <w:r w:rsidRPr="0049039C">
              <w:rPr>
                <w:rFonts w:asciiTheme="minorHAnsi" w:hAnsiTheme="minorHAnsi"/>
                <w:sz w:val="24"/>
                <w:szCs w:val="24"/>
                <w:lang w:val="en-US"/>
              </w:rPr>
              <w:t xml:space="preserve"> gemitum</w:t>
            </w:r>
            <w:r w:rsidR="000D52EB">
              <w:rPr>
                <w:rStyle w:val="Voetnootmarkering"/>
                <w:szCs w:val="24"/>
                <w:lang w:val="en-US"/>
              </w:rPr>
              <w:footnoteReference w:id="614"/>
            </w:r>
            <w:r w:rsidRPr="0049039C">
              <w:rPr>
                <w:rFonts w:asciiTheme="minorHAnsi" w:hAnsiTheme="minorHAnsi"/>
                <w:sz w:val="24"/>
                <w:szCs w:val="24"/>
                <w:lang w:val="en-US"/>
              </w:rPr>
              <w:t xml:space="preserve"> morientis et albas</w:t>
            </w:r>
          </w:p>
          <w:p w14:paraId="2D2D909C" w14:textId="77777777" w:rsidR="00A51740" w:rsidRPr="0049039C" w:rsidRDefault="00A51740" w:rsidP="00A51740">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720</w:t>
            </w:r>
            <w:r w:rsidRPr="0049039C">
              <w:rPr>
                <w:rFonts w:asciiTheme="minorHAnsi" w:hAnsiTheme="minorHAnsi"/>
                <w:sz w:val="24"/>
                <w:szCs w:val="24"/>
                <w:lang w:val="en-US"/>
              </w:rPr>
              <w:tab/>
            </w:r>
            <w:r>
              <w:rPr>
                <w:rFonts w:asciiTheme="minorHAnsi" w:hAnsiTheme="minorHAnsi"/>
                <w:sz w:val="24"/>
                <w:szCs w:val="24"/>
                <w:lang w:val="en-US"/>
              </w:rPr>
              <w:t xml:space="preserve">720     </w:t>
            </w:r>
            <w:r w:rsidRPr="0049039C">
              <w:rPr>
                <w:rFonts w:asciiTheme="minorHAnsi" w:hAnsiTheme="minorHAnsi"/>
                <w:sz w:val="24"/>
                <w:szCs w:val="24"/>
                <w:lang w:val="en-US"/>
              </w:rPr>
              <w:t>flexit aves</w:t>
            </w:r>
            <w:r w:rsidR="000D52EB">
              <w:rPr>
                <w:rStyle w:val="Voetnootmarkering"/>
                <w:szCs w:val="24"/>
                <w:lang w:val="en-US"/>
              </w:rPr>
              <w:footnoteReference w:id="615"/>
            </w:r>
            <w:r w:rsidRPr="0049039C">
              <w:rPr>
                <w:rFonts w:asciiTheme="minorHAnsi" w:hAnsiTheme="minorHAnsi"/>
                <w:sz w:val="24"/>
                <w:szCs w:val="24"/>
                <w:lang w:val="en-US"/>
              </w:rPr>
              <w:t xml:space="preserve"> illuc,</w:t>
            </w:r>
            <w:r w:rsidR="003C24F7" w:rsidRPr="00995545">
              <w:rPr>
                <w:color w:val="808080" w:themeColor="background1" w:themeShade="80"/>
                <w:sz w:val="20"/>
                <w:szCs w:val="24"/>
              </w:rPr>
              <w:sym w:font="Wingdings 3" w:char="F098"/>
            </w:r>
            <w:r w:rsidRPr="003C24F7">
              <w:rPr>
                <w:rFonts w:asciiTheme="minorHAnsi" w:hAnsiTheme="minorHAnsi"/>
                <w:i/>
                <w:color w:val="808080" w:themeColor="background1" w:themeShade="80"/>
                <w:sz w:val="20"/>
                <w:szCs w:val="24"/>
                <w:lang w:val="en-US"/>
              </w:rPr>
              <w:t>ut</w:t>
            </w:r>
            <w:r w:rsidRPr="003C24F7">
              <w:rPr>
                <w:rFonts w:asciiTheme="minorHAnsi" w:hAnsiTheme="minorHAnsi"/>
                <w:color w:val="808080" w:themeColor="background1" w:themeShade="80"/>
                <w:sz w:val="20"/>
                <w:szCs w:val="24"/>
                <w:lang w:val="en-US"/>
              </w:rPr>
              <w:t>que aethere vidit ab alto</w:t>
            </w:r>
            <w:r w:rsidRPr="0049039C">
              <w:rPr>
                <w:rFonts w:asciiTheme="minorHAnsi" w:hAnsiTheme="minorHAnsi"/>
                <w:sz w:val="24"/>
                <w:szCs w:val="24"/>
                <w:lang w:val="en-US"/>
              </w:rPr>
              <w:t xml:space="preserve"> </w:t>
            </w:r>
          </w:p>
          <w:p w14:paraId="2D2D909D" w14:textId="77777777" w:rsidR="00A51740" w:rsidRPr="0049039C" w:rsidRDefault="00A51740" w:rsidP="00A51740">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721     </w:t>
            </w:r>
            <w:r w:rsidRPr="003C24F7">
              <w:rPr>
                <w:rFonts w:asciiTheme="minorHAnsi" w:hAnsiTheme="minorHAnsi"/>
                <w:color w:val="808080" w:themeColor="background1" w:themeShade="80"/>
                <w:sz w:val="20"/>
                <w:szCs w:val="24"/>
                <w:lang w:val="en-US"/>
              </w:rPr>
              <w:t>exanimem inque suo iactantem sanguine corpus</w:t>
            </w:r>
            <w:r w:rsidRPr="0049039C">
              <w:rPr>
                <w:rFonts w:asciiTheme="minorHAnsi" w:hAnsiTheme="minorHAnsi"/>
                <w:sz w:val="24"/>
                <w:szCs w:val="24"/>
                <w:lang w:val="en-US"/>
              </w:rPr>
              <w:t>,</w:t>
            </w:r>
          </w:p>
          <w:p w14:paraId="2D2D909E" w14:textId="77777777" w:rsidR="00A51740" w:rsidRPr="0049039C" w:rsidRDefault="00A51740" w:rsidP="00A51740">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722     </w:t>
            </w:r>
            <w:r w:rsidRPr="0049039C">
              <w:rPr>
                <w:rFonts w:asciiTheme="minorHAnsi" w:hAnsiTheme="minorHAnsi"/>
                <w:sz w:val="24"/>
                <w:szCs w:val="24"/>
                <w:lang w:val="en-US"/>
              </w:rPr>
              <w:t>desiluit pariterque sinum pariterque capillos</w:t>
            </w:r>
            <w:r w:rsidR="007F5D7F">
              <w:rPr>
                <w:rStyle w:val="Voetnootmarkering"/>
                <w:szCs w:val="24"/>
                <w:lang w:val="en-US"/>
              </w:rPr>
              <w:footnoteReference w:id="616"/>
            </w:r>
          </w:p>
          <w:p w14:paraId="2D2D909F" w14:textId="77777777" w:rsidR="00A51740" w:rsidRPr="0049039C" w:rsidRDefault="00A51740" w:rsidP="00A51740">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723     </w:t>
            </w:r>
            <w:r w:rsidRPr="0049039C">
              <w:rPr>
                <w:rFonts w:asciiTheme="minorHAnsi" w:hAnsiTheme="minorHAnsi"/>
                <w:sz w:val="24"/>
                <w:szCs w:val="24"/>
                <w:lang w:val="en-US"/>
              </w:rPr>
              <w:t>rupit et indignis percussit pectora palmis</w:t>
            </w:r>
            <w:r w:rsidR="007F5D7F">
              <w:rPr>
                <w:rStyle w:val="Voetnootmarkering"/>
                <w:szCs w:val="24"/>
                <w:lang w:val="en-US"/>
              </w:rPr>
              <w:footnoteReference w:id="617"/>
            </w:r>
            <w:r w:rsidRPr="0049039C">
              <w:rPr>
                <w:rFonts w:asciiTheme="minorHAnsi" w:hAnsiTheme="minorHAnsi"/>
                <w:sz w:val="24"/>
                <w:szCs w:val="24"/>
                <w:lang w:val="en-US"/>
              </w:rPr>
              <w:t>.</w:t>
            </w:r>
          </w:p>
          <w:p w14:paraId="2D2D90A0" w14:textId="77777777" w:rsidR="00A51740" w:rsidRPr="0049039C" w:rsidRDefault="00A51740" w:rsidP="00A51740">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724     </w:t>
            </w:r>
            <w:r w:rsidRPr="0049039C">
              <w:rPr>
                <w:rFonts w:asciiTheme="minorHAnsi" w:hAnsiTheme="minorHAnsi"/>
                <w:sz w:val="24"/>
                <w:szCs w:val="24"/>
                <w:lang w:val="en-US"/>
              </w:rPr>
              <w:t>Questaque cum fatis</w:t>
            </w:r>
            <w:r w:rsidR="007F5D7F">
              <w:rPr>
                <w:rStyle w:val="Voetnootmarkering"/>
                <w:szCs w:val="24"/>
                <w:lang w:val="en-US"/>
              </w:rPr>
              <w:footnoteReference w:id="618"/>
            </w:r>
            <w:r w:rsidRPr="0049039C">
              <w:rPr>
                <w:rFonts w:asciiTheme="minorHAnsi" w:hAnsiTheme="minorHAnsi"/>
                <w:sz w:val="24"/>
                <w:szCs w:val="24"/>
                <w:lang w:val="en-US"/>
              </w:rPr>
              <w:t xml:space="preserve"> </w:t>
            </w:r>
            <w:r w:rsidR="00472177">
              <w:rPr>
                <w:rFonts w:asciiTheme="minorHAnsi" w:hAnsiTheme="minorHAnsi"/>
                <w:sz w:val="24"/>
                <w:szCs w:val="24"/>
                <w:lang w:val="en-US"/>
              </w:rPr>
              <w:t>"</w:t>
            </w:r>
            <w:r w:rsidRPr="0049039C">
              <w:rPr>
                <w:rFonts w:asciiTheme="minorHAnsi" w:hAnsiTheme="minorHAnsi"/>
                <w:sz w:val="24"/>
                <w:szCs w:val="24"/>
                <w:lang w:val="en-US"/>
              </w:rPr>
              <w:t>At non tamen omnia vestri</w:t>
            </w:r>
            <w:r w:rsidR="006D7712">
              <w:rPr>
                <w:rStyle w:val="Voetnootmarkering"/>
                <w:szCs w:val="24"/>
                <w:lang w:val="en-US"/>
              </w:rPr>
              <w:footnoteReference w:id="619"/>
            </w:r>
          </w:p>
          <w:p w14:paraId="2D2D90A1" w14:textId="77777777" w:rsidR="00A51740" w:rsidRPr="0049039C" w:rsidRDefault="00A51740" w:rsidP="00A51740">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725</w:t>
            </w:r>
            <w:r w:rsidRPr="0049039C">
              <w:rPr>
                <w:rFonts w:asciiTheme="minorHAnsi" w:hAnsiTheme="minorHAnsi"/>
                <w:sz w:val="24"/>
                <w:szCs w:val="24"/>
                <w:lang w:val="en-US"/>
              </w:rPr>
              <w:tab/>
            </w:r>
            <w:r>
              <w:rPr>
                <w:rFonts w:asciiTheme="minorHAnsi" w:hAnsiTheme="minorHAnsi"/>
                <w:sz w:val="24"/>
                <w:szCs w:val="24"/>
                <w:lang w:val="en-US"/>
              </w:rPr>
              <w:t xml:space="preserve">725     </w:t>
            </w:r>
            <w:r w:rsidRPr="0049039C">
              <w:rPr>
                <w:rFonts w:asciiTheme="minorHAnsi" w:hAnsiTheme="minorHAnsi"/>
                <w:sz w:val="24"/>
                <w:szCs w:val="24"/>
                <w:lang w:val="en-US"/>
              </w:rPr>
              <w:t>iuris erunt</w:t>
            </w:r>
            <w:r w:rsidR="005726FA">
              <w:rPr>
                <w:rStyle w:val="Voetnootmarkering"/>
                <w:szCs w:val="24"/>
                <w:lang w:val="en-US"/>
              </w:rPr>
              <w:footnoteReference w:id="620"/>
            </w:r>
            <w:r w:rsidRPr="0049039C">
              <w:rPr>
                <w:rFonts w:asciiTheme="minorHAnsi" w:hAnsiTheme="minorHAnsi"/>
                <w:sz w:val="24"/>
                <w:szCs w:val="24"/>
                <w:lang w:val="en-US"/>
              </w:rPr>
              <w:t>,</w:t>
            </w:r>
            <w:r w:rsidR="00472177">
              <w:rPr>
                <w:rFonts w:asciiTheme="minorHAnsi" w:hAnsiTheme="minorHAnsi"/>
                <w:sz w:val="24"/>
                <w:szCs w:val="24"/>
                <w:lang w:val="en-US"/>
              </w:rPr>
              <w:t>"</w:t>
            </w:r>
            <w:r w:rsidRPr="0049039C">
              <w:rPr>
                <w:rFonts w:asciiTheme="minorHAnsi" w:hAnsiTheme="minorHAnsi"/>
                <w:sz w:val="24"/>
                <w:szCs w:val="24"/>
                <w:lang w:val="en-US"/>
              </w:rPr>
              <w:t xml:space="preserve"> dixit; </w:t>
            </w:r>
            <w:r w:rsidR="00472177">
              <w:rPr>
                <w:rFonts w:asciiTheme="minorHAnsi" w:hAnsiTheme="minorHAnsi"/>
                <w:sz w:val="24"/>
                <w:szCs w:val="24"/>
                <w:lang w:val="en-US"/>
              </w:rPr>
              <w:t>"</w:t>
            </w:r>
            <w:r w:rsidRPr="0049039C">
              <w:rPr>
                <w:rFonts w:asciiTheme="minorHAnsi" w:hAnsiTheme="minorHAnsi"/>
                <w:sz w:val="24"/>
                <w:szCs w:val="24"/>
                <w:lang w:val="en-US"/>
              </w:rPr>
              <w:t xml:space="preserve">luctus monimenta manebunt </w:t>
            </w:r>
          </w:p>
          <w:p w14:paraId="2D2D90A2" w14:textId="77777777" w:rsidR="00A51740" w:rsidRPr="0049039C" w:rsidRDefault="00A51740" w:rsidP="00A51740">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726     </w:t>
            </w:r>
            <w:r w:rsidRPr="0049039C">
              <w:rPr>
                <w:rFonts w:asciiTheme="minorHAnsi" w:hAnsiTheme="minorHAnsi"/>
                <w:sz w:val="24"/>
                <w:szCs w:val="24"/>
                <w:lang w:val="en-US"/>
              </w:rPr>
              <w:t>semper, Adoni, mei</w:t>
            </w:r>
            <w:r w:rsidR="006D7712">
              <w:rPr>
                <w:rStyle w:val="Voetnootmarkering"/>
                <w:szCs w:val="24"/>
                <w:lang w:val="en-US"/>
              </w:rPr>
              <w:footnoteReference w:id="621"/>
            </w:r>
            <w:r w:rsidRPr="0049039C">
              <w:rPr>
                <w:rFonts w:asciiTheme="minorHAnsi" w:hAnsiTheme="minorHAnsi"/>
                <w:sz w:val="24"/>
                <w:szCs w:val="24"/>
                <w:lang w:val="en-US"/>
              </w:rPr>
              <w:t>, repetitaque mortis imago</w:t>
            </w:r>
          </w:p>
          <w:p w14:paraId="2D2D90A3" w14:textId="77777777" w:rsidR="005C6531" w:rsidRPr="00A51740" w:rsidRDefault="00A51740" w:rsidP="00A51740">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727     </w:t>
            </w:r>
            <w:r w:rsidRPr="0049039C">
              <w:rPr>
                <w:rFonts w:asciiTheme="minorHAnsi" w:hAnsiTheme="minorHAnsi"/>
                <w:sz w:val="24"/>
                <w:szCs w:val="24"/>
                <w:lang w:val="en-US"/>
              </w:rPr>
              <w:t>annua plangoris peraget simulamina</w:t>
            </w:r>
            <w:r w:rsidR="00436F39">
              <w:rPr>
                <w:rStyle w:val="Voetnootmarkering"/>
                <w:szCs w:val="24"/>
                <w:lang w:val="en-US"/>
              </w:rPr>
              <w:footnoteReference w:id="622"/>
            </w:r>
            <w:r w:rsidRPr="0049039C">
              <w:rPr>
                <w:rFonts w:asciiTheme="minorHAnsi" w:hAnsiTheme="minorHAnsi"/>
                <w:sz w:val="24"/>
                <w:szCs w:val="24"/>
                <w:lang w:val="en-US"/>
              </w:rPr>
              <w:t xml:space="preserve"> nostri</w:t>
            </w:r>
            <w:r w:rsidR="00DD1A39">
              <w:rPr>
                <w:rStyle w:val="Voetnootmarkering"/>
                <w:szCs w:val="24"/>
                <w:lang w:val="en-US"/>
              </w:rPr>
              <w:footnoteReference w:id="623"/>
            </w:r>
            <w:r w:rsidRPr="0049039C">
              <w:rPr>
                <w:rFonts w:asciiTheme="minorHAnsi" w:hAnsiTheme="minorHAnsi"/>
                <w:sz w:val="24"/>
                <w:szCs w:val="24"/>
                <w:lang w:val="en-US"/>
              </w:rPr>
              <w:t>.</w:t>
            </w:r>
            <w:r w:rsidR="00472177">
              <w:rPr>
                <w:rFonts w:asciiTheme="minorHAnsi" w:hAnsiTheme="minorHAnsi"/>
                <w:sz w:val="24"/>
                <w:szCs w:val="24"/>
                <w:lang w:val="en-US"/>
              </w:rPr>
              <w:t>"</w:t>
            </w:r>
          </w:p>
        </w:tc>
        <w:tc>
          <w:tcPr>
            <w:tcW w:w="9072" w:type="dxa"/>
          </w:tcPr>
          <w:p w14:paraId="2D2D90A4" w14:textId="77777777" w:rsidR="004829A8" w:rsidRDefault="004829A8" w:rsidP="004829A8">
            <w:pPr>
              <w:spacing w:line="360" w:lineRule="auto"/>
              <w:rPr>
                <w:sz w:val="24"/>
                <w:szCs w:val="24"/>
              </w:rPr>
            </w:pPr>
            <w:r w:rsidRPr="004829A8">
              <w:rPr>
                <w:sz w:val="24"/>
                <w:szCs w:val="24"/>
              </w:rPr>
              <w:t>Midden door de lucht rijdend op haar lichte wagen</w:t>
            </w:r>
            <w:r>
              <w:rPr>
                <w:sz w:val="24"/>
                <w:szCs w:val="24"/>
              </w:rPr>
              <w:t xml:space="preserve"> had de godin van Cythera</w:t>
            </w:r>
          </w:p>
          <w:p w14:paraId="2D2D90A5" w14:textId="77777777" w:rsidR="005C6531" w:rsidRDefault="004829A8" w:rsidP="004829A8">
            <w:pPr>
              <w:spacing w:line="360" w:lineRule="auto"/>
              <w:rPr>
                <w:sz w:val="24"/>
                <w:szCs w:val="24"/>
              </w:rPr>
            </w:pPr>
            <w:r>
              <w:rPr>
                <w:sz w:val="24"/>
                <w:szCs w:val="24"/>
              </w:rPr>
              <w:t>Cyprus op haar zwanenvleugels nog niet bereikt;</w:t>
            </w:r>
          </w:p>
          <w:p w14:paraId="2D2D90A6" w14:textId="77777777" w:rsidR="004829A8" w:rsidRDefault="004829A8" w:rsidP="004829A8">
            <w:pPr>
              <w:spacing w:line="360" w:lineRule="auto"/>
              <w:rPr>
                <w:sz w:val="24"/>
                <w:szCs w:val="24"/>
              </w:rPr>
            </w:pPr>
            <w:r>
              <w:rPr>
                <w:sz w:val="24"/>
                <w:szCs w:val="24"/>
              </w:rPr>
              <w:t>van verre herkende zij het gesteun van de stervende en haar witte vleugels</w:t>
            </w:r>
          </w:p>
          <w:p w14:paraId="2D2D90A7" w14:textId="77777777" w:rsidR="004829A8" w:rsidRDefault="004829A8" w:rsidP="004829A8">
            <w:pPr>
              <w:spacing w:line="360" w:lineRule="auto"/>
              <w:rPr>
                <w:sz w:val="24"/>
                <w:szCs w:val="24"/>
              </w:rPr>
            </w:pPr>
            <w:r>
              <w:rPr>
                <w:sz w:val="24"/>
                <w:szCs w:val="24"/>
              </w:rPr>
              <w:t>stuurde zij daarheen, en zodra zij vanuit de hoge hemel</w:t>
            </w:r>
          </w:p>
          <w:p w14:paraId="2D2D90A8" w14:textId="77777777" w:rsidR="004829A8" w:rsidRDefault="004829A8" w:rsidP="004829A8">
            <w:pPr>
              <w:spacing w:line="360" w:lineRule="auto"/>
              <w:rPr>
                <w:sz w:val="24"/>
                <w:szCs w:val="24"/>
              </w:rPr>
            </w:pPr>
            <w:r>
              <w:rPr>
                <w:sz w:val="24"/>
                <w:szCs w:val="24"/>
              </w:rPr>
              <w:t xml:space="preserve">de levenloze had gezien en het lichaam dat wentelde in zijn eigen bloed, </w:t>
            </w:r>
          </w:p>
          <w:p w14:paraId="2D2D90A9" w14:textId="77777777" w:rsidR="004829A8" w:rsidRDefault="004829A8" w:rsidP="004829A8">
            <w:pPr>
              <w:spacing w:line="360" w:lineRule="auto"/>
              <w:rPr>
                <w:sz w:val="24"/>
                <w:szCs w:val="24"/>
              </w:rPr>
            </w:pPr>
            <w:r>
              <w:rPr>
                <w:sz w:val="24"/>
                <w:szCs w:val="24"/>
              </w:rPr>
              <w:t>sprong ze ervan af en tegelijkertijd trok ze haar kleed kapot en tegelijkertijd aan haar haren en ze sloeg op haar borsten met haar han</w:t>
            </w:r>
            <w:r w:rsidR="006446F9">
              <w:rPr>
                <w:sz w:val="24"/>
                <w:szCs w:val="24"/>
              </w:rPr>
              <w:t>d</w:t>
            </w:r>
            <w:r>
              <w:rPr>
                <w:sz w:val="24"/>
                <w:szCs w:val="24"/>
              </w:rPr>
              <w:t>en die dat niet verdiend hadden.</w:t>
            </w:r>
          </w:p>
          <w:p w14:paraId="2D2D90AA" w14:textId="77777777" w:rsidR="004829A8" w:rsidRDefault="006446F9" w:rsidP="004829A8">
            <w:pPr>
              <w:spacing w:line="360" w:lineRule="auto"/>
              <w:rPr>
                <w:sz w:val="24"/>
                <w:szCs w:val="24"/>
              </w:rPr>
            </w:pPr>
            <w:r>
              <w:rPr>
                <w:sz w:val="24"/>
                <w:szCs w:val="24"/>
              </w:rPr>
              <w:t xml:space="preserve">En zich beklagend over de noodlotsbeschikkingen sprak zij "Maar toch zal niet alles in </w:t>
            </w:r>
          </w:p>
          <w:p w14:paraId="2D2D90AB" w14:textId="77777777" w:rsidR="006446F9" w:rsidRDefault="006446F9" w:rsidP="006446F9">
            <w:pPr>
              <w:spacing w:line="360" w:lineRule="auto"/>
              <w:rPr>
                <w:sz w:val="24"/>
                <w:szCs w:val="24"/>
              </w:rPr>
            </w:pPr>
            <w:r>
              <w:rPr>
                <w:sz w:val="24"/>
                <w:szCs w:val="24"/>
              </w:rPr>
              <w:t>jullie macht zijn; mijn momenten van verdriet zullen altijd blijven als herinneringstekens,</w:t>
            </w:r>
          </w:p>
          <w:p w14:paraId="2D2D90AC" w14:textId="77777777" w:rsidR="006446F9" w:rsidRDefault="006446F9" w:rsidP="006446F9">
            <w:pPr>
              <w:spacing w:line="360" w:lineRule="auto"/>
              <w:rPr>
                <w:sz w:val="24"/>
                <w:szCs w:val="24"/>
              </w:rPr>
            </w:pPr>
            <w:r>
              <w:rPr>
                <w:sz w:val="24"/>
                <w:szCs w:val="24"/>
              </w:rPr>
              <w:t>Adonis, en het herhaalde beeld van je dood</w:t>
            </w:r>
          </w:p>
          <w:p w14:paraId="2D2D90AD" w14:textId="77777777" w:rsidR="006446F9" w:rsidRPr="004829A8" w:rsidRDefault="006446F9" w:rsidP="006446F9">
            <w:pPr>
              <w:spacing w:line="360" w:lineRule="auto"/>
              <w:rPr>
                <w:sz w:val="24"/>
                <w:szCs w:val="24"/>
              </w:rPr>
            </w:pPr>
            <w:r>
              <w:rPr>
                <w:sz w:val="24"/>
                <w:szCs w:val="24"/>
              </w:rPr>
              <w:t xml:space="preserve">zal voortdurend de jaarlijkse nabootsingen teweegbrengen van </w:t>
            </w:r>
            <w:r w:rsidR="00DD1A39">
              <w:rPr>
                <w:sz w:val="24"/>
                <w:szCs w:val="24"/>
              </w:rPr>
              <w:t>ons/</w:t>
            </w:r>
            <w:r>
              <w:rPr>
                <w:sz w:val="24"/>
                <w:szCs w:val="24"/>
              </w:rPr>
              <w:t>mijn gejammer."</w:t>
            </w:r>
          </w:p>
        </w:tc>
      </w:tr>
    </w:tbl>
    <w:p w14:paraId="2D2D90AF" w14:textId="77777777" w:rsidR="005C6531" w:rsidRPr="004829A8" w:rsidRDefault="005C6531">
      <w:r w:rsidRPr="004829A8">
        <w:br w:type="page"/>
      </w:r>
    </w:p>
    <w:tbl>
      <w:tblPr>
        <w:tblStyle w:val="Tabelraster"/>
        <w:tblW w:w="0" w:type="auto"/>
        <w:tblLook w:val="04A0" w:firstRow="1" w:lastRow="0" w:firstColumn="1" w:lastColumn="0" w:noHBand="0" w:noVBand="1"/>
      </w:tblPr>
      <w:tblGrid>
        <w:gridCol w:w="6799"/>
        <w:gridCol w:w="9065"/>
      </w:tblGrid>
      <w:tr w:rsidR="005C6531" w14:paraId="2D2D90B1" w14:textId="77777777" w:rsidTr="00F1313C">
        <w:trPr>
          <w:trHeight w:val="454"/>
        </w:trPr>
        <w:tc>
          <w:tcPr>
            <w:tcW w:w="15876" w:type="dxa"/>
            <w:gridSpan w:val="2"/>
            <w:shd w:val="clear" w:color="auto" w:fill="8DB3E2" w:themeFill="text2" w:themeFillTint="66"/>
            <w:vAlign w:val="center"/>
          </w:tcPr>
          <w:p w14:paraId="2D2D90B0" w14:textId="77777777" w:rsidR="005C6531" w:rsidRPr="002051DE" w:rsidRDefault="00185E28" w:rsidP="00185E28">
            <w:pPr>
              <w:rPr>
                <w:b/>
                <w:sz w:val="28"/>
                <w:szCs w:val="28"/>
              </w:rPr>
            </w:pPr>
            <w:r w:rsidRPr="002051DE">
              <w:rPr>
                <w:b/>
                <w:color w:val="FF0000"/>
                <w:sz w:val="28"/>
                <w:szCs w:val="28"/>
              </w:rPr>
              <w:lastRenderedPageBreak/>
              <w:t>H</w:t>
            </w:r>
            <w:r>
              <w:rPr>
                <w:b/>
                <w:color w:val="FF0000"/>
                <w:sz w:val="28"/>
                <w:szCs w:val="28"/>
              </w:rPr>
              <w:t>8 - VENUS EN ADONIS</w:t>
            </w:r>
            <w:r w:rsidRPr="002051DE">
              <w:rPr>
                <w:b/>
                <w:color w:val="FF0000"/>
                <w:sz w:val="28"/>
                <w:szCs w:val="28"/>
              </w:rPr>
              <w:t>:</w:t>
            </w:r>
            <w:r>
              <w:rPr>
                <w:b/>
                <w:color w:val="FF0000"/>
                <w:sz w:val="28"/>
                <w:szCs w:val="28"/>
              </w:rPr>
              <w:t xml:space="preserve"> </w:t>
            </w:r>
            <w:r>
              <w:rPr>
                <w:b/>
                <w:sz w:val="28"/>
                <w:szCs w:val="28"/>
              </w:rPr>
              <w:t>Metamorphoses</w:t>
            </w:r>
            <w:r w:rsidRPr="002051DE">
              <w:rPr>
                <w:b/>
                <w:sz w:val="28"/>
                <w:szCs w:val="28"/>
              </w:rPr>
              <w:t xml:space="preserve">, </w:t>
            </w:r>
            <w:r>
              <w:rPr>
                <w:b/>
                <w:sz w:val="28"/>
                <w:szCs w:val="28"/>
              </w:rPr>
              <w:t>X</w:t>
            </w:r>
            <w:r w:rsidRPr="002051DE">
              <w:rPr>
                <w:b/>
                <w:sz w:val="28"/>
                <w:szCs w:val="28"/>
              </w:rPr>
              <w:t xml:space="preserve">, </w:t>
            </w:r>
            <w:r>
              <w:rPr>
                <w:b/>
                <w:sz w:val="28"/>
                <w:szCs w:val="28"/>
              </w:rPr>
              <w:t>728</w:t>
            </w:r>
            <w:r w:rsidRPr="002051DE">
              <w:rPr>
                <w:b/>
                <w:sz w:val="28"/>
                <w:szCs w:val="28"/>
              </w:rPr>
              <w:t>-</w:t>
            </w:r>
            <w:r>
              <w:rPr>
                <w:b/>
                <w:sz w:val="28"/>
                <w:szCs w:val="28"/>
              </w:rPr>
              <w:t xml:space="preserve">739 (p.106); </w:t>
            </w:r>
            <w:r w:rsidRPr="00461942">
              <w:rPr>
                <w:b/>
                <w:color w:val="FFFFFF" w:themeColor="background1"/>
                <w:sz w:val="28"/>
                <w:szCs w:val="28"/>
              </w:rPr>
              <w:t>e.</w:t>
            </w:r>
            <w:r>
              <w:rPr>
                <w:b/>
                <w:sz w:val="28"/>
                <w:szCs w:val="28"/>
              </w:rPr>
              <w:t xml:space="preserve"> Een bloem ontstaat uit het bloed van Adonis</w:t>
            </w:r>
          </w:p>
        </w:tc>
      </w:tr>
      <w:tr w:rsidR="005C6531" w:rsidRPr="006446F9" w14:paraId="2D2D90CA" w14:textId="77777777" w:rsidTr="00F1313C">
        <w:trPr>
          <w:trHeight w:val="4536"/>
        </w:trPr>
        <w:tc>
          <w:tcPr>
            <w:tcW w:w="6804" w:type="dxa"/>
          </w:tcPr>
          <w:p w14:paraId="2D2D90B2" w14:textId="77777777" w:rsidR="00EC706B" w:rsidRPr="0049039C" w:rsidRDefault="00EC706B" w:rsidP="00EC706B">
            <w:pPr>
              <w:spacing w:line="360" w:lineRule="auto"/>
              <w:ind w:hanging="567"/>
              <w:rPr>
                <w:rFonts w:asciiTheme="minorHAnsi" w:hAnsiTheme="minorHAnsi"/>
                <w:sz w:val="24"/>
                <w:szCs w:val="24"/>
                <w:lang w:val="en-US"/>
              </w:rPr>
            </w:pPr>
            <w:r w:rsidRPr="0049039C">
              <w:rPr>
                <w:rFonts w:asciiTheme="minorHAnsi" w:hAnsiTheme="minorHAnsi"/>
                <w:sz w:val="24"/>
                <w:szCs w:val="24"/>
              </w:rPr>
              <w:tab/>
            </w:r>
            <w:r w:rsidRPr="00EC706B">
              <w:rPr>
                <w:rFonts w:asciiTheme="minorHAnsi" w:hAnsiTheme="minorHAnsi"/>
                <w:sz w:val="24"/>
                <w:szCs w:val="24"/>
                <w:lang w:val="en-US"/>
              </w:rPr>
              <w:t xml:space="preserve">728     </w:t>
            </w:r>
            <w:r w:rsidR="00472177">
              <w:rPr>
                <w:rFonts w:asciiTheme="minorHAnsi" w:hAnsiTheme="minorHAnsi"/>
                <w:sz w:val="24"/>
                <w:szCs w:val="24"/>
                <w:lang w:val="en-US"/>
              </w:rPr>
              <w:t>"</w:t>
            </w:r>
            <w:r w:rsidRPr="0049039C">
              <w:rPr>
                <w:rFonts w:asciiTheme="minorHAnsi" w:hAnsiTheme="minorHAnsi"/>
                <w:sz w:val="24"/>
                <w:szCs w:val="24"/>
                <w:lang w:val="en-US"/>
              </w:rPr>
              <w:t>At cruor in florem mutabitur</w:t>
            </w:r>
            <w:r w:rsidR="004D208B">
              <w:rPr>
                <w:rStyle w:val="Voetnootmarkering"/>
                <w:szCs w:val="24"/>
                <w:lang w:val="en-US"/>
              </w:rPr>
              <w:footnoteReference w:id="624"/>
            </w:r>
            <w:r w:rsidRPr="0049039C">
              <w:rPr>
                <w:rFonts w:asciiTheme="minorHAnsi" w:hAnsiTheme="minorHAnsi"/>
                <w:sz w:val="24"/>
                <w:szCs w:val="24"/>
                <w:lang w:val="en-US"/>
              </w:rPr>
              <w:t>. An tibi quondam</w:t>
            </w:r>
          </w:p>
          <w:p w14:paraId="2D2D90B3" w14:textId="77777777" w:rsidR="00EC706B" w:rsidRPr="0049039C" w:rsidRDefault="00EC706B" w:rsidP="00EC706B">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729     </w:t>
            </w:r>
            <w:r w:rsidRPr="0049039C">
              <w:rPr>
                <w:rFonts w:asciiTheme="minorHAnsi" w:hAnsiTheme="minorHAnsi"/>
                <w:sz w:val="24"/>
                <w:szCs w:val="24"/>
                <w:lang w:val="en-US"/>
              </w:rPr>
              <w:t>femineos</w:t>
            </w:r>
            <w:r w:rsidR="004D208B">
              <w:rPr>
                <w:rStyle w:val="Voetnootmarkering"/>
                <w:szCs w:val="24"/>
                <w:lang w:val="en-US"/>
              </w:rPr>
              <w:footnoteReference w:id="625"/>
            </w:r>
            <w:r w:rsidRPr="0049039C">
              <w:rPr>
                <w:rFonts w:asciiTheme="minorHAnsi" w:hAnsiTheme="minorHAnsi"/>
                <w:sz w:val="24"/>
                <w:szCs w:val="24"/>
                <w:lang w:val="en-US"/>
              </w:rPr>
              <w:t xml:space="preserve"> artus in olentes vertere mentas,</w:t>
            </w:r>
          </w:p>
          <w:p w14:paraId="2D2D90B4" w14:textId="77777777" w:rsidR="00EC706B" w:rsidRPr="0049039C" w:rsidRDefault="00EC706B" w:rsidP="00EC706B">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730</w:t>
            </w:r>
            <w:r w:rsidRPr="0049039C">
              <w:rPr>
                <w:rFonts w:asciiTheme="minorHAnsi" w:hAnsiTheme="minorHAnsi"/>
                <w:sz w:val="24"/>
                <w:szCs w:val="24"/>
                <w:lang w:val="en-US"/>
              </w:rPr>
              <w:tab/>
            </w:r>
            <w:r>
              <w:rPr>
                <w:rFonts w:asciiTheme="minorHAnsi" w:hAnsiTheme="minorHAnsi"/>
                <w:sz w:val="24"/>
                <w:szCs w:val="24"/>
                <w:lang w:val="en-US"/>
              </w:rPr>
              <w:t xml:space="preserve">730     </w:t>
            </w:r>
            <w:r w:rsidRPr="0049039C">
              <w:rPr>
                <w:rFonts w:asciiTheme="minorHAnsi" w:hAnsiTheme="minorHAnsi"/>
                <w:sz w:val="24"/>
                <w:szCs w:val="24"/>
                <w:lang w:val="en-US"/>
              </w:rPr>
              <w:t xml:space="preserve">Persephone, licuit, nobis Cinyreius heros </w:t>
            </w:r>
          </w:p>
          <w:p w14:paraId="2D2D90B5" w14:textId="77777777" w:rsidR="00EC706B" w:rsidRPr="0049039C" w:rsidRDefault="00EC706B" w:rsidP="00EC706B">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731     </w:t>
            </w:r>
            <w:r w:rsidRPr="0049039C">
              <w:rPr>
                <w:rFonts w:asciiTheme="minorHAnsi" w:hAnsiTheme="minorHAnsi"/>
                <w:sz w:val="24"/>
                <w:szCs w:val="24"/>
                <w:lang w:val="en-US"/>
              </w:rPr>
              <w:t>invidiae mutatus erit</w:t>
            </w:r>
            <w:r w:rsidR="004D208B">
              <w:rPr>
                <w:rStyle w:val="Voetnootmarkering"/>
                <w:szCs w:val="24"/>
                <w:lang w:val="en-US"/>
              </w:rPr>
              <w:footnoteReference w:id="626"/>
            </w:r>
            <w:r w:rsidRPr="0049039C">
              <w:rPr>
                <w:rFonts w:asciiTheme="minorHAnsi" w:hAnsiTheme="minorHAnsi"/>
                <w:sz w:val="24"/>
                <w:szCs w:val="24"/>
                <w:lang w:val="en-US"/>
              </w:rPr>
              <w:t>?</w:t>
            </w:r>
            <w:r w:rsidR="00472177">
              <w:rPr>
                <w:rFonts w:asciiTheme="minorHAnsi" w:hAnsiTheme="minorHAnsi"/>
                <w:sz w:val="24"/>
                <w:szCs w:val="24"/>
                <w:lang w:val="en-US"/>
              </w:rPr>
              <w:t>"</w:t>
            </w:r>
            <w:r w:rsidRPr="0049039C">
              <w:rPr>
                <w:rFonts w:asciiTheme="minorHAnsi" w:hAnsiTheme="minorHAnsi"/>
                <w:sz w:val="24"/>
                <w:szCs w:val="24"/>
                <w:lang w:val="en-US"/>
              </w:rPr>
              <w:t xml:space="preserve"> Sic fata</w:t>
            </w:r>
            <w:r w:rsidR="004D208B">
              <w:rPr>
                <w:rStyle w:val="Voetnootmarkering"/>
                <w:szCs w:val="24"/>
                <w:lang w:val="en-US"/>
              </w:rPr>
              <w:footnoteReference w:id="627"/>
            </w:r>
            <w:r w:rsidRPr="0049039C">
              <w:rPr>
                <w:rFonts w:asciiTheme="minorHAnsi" w:hAnsiTheme="minorHAnsi"/>
                <w:sz w:val="24"/>
                <w:szCs w:val="24"/>
                <w:lang w:val="en-US"/>
              </w:rPr>
              <w:t xml:space="preserve"> cruorem</w:t>
            </w:r>
          </w:p>
          <w:p w14:paraId="2D2D90B6" w14:textId="77777777" w:rsidR="00EC706B" w:rsidRPr="0049039C" w:rsidRDefault="00EC706B" w:rsidP="00EC706B">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732     </w:t>
            </w:r>
            <w:r w:rsidRPr="0049039C">
              <w:rPr>
                <w:rFonts w:asciiTheme="minorHAnsi" w:hAnsiTheme="minorHAnsi"/>
                <w:sz w:val="24"/>
                <w:szCs w:val="24"/>
                <w:lang w:val="en-US"/>
              </w:rPr>
              <w:t xml:space="preserve">nectare odorato sparsit, </w:t>
            </w:r>
            <w:r w:rsidR="003C24F7" w:rsidRPr="00995545">
              <w:rPr>
                <w:color w:val="808080" w:themeColor="background1" w:themeShade="80"/>
                <w:sz w:val="20"/>
                <w:szCs w:val="24"/>
              </w:rPr>
              <w:sym w:font="Wingdings 3" w:char="F098"/>
            </w:r>
            <w:r w:rsidRPr="003C24F7">
              <w:rPr>
                <w:rFonts w:asciiTheme="minorHAnsi" w:hAnsiTheme="minorHAnsi"/>
                <w:i/>
                <w:color w:val="808080" w:themeColor="background1" w:themeShade="80"/>
                <w:sz w:val="20"/>
                <w:szCs w:val="24"/>
                <w:lang w:val="en-US"/>
              </w:rPr>
              <w:t>qui</w:t>
            </w:r>
            <w:r w:rsidRPr="003C24F7">
              <w:rPr>
                <w:rFonts w:asciiTheme="minorHAnsi" w:hAnsiTheme="minorHAnsi"/>
                <w:color w:val="808080" w:themeColor="background1" w:themeShade="80"/>
                <w:sz w:val="20"/>
                <w:szCs w:val="24"/>
                <w:lang w:val="en-US"/>
              </w:rPr>
              <w:t xml:space="preserve"> tactus ab illo</w:t>
            </w:r>
          </w:p>
          <w:p w14:paraId="2D2D90B7" w14:textId="77777777" w:rsidR="00EC706B" w:rsidRPr="0049039C" w:rsidRDefault="00EC706B" w:rsidP="00EC706B">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733     </w:t>
            </w:r>
            <w:r w:rsidRPr="003C24F7">
              <w:rPr>
                <w:rFonts w:asciiTheme="minorHAnsi" w:hAnsiTheme="minorHAnsi"/>
                <w:color w:val="808080" w:themeColor="background1" w:themeShade="80"/>
                <w:sz w:val="20"/>
                <w:szCs w:val="24"/>
                <w:lang w:val="en-US"/>
              </w:rPr>
              <w:t>intumuit sic</w:t>
            </w:r>
            <w:r w:rsidR="00C17E43">
              <w:rPr>
                <w:rStyle w:val="Voetnootmarkering"/>
                <w:szCs w:val="24"/>
                <w:lang w:val="en-US"/>
              </w:rPr>
              <w:footnoteReference w:id="628"/>
            </w:r>
            <w:r w:rsidRPr="0049039C">
              <w:rPr>
                <w:rFonts w:asciiTheme="minorHAnsi" w:hAnsiTheme="minorHAnsi"/>
                <w:sz w:val="24"/>
                <w:szCs w:val="24"/>
                <w:lang w:val="en-US"/>
              </w:rPr>
              <w:t xml:space="preserve">, </w:t>
            </w:r>
            <w:r w:rsidR="003C24F7" w:rsidRPr="00995545">
              <w:rPr>
                <w:color w:val="808080" w:themeColor="background1" w:themeShade="80"/>
                <w:sz w:val="20"/>
                <w:szCs w:val="24"/>
              </w:rPr>
              <w:sym w:font="Wingdings 3" w:char="F098"/>
            </w:r>
            <w:r w:rsidRPr="003C24F7">
              <w:rPr>
                <w:rFonts w:asciiTheme="minorHAnsi" w:hAnsiTheme="minorHAnsi"/>
                <w:i/>
                <w:color w:val="808080" w:themeColor="background1" w:themeShade="80"/>
                <w:sz w:val="20"/>
                <w:szCs w:val="24"/>
                <w:lang w:val="en-US"/>
              </w:rPr>
              <w:t>ut</w:t>
            </w:r>
            <w:r w:rsidRPr="003C24F7">
              <w:rPr>
                <w:rFonts w:asciiTheme="minorHAnsi" w:hAnsiTheme="minorHAnsi"/>
                <w:color w:val="808080" w:themeColor="background1" w:themeShade="80"/>
                <w:sz w:val="20"/>
                <w:szCs w:val="24"/>
                <w:lang w:val="en-US"/>
              </w:rPr>
              <w:t xml:space="preserve"> fulvo perlucida caeno</w:t>
            </w:r>
          </w:p>
          <w:p w14:paraId="2D2D90B8" w14:textId="77777777" w:rsidR="00EC706B" w:rsidRPr="0049039C" w:rsidRDefault="00EC706B" w:rsidP="00EC706B">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734     </w:t>
            </w:r>
            <w:r w:rsidRPr="003C24F7">
              <w:rPr>
                <w:rFonts w:asciiTheme="minorHAnsi" w:hAnsiTheme="minorHAnsi"/>
                <w:color w:val="808080" w:themeColor="background1" w:themeShade="80"/>
                <w:sz w:val="20"/>
                <w:szCs w:val="24"/>
                <w:lang w:val="en-US"/>
              </w:rPr>
              <w:t>surgere bulla solet</w:t>
            </w:r>
            <w:r w:rsidRPr="0049039C">
              <w:rPr>
                <w:rFonts w:asciiTheme="minorHAnsi" w:hAnsiTheme="minorHAnsi"/>
                <w:sz w:val="24"/>
                <w:szCs w:val="24"/>
                <w:lang w:val="en-US"/>
              </w:rPr>
              <w:t>; nec plena</w:t>
            </w:r>
            <w:r w:rsidR="00C17E43">
              <w:rPr>
                <w:rStyle w:val="Voetnootmarkering"/>
                <w:szCs w:val="24"/>
                <w:lang w:val="en-US"/>
              </w:rPr>
              <w:footnoteReference w:id="629"/>
            </w:r>
            <w:r w:rsidRPr="0049039C">
              <w:rPr>
                <w:rFonts w:asciiTheme="minorHAnsi" w:hAnsiTheme="minorHAnsi"/>
                <w:sz w:val="24"/>
                <w:szCs w:val="24"/>
                <w:lang w:val="en-US"/>
              </w:rPr>
              <w:t xml:space="preserve"> longior hora</w:t>
            </w:r>
          </w:p>
          <w:p w14:paraId="2D2D90B9" w14:textId="77777777" w:rsidR="00EC706B" w:rsidRPr="0049039C" w:rsidRDefault="00EC706B" w:rsidP="00EC706B">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735</w:t>
            </w:r>
            <w:r w:rsidRPr="0049039C">
              <w:rPr>
                <w:rFonts w:asciiTheme="minorHAnsi" w:hAnsiTheme="minorHAnsi"/>
                <w:sz w:val="24"/>
                <w:szCs w:val="24"/>
                <w:lang w:val="en-US"/>
              </w:rPr>
              <w:tab/>
            </w:r>
            <w:r>
              <w:rPr>
                <w:rFonts w:asciiTheme="minorHAnsi" w:hAnsiTheme="minorHAnsi"/>
                <w:sz w:val="24"/>
                <w:szCs w:val="24"/>
                <w:lang w:val="en-US"/>
              </w:rPr>
              <w:t xml:space="preserve">735     </w:t>
            </w:r>
            <w:r w:rsidRPr="0049039C">
              <w:rPr>
                <w:rFonts w:asciiTheme="minorHAnsi" w:hAnsiTheme="minorHAnsi"/>
                <w:sz w:val="24"/>
                <w:szCs w:val="24"/>
                <w:lang w:val="en-US"/>
              </w:rPr>
              <w:t>facta</w:t>
            </w:r>
            <w:r w:rsidR="00C17E43">
              <w:rPr>
                <w:rStyle w:val="Voetnootmarkering"/>
                <w:szCs w:val="24"/>
                <w:lang w:val="en-US"/>
              </w:rPr>
              <w:footnoteReference w:id="630"/>
            </w:r>
            <w:r w:rsidRPr="0049039C">
              <w:rPr>
                <w:rFonts w:asciiTheme="minorHAnsi" w:hAnsiTheme="minorHAnsi"/>
                <w:sz w:val="24"/>
                <w:szCs w:val="24"/>
                <w:lang w:val="en-US"/>
              </w:rPr>
              <w:t xml:space="preserve"> mora est, </w:t>
            </w:r>
            <w:r w:rsidR="003C24F7" w:rsidRPr="00995545">
              <w:rPr>
                <w:color w:val="808080" w:themeColor="background1" w:themeShade="80"/>
                <w:sz w:val="20"/>
                <w:szCs w:val="24"/>
              </w:rPr>
              <w:sym w:font="Wingdings 3" w:char="F098"/>
            </w:r>
            <w:r w:rsidRPr="003C24F7">
              <w:rPr>
                <w:rFonts w:asciiTheme="minorHAnsi" w:hAnsiTheme="minorHAnsi"/>
                <w:i/>
                <w:color w:val="808080" w:themeColor="background1" w:themeShade="80"/>
                <w:sz w:val="20"/>
                <w:szCs w:val="24"/>
                <w:lang w:val="en-US"/>
              </w:rPr>
              <w:t>cum</w:t>
            </w:r>
            <w:r w:rsidRPr="003C24F7">
              <w:rPr>
                <w:rFonts w:asciiTheme="minorHAnsi" w:hAnsiTheme="minorHAnsi"/>
                <w:color w:val="808080" w:themeColor="background1" w:themeShade="80"/>
                <w:sz w:val="20"/>
                <w:szCs w:val="24"/>
                <w:lang w:val="en-US"/>
              </w:rPr>
              <w:t xml:space="preserve"> flos de sanguine concolor</w:t>
            </w:r>
            <w:r w:rsidR="00C17E43">
              <w:rPr>
                <w:rStyle w:val="Voetnootmarkering"/>
                <w:szCs w:val="24"/>
                <w:lang w:val="en-US"/>
              </w:rPr>
              <w:footnoteReference w:id="631"/>
            </w:r>
            <w:r w:rsidRPr="003C24F7">
              <w:rPr>
                <w:rFonts w:asciiTheme="minorHAnsi" w:hAnsiTheme="minorHAnsi"/>
                <w:color w:val="808080" w:themeColor="background1" w:themeShade="80"/>
                <w:sz w:val="20"/>
                <w:szCs w:val="24"/>
                <w:lang w:val="en-US"/>
              </w:rPr>
              <w:t xml:space="preserve"> ortus</w:t>
            </w:r>
            <w:r w:rsidRPr="0049039C">
              <w:rPr>
                <w:rFonts w:asciiTheme="minorHAnsi" w:hAnsiTheme="minorHAnsi"/>
                <w:sz w:val="24"/>
                <w:szCs w:val="24"/>
                <w:lang w:val="en-US"/>
              </w:rPr>
              <w:t xml:space="preserve">, </w:t>
            </w:r>
          </w:p>
          <w:p w14:paraId="2D2D90BA" w14:textId="77777777" w:rsidR="00EC706B" w:rsidRPr="0049039C" w:rsidRDefault="00EC706B" w:rsidP="00EC706B">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736     </w:t>
            </w:r>
            <w:r w:rsidR="003C24F7" w:rsidRPr="00995545">
              <w:rPr>
                <w:color w:val="808080" w:themeColor="background1" w:themeShade="80"/>
                <w:sz w:val="20"/>
                <w:szCs w:val="24"/>
              </w:rPr>
              <w:sym w:font="Wingdings 3" w:char="F098"/>
            </w:r>
            <w:r w:rsidRPr="003C24F7">
              <w:rPr>
                <w:rFonts w:asciiTheme="minorHAnsi" w:hAnsiTheme="minorHAnsi"/>
                <w:i/>
                <w:color w:val="808080" w:themeColor="background1" w:themeShade="80"/>
                <w:sz w:val="20"/>
                <w:szCs w:val="24"/>
                <w:lang w:val="en-US"/>
              </w:rPr>
              <w:t>qualem</w:t>
            </w:r>
            <w:r w:rsidR="001407DE" w:rsidRPr="001407DE">
              <w:rPr>
                <w:rStyle w:val="Voetnootmarkering"/>
                <w:szCs w:val="24"/>
                <w:lang w:val="en-US"/>
              </w:rPr>
              <w:footnoteReference w:id="632"/>
            </w:r>
            <w:r w:rsidRPr="0049039C">
              <w:rPr>
                <w:rFonts w:asciiTheme="minorHAnsi" w:hAnsiTheme="minorHAnsi"/>
                <w:sz w:val="24"/>
                <w:szCs w:val="24"/>
                <w:lang w:val="en-US"/>
              </w:rPr>
              <w:t xml:space="preserve">, </w:t>
            </w:r>
            <w:r w:rsidR="003C24F7" w:rsidRPr="00995545">
              <w:rPr>
                <w:color w:val="808080" w:themeColor="background1" w:themeShade="80"/>
                <w:sz w:val="20"/>
                <w:szCs w:val="24"/>
              </w:rPr>
              <w:sym w:font="Wingdings 3" w:char="F098"/>
            </w:r>
            <w:r w:rsidRPr="003C24F7">
              <w:rPr>
                <w:rFonts w:asciiTheme="minorHAnsi" w:hAnsiTheme="minorHAnsi"/>
                <w:i/>
                <w:color w:val="808080" w:themeColor="background1" w:themeShade="80"/>
                <w:sz w:val="20"/>
                <w:szCs w:val="24"/>
                <w:lang w:val="en-US"/>
              </w:rPr>
              <w:t>quae</w:t>
            </w:r>
            <w:r w:rsidRPr="003C24F7">
              <w:rPr>
                <w:rFonts w:asciiTheme="minorHAnsi" w:hAnsiTheme="minorHAnsi"/>
                <w:color w:val="808080" w:themeColor="background1" w:themeShade="80"/>
                <w:sz w:val="20"/>
                <w:szCs w:val="24"/>
                <w:lang w:val="en-US"/>
              </w:rPr>
              <w:t xml:space="preserve"> lento celant sub cortice granum</w:t>
            </w:r>
            <w:r w:rsidRPr="0049039C">
              <w:rPr>
                <w:rFonts w:asciiTheme="minorHAnsi" w:hAnsiTheme="minorHAnsi"/>
                <w:sz w:val="24"/>
                <w:szCs w:val="24"/>
                <w:lang w:val="en-US"/>
              </w:rPr>
              <w:t>,</w:t>
            </w:r>
          </w:p>
          <w:p w14:paraId="2D2D90BB" w14:textId="77777777" w:rsidR="00EC706B" w:rsidRPr="0049039C" w:rsidRDefault="00EC706B" w:rsidP="00EC706B">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737     </w:t>
            </w:r>
            <w:r w:rsidRPr="003C24F7">
              <w:rPr>
                <w:rFonts w:asciiTheme="minorHAnsi" w:hAnsiTheme="minorHAnsi"/>
                <w:color w:val="808080" w:themeColor="background1" w:themeShade="80"/>
                <w:sz w:val="20"/>
                <w:szCs w:val="24"/>
                <w:lang w:val="en-US"/>
              </w:rPr>
              <w:t>punica ferre solent</w:t>
            </w:r>
            <w:r w:rsidRPr="0049039C">
              <w:rPr>
                <w:rFonts w:asciiTheme="minorHAnsi" w:hAnsiTheme="minorHAnsi"/>
                <w:sz w:val="24"/>
                <w:szCs w:val="24"/>
                <w:lang w:val="en-US"/>
              </w:rPr>
              <w:t>. Brevis est tamen usus in illo;</w:t>
            </w:r>
          </w:p>
          <w:p w14:paraId="2D2D90BC" w14:textId="77777777" w:rsidR="00EC706B" w:rsidRPr="0049039C" w:rsidRDefault="00EC706B" w:rsidP="00EC706B">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738     </w:t>
            </w:r>
            <w:r w:rsidRPr="0049039C">
              <w:rPr>
                <w:rFonts w:asciiTheme="minorHAnsi" w:hAnsiTheme="minorHAnsi"/>
                <w:sz w:val="24"/>
                <w:szCs w:val="24"/>
                <w:lang w:val="en-US"/>
              </w:rPr>
              <w:t>namque male haerentem et nimia levitate caducum</w:t>
            </w:r>
          </w:p>
          <w:p w14:paraId="2D2D90BD" w14:textId="77777777" w:rsidR="005C6531" w:rsidRPr="00EC706B" w:rsidRDefault="00EC706B" w:rsidP="00EC706B">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739     </w:t>
            </w:r>
            <w:r w:rsidRPr="0049039C">
              <w:rPr>
                <w:rFonts w:asciiTheme="minorHAnsi" w:hAnsiTheme="minorHAnsi"/>
                <w:sz w:val="24"/>
                <w:szCs w:val="24"/>
                <w:lang w:val="en-US"/>
              </w:rPr>
              <w:t xml:space="preserve">excutiunt idem, </w:t>
            </w:r>
            <w:r w:rsidR="003C24F7" w:rsidRPr="00995545">
              <w:rPr>
                <w:color w:val="808080" w:themeColor="background1" w:themeShade="80"/>
                <w:sz w:val="20"/>
                <w:szCs w:val="24"/>
              </w:rPr>
              <w:sym w:font="Wingdings 3" w:char="F098"/>
            </w:r>
            <w:r w:rsidRPr="003C24F7">
              <w:rPr>
                <w:rFonts w:asciiTheme="minorHAnsi" w:hAnsiTheme="minorHAnsi"/>
                <w:i/>
                <w:color w:val="808080" w:themeColor="background1" w:themeShade="80"/>
                <w:sz w:val="20"/>
                <w:szCs w:val="24"/>
                <w:lang w:val="en-US"/>
              </w:rPr>
              <w:t>qui</w:t>
            </w:r>
            <w:r w:rsidRPr="003C24F7">
              <w:rPr>
                <w:rFonts w:asciiTheme="minorHAnsi" w:hAnsiTheme="minorHAnsi"/>
                <w:color w:val="808080" w:themeColor="background1" w:themeShade="80"/>
                <w:sz w:val="20"/>
                <w:szCs w:val="24"/>
                <w:lang w:val="en-US"/>
              </w:rPr>
              <w:t xml:space="preserve"> praestant nomina</w:t>
            </w:r>
            <w:r w:rsidR="00C17E43">
              <w:rPr>
                <w:rStyle w:val="Voetnootmarkering"/>
                <w:szCs w:val="24"/>
                <w:lang w:val="en-US"/>
              </w:rPr>
              <w:footnoteReference w:id="633"/>
            </w:r>
            <w:r w:rsidRPr="0049039C">
              <w:rPr>
                <w:rFonts w:asciiTheme="minorHAnsi" w:hAnsiTheme="minorHAnsi"/>
                <w:sz w:val="24"/>
                <w:szCs w:val="24"/>
                <w:lang w:val="en-US"/>
              </w:rPr>
              <w:t>, venti.</w:t>
            </w:r>
          </w:p>
        </w:tc>
        <w:tc>
          <w:tcPr>
            <w:tcW w:w="9072" w:type="dxa"/>
          </w:tcPr>
          <w:p w14:paraId="2D2D90BE" w14:textId="77777777" w:rsidR="005C6531" w:rsidRDefault="006446F9" w:rsidP="00F1313C">
            <w:pPr>
              <w:spacing w:line="360" w:lineRule="auto"/>
              <w:rPr>
                <w:sz w:val="24"/>
                <w:szCs w:val="24"/>
              </w:rPr>
            </w:pPr>
            <w:r w:rsidRPr="006446F9">
              <w:rPr>
                <w:sz w:val="24"/>
                <w:szCs w:val="24"/>
              </w:rPr>
              <w:t xml:space="preserve">"Maar het bloed zal in een bloem veranderen. </w:t>
            </w:r>
            <w:r>
              <w:rPr>
                <w:sz w:val="24"/>
                <w:szCs w:val="24"/>
              </w:rPr>
              <w:t>Was het dan aan jou ooit wél geoorloofd</w:t>
            </w:r>
          </w:p>
          <w:p w14:paraId="2D2D90BF" w14:textId="77777777" w:rsidR="006446F9" w:rsidRDefault="006446F9" w:rsidP="006446F9">
            <w:pPr>
              <w:spacing w:line="360" w:lineRule="auto"/>
              <w:rPr>
                <w:sz w:val="24"/>
                <w:szCs w:val="24"/>
              </w:rPr>
            </w:pPr>
            <w:r>
              <w:rPr>
                <w:sz w:val="24"/>
                <w:szCs w:val="24"/>
              </w:rPr>
              <w:t xml:space="preserve">de ledematen van een vrouw te veranderen in geurige kruizemunt, </w:t>
            </w:r>
          </w:p>
          <w:p w14:paraId="2D2D90C0" w14:textId="77777777" w:rsidR="006446F9" w:rsidRDefault="006446F9" w:rsidP="006446F9">
            <w:pPr>
              <w:spacing w:line="360" w:lineRule="auto"/>
              <w:rPr>
                <w:sz w:val="24"/>
                <w:szCs w:val="24"/>
              </w:rPr>
            </w:pPr>
            <w:r>
              <w:rPr>
                <w:sz w:val="24"/>
                <w:szCs w:val="24"/>
              </w:rPr>
              <w:t xml:space="preserve">Persephone, (maar) zal dan aan mij de verandering van de held, Cinyras' zoon, </w:t>
            </w:r>
          </w:p>
          <w:p w14:paraId="2D2D90C1" w14:textId="77777777" w:rsidR="006446F9" w:rsidRDefault="006446F9" w:rsidP="006446F9">
            <w:pPr>
              <w:spacing w:line="360" w:lineRule="auto"/>
              <w:rPr>
                <w:sz w:val="24"/>
                <w:szCs w:val="24"/>
              </w:rPr>
            </w:pPr>
            <w:r>
              <w:rPr>
                <w:sz w:val="24"/>
                <w:szCs w:val="24"/>
              </w:rPr>
              <w:t>misgund zijn?" Nadat zij zo gesproken had besprenkelde zij het bloed</w:t>
            </w:r>
          </w:p>
          <w:p w14:paraId="2D2D90C2" w14:textId="77777777" w:rsidR="00CC3CC8" w:rsidRDefault="006446F9" w:rsidP="006446F9">
            <w:pPr>
              <w:spacing w:line="360" w:lineRule="auto"/>
              <w:rPr>
                <w:sz w:val="24"/>
                <w:szCs w:val="24"/>
              </w:rPr>
            </w:pPr>
            <w:r>
              <w:rPr>
                <w:sz w:val="24"/>
                <w:szCs w:val="24"/>
              </w:rPr>
              <w:t>met een geurige nectar, (het bloed) dat</w:t>
            </w:r>
            <w:r w:rsidR="00CC3CC8">
              <w:rPr>
                <w:sz w:val="24"/>
                <w:szCs w:val="24"/>
              </w:rPr>
              <w:t>, daardoor aangeraakt,</w:t>
            </w:r>
            <w:r>
              <w:rPr>
                <w:sz w:val="24"/>
                <w:szCs w:val="24"/>
              </w:rPr>
              <w:t xml:space="preserve"> </w:t>
            </w:r>
          </w:p>
          <w:p w14:paraId="2D2D90C3" w14:textId="77777777" w:rsidR="00CC3CC8" w:rsidRDefault="006446F9" w:rsidP="00CC3CC8">
            <w:pPr>
              <w:spacing w:line="360" w:lineRule="auto"/>
              <w:rPr>
                <w:sz w:val="24"/>
                <w:szCs w:val="24"/>
              </w:rPr>
            </w:pPr>
            <w:r>
              <w:rPr>
                <w:sz w:val="24"/>
                <w:szCs w:val="24"/>
              </w:rPr>
              <w:t>zo op zwol</w:t>
            </w:r>
            <w:r w:rsidR="00CC3CC8">
              <w:rPr>
                <w:sz w:val="24"/>
                <w:szCs w:val="24"/>
              </w:rPr>
              <w:t xml:space="preserve"> als een doorzichtige waterbel uit gele modder </w:t>
            </w:r>
          </w:p>
          <w:p w14:paraId="2D2D90C4" w14:textId="77777777" w:rsidR="00CC3CC8" w:rsidRDefault="00CC3CC8" w:rsidP="00CC3CC8">
            <w:pPr>
              <w:spacing w:line="360" w:lineRule="auto"/>
              <w:rPr>
                <w:sz w:val="24"/>
                <w:szCs w:val="24"/>
              </w:rPr>
            </w:pPr>
            <w:r>
              <w:rPr>
                <w:sz w:val="24"/>
                <w:szCs w:val="24"/>
              </w:rPr>
              <w:t xml:space="preserve">pleegt op te stijgen; en niet langer dan een vol uur heeft er </w:t>
            </w:r>
          </w:p>
          <w:p w14:paraId="2D2D90C5" w14:textId="77777777" w:rsidR="006446F9" w:rsidRDefault="00CC3CC8" w:rsidP="00CC3CC8">
            <w:pPr>
              <w:spacing w:line="360" w:lineRule="auto"/>
              <w:rPr>
                <w:sz w:val="24"/>
                <w:szCs w:val="24"/>
              </w:rPr>
            </w:pPr>
            <w:r>
              <w:rPr>
                <w:sz w:val="24"/>
                <w:szCs w:val="24"/>
              </w:rPr>
              <w:t>uitstel plaatsgevonden, toen een bloem van dezelfde kleur ontstond uit het bloed,</w:t>
            </w:r>
          </w:p>
          <w:p w14:paraId="2D2D90C6" w14:textId="77777777" w:rsidR="00CC3CC8" w:rsidRDefault="00CC3CC8" w:rsidP="00CC3CC8">
            <w:pPr>
              <w:spacing w:line="360" w:lineRule="auto"/>
              <w:rPr>
                <w:sz w:val="24"/>
                <w:szCs w:val="24"/>
              </w:rPr>
            </w:pPr>
            <w:r>
              <w:rPr>
                <w:sz w:val="24"/>
                <w:szCs w:val="24"/>
              </w:rPr>
              <w:t>zoals granaatappels, die hun pitten verbergen onder een taaie schil,</w:t>
            </w:r>
          </w:p>
          <w:p w14:paraId="2D2D90C7" w14:textId="77777777" w:rsidR="00CC3CC8" w:rsidRDefault="00CC3CC8" w:rsidP="00CC3CC8">
            <w:pPr>
              <w:spacing w:line="360" w:lineRule="auto"/>
              <w:rPr>
                <w:sz w:val="24"/>
                <w:szCs w:val="24"/>
              </w:rPr>
            </w:pPr>
            <w:r>
              <w:rPr>
                <w:sz w:val="24"/>
                <w:szCs w:val="24"/>
              </w:rPr>
              <w:t>plegen te dragen. Toch is het genot daarin/daarvan kort;</w:t>
            </w:r>
          </w:p>
          <w:p w14:paraId="2D2D90C8" w14:textId="77777777" w:rsidR="00CC3CC8" w:rsidRDefault="00CC3CC8" w:rsidP="00CC3CC8">
            <w:pPr>
              <w:spacing w:line="360" w:lineRule="auto"/>
              <w:rPr>
                <w:sz w:val="24"/>
                <w:szCs w:val="24"/>
              </w:rPr>
            </w:pPr>
            <w:r>
              <w:rPr>
                <w:sz w:val="24"/>
                <w:szCs w:val="24"/>
              </w:rPr>
              <w:t>want diezelfde winden, die de namen verschaffen, breken die,</w:t>
            </w:r>
          </w:p>
          <w:p w14:paraId="2D2D90C9" w14:textId="77777777" w:rsidR="00CC3CC8" w:rsidRPr="006446F9" w:rsidRDefault="00CC3CC8" w:rsidP="00CC3CC8">
            <w:pPr>
              <w:spacing w:line="360" w:lineRule="auto"/>
              <w:rPr>
                <w:sz w:val="24"/>
                <w:szCs w:val="24"/>
              </w:rPr>
            </w:pPr>
            <w:r>
              <w:rPr>
                <w:sz w:val="24"/>
                <w:szCs w:val="24"/>
              </w:rPr>
              <w:t>omdat hij nauwelijks vastzit en door te grote broosheid geneigd is tot vallen, af.</w:t>
            </w:r>
          </w:p>
        </w:tc>
      </w:tr>
    </w:tbl>
    <w:p w14:paraId="2D2D90CB" w14:textId="77777777" w:rsidR="005C6531" w:rsidRPr="006446F9" w:rsidRDefault="005C6531">
      <w:r w:rsidRPr="006446F9">
        <w:br w:type="page"/>
      </w:r>
    </w:p>
    <w:tbl>
      <w:tblPr>
        <w:tblStyle w:val="Tabelraster"/>
        <w:tblW w:w="0" w:type="auto"/>
        <w:tblLook w:val="04A0" w:firstRow="1" w:lastRow="0" w:firstColumn="1" w:lastColumn="0" w:noHBand="0" w:noVBand="1"/>
      </w:tblPr>
      <w:tblGrid>
        <w:gridCol w:w="6799"/>
        <w:gridCol w:w="9065"/>
      </w:tblGrid>
      <w:tr w:rsidR="005C6531" w14:paraId="2D2D90CD" w14:textId="77777777" w:rsidTr="00F1313C">
        <w:trPr>
          <w:trHeight w:val="454"/>
        </w:trPr>
        <w:tc>
          <w:tcPr>
            <w:tcW w:w="15876" w:type="dxa"/>
            <w:gridSpan w:val="2"/>
            <w:shd w:val="clear" w:color="auto" w:fill="8DB3E2" w:themeFill="text2" w:themeFillTint="66"/>
            <w:vAlign w:val="center"/>
          </w:tcPr>
          <w:p w14:paraId="2D2D90CC" w14:textId="77777777" w:rsidR="005C6531" w:rsidRPr="002051DE" w:rsidRDefault="00E810C9" w:rsidP="00FD5CC6">
            <w:pPr>
              <w:rPr>
                <w:b/>
                <w:sz w:val="28"/>
                <w:szCs w:val="28"/>
              </w:rPr>
            </w:pPr>
            <w:r w:rsidRPr="002051DE">
              <w:rPr>
                <w:b/>
                <w:color w:val="FF0000"/>
                <w:sz w:val="28"/>
                <w:szCs w:val="28"/>
              </w:rPr>
              <w:lastRenderedPageBreak/>
              <w:t>H</w:t>
            </w:r>
            <w:r>
              <w:rPr>
                <w:b/>
                <w:color w:val="FF0000"/>
                <w:sz w:val="28"/>
                <w:szCs w:val="28"/>
              </w:rPr>
              <w:t>9 - CIRCE, CANENS EN PICUS</w:t>
            </w:r>
            <w:r w:rsidRPr="002051DE">
              <w:rPr>
                <w:b/>
                <w:color w:val="FF0000"/>
                <w:sz w:val="28"/>
                <w:szCs w:val="28"/>
              </w:rPr>
              <w:t>:</w:t>
            </w:r>
            <w:r>
              <w:rPr>
                <w:b/>
                <w:color w:val="FF0000"/>
                <w:sz w:val="28"/>
                <w:szCs w:val="28"/>
              </w:rPr>
              <w:t xml:space="preserve"> </w:t>
            </w:r>
            <w:r>
              <w:rPr>
                <w:b/>
                <w:sz w:val="28"/>
                <w:szCs w:val="28"/>
              </w:rPr>
              <w:t>Metamorphoses</w:t>
            </w:r>
            <w:r w:rsidRPr="002051DE">
              <w:rPr>
                <w:b/>
                <w:sz w:val="28"/>
                <w:szCs w:val="28"/>
              </w:rPr>
              <w:t xml:space="preserve">, </w:t>
            </w:r>
            <w:r>
              <w:rPr>
                <w:b/>
                <w:sz w:val="28"/>
                <w:szCs w:val="28"/>
              </w:rPr>
              <w:t>XIV</w:t>
            </w:r>
            <w:r w:rsidRPr="002051DE">
              <w:rPr>
                <w:b/>
                <w:sz w:val="28"/>
                <w:szCs w:val="28"/>
              </w:rPr>
              <w:t xml:space="preserve">, </w:t>
            </w:r>
            <w:r>
              <w:rPr>
                <w:b/>
                <w:sz w:val="28"/>
                <w:szCs w:val="28"/>
              </w:rPr>
              <w:t>332</w:t>
            </w:r>
            <w:r w:rsidRPr="002051DE">
              <w:rPr>
                <w:b/>
                <w:sz w:val="28"/>
                <w:szCs w:val="28"/>
              </w:rPr>
              <w:t>-</w:t>
            </w:r>
            <w:r>
              <w:rPr>
                <w:b/>
                <w:sz w:val="28"/>
                <w:szCs w:val="28"/>
              </w:rPr>
              <w:t>3</w:t>
            </w:r>
            <w:r w:rsidR="00FD5CC6">
              <w:rPr>
                <w:b/>
                <w:sz w:val="28"/>
                <w:szCs w:val="28"/>
              </w:rPr>
              <w:t>38</w:t>
            </w:r>
            <w:r>
              <w:rPr>
                <w:b/>
                <w:sz w:val="28"/>
                <w:szCs w:val="28"/>
              </w:rPr>
              <w:t xml:space="preserve"> (p.109); </w:t>
            </w:r>
            <w:r w:rsidR="009E4462" w:rsidRPr="00461942">
              <w:rPr>
                <w:b/>
                <w:color w:val="FFFFFF" w:themeColor="background1"/>
                <w:sz w:val="28"/>
                <w:szCs w:val="28"/>
              </w:rPr>
              <w:t>1 b</w:t>
            </w:r>
            <w:r w:rsidRPr="00461942">
              <w:rPr>
                <w:b/>
                <w:color w:val="FFFFFF" w:themeColor="background1"/>
                <w:sz w:val="28"/>
                <w:szCs w:val="28"/>
              </w:rPr>
              <w:t>.</w:t>
            </w:r>
            <w:r>
              <w:rPr>
                <w:b/>
                <w:sz w:val="28"/>
                <w:szCs w:val="28"/>
              </w:rPr>
              <w:t xml:space="preserve"> Picus en Canens treden in het huwelijk</w:t>
            </w:r>
          </w:p>
        </w:tc>
      </w:tr>
      <w:tr w:rsidR="005C6531" w:rsidRPr="005B27D8" w14:paraId="2D2D90DC" w14:textId="77777777" w:rsidTr="007050EC">
        <w:trPr>
          <w:trHeight w:val="3210"/>
        </w:trPr>
        <w:tc>
          <w:tcPr>
            <w:tcW w:w="6804" w:type="dxa"/>
          </w:tcPr>
          <w:p w14:paraId="2D2D90CE" w14:textId="77777777" w:rsidR="00EF7F9F" w:rsidRPr="0049039C" w:rsidRDefault="00EF7F9F" w:rsidP="00EF7F9F">
            <w:pPr>
              <w:spacing w:line="360" w:lineRule="auto"/>
              <w:ind w:hanging="567"/>
              <w:rPr>
                <w:rFonts w:asciiTheme="minorHAnsi" w:hAnsiTheme="minorHAnsi"/>
                <w:sz w:val="24"/>
                <w:szCs w:val="24"/>
                <w:lang w:val="en-US"/>
              </w:rPr>
            </w:pPr>
            <w:r w:rsidRPr="0049039C">
              <w:rPr>
                <w:rFonts w:asciiTheme="minorHAnsi" w:hAnsiTheme="minorHAnsi"/>
                <w:sz w:val="24"/>
                <w:szCs w:val="24"/>
              </w:rPr>
              <w:tab/>
            </w:r>
            <w:r w:rsidRPr="0022539A">
              <w:rPr>
                <w:rFonts w:asciiTheme="minorHAnsi" w:hAnsiTheme="minorHAnsi"/>
                <w:sz w:val="24"/>
                <w:szCs w:val="24"/>
                <w:lang w:val="en-US"/>
              </w:rPr>
              <w:t xml:space="preserve">332                                    </w:t>
            </w:r>
            <w:r w:rsidRPr="0049039C">
              <w:rPr>
                <w:rFonts w:asciiTheme="minorHAnsi" w:hAnsiTheme="minorHAnsi"/>
                <w:sz w:val="24"/>
                <w:szCs w:val="24"/>
                <w:lang w:val="en-US"/>
              </w:rPr>
              <w:t>Spretis</w:t>
            </w:r>
            <w:r w:rsidR="00FB69EE">
              <w:rPr>
                <w:rStyle w:val="Voetnootmarkering"/>
                <w:szCs w:val="24"/>
                <w:lang w:val="en-US"/>
              </w:rPr>
              <w:footnoteReference w:id="634"/>
            </w:r>
            <w:r w:rsidRPr="0049039C">
              <w:rPr>
                <w:rFonts w:asciiTheme="minorHAnsi" w:hAnsiTheme="minorHAnsi"/>
                <w:sz w:val="24"/>
                <w:szCs w:val="24"/>
                <w:lang w:val="en-US"/>
              </w:rPr>
              <w:t xml:space="preserve"> tamen omnibus</w:t>
            </w:r>
            <w:r w:rsidR="00FE0AA6">
              <w:rPr>
                <w:rStyle w:val="Voetnootmarkering"/>
                <w:szCs w:val="24"/>
                <w:lang w:val="en-US"/>
              </w:rPr>
              <w:footnoteReference w:id="635"/>
            </w:r>
            <w:r w:rsidRPr="0049039C">
              <w:rPr>
                <w:rFonts w:asciiTheme="minorHAnsi" w:hAnsiTheme="minorHAnsi"/>
                <w:sz w:val="24"/>
                <w:szCs w:val="24"/>
                <w:lang w:val="en-US"/>
              </w:rPr>
              <w:t xml:space="preserve"> unam</w:t>
            </w:r>
          </w:p>
          <w:p w14:paraId="2D2D90CF" w14:textId="77777777" w:rsidR="00EF7F9F" w:rsidRPr="0049039C" w:rsidRDefault="00EF7F9F" w:rsidP="00EF7F9F">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333     </w:t>
            </w:r>
            <w:r w:rsidRPr="0049039C">
              <w:rPr>
                <w:rFonts w:asciiTheme="minorHAnsi" w:hAnsiTheme="minorHAnsi"/>
                <w:sz w:val="24"/>
                <w:szCs w:val="24"/>
                <w:lang w:val="en-US"/>
              </w:rPr>
              <w:t>ille colit nymphen</w:t>
            </w:r>
            <w:r w:rsidR="007575A2">
              <w:rPr>
                <w:rStyle w:val="Voetnootmarkering"/>
                <w:szCs w:val="24"/>
                <w:lang w:val="en-US"/>
              </w:rPr>
              <w:footnoteReference w:id="636"/>
            </w:r>
            <w:r w:rsidRPr="0049039C">
              <w:rPr>
                <w:rFonts w:asciiTheme="minorHAnsi" w:hAnsiTheme="minorHAnsi"/>
                <w:sz w:val="24"/>
                <w:szCs w:val="24"/>
                <w:lang w:val="en-US"/>
              </w:rPr>
              <w:t xml:space="preserve">, </w:t>
            </w:r>
            <w:r w:rsidR="005B27D8" w:rsidRPr="00995545">
              <w:rPr>
                <w:color w:val="808080" w:themeColor="background1" w:themeShade="80"/>
                <w:sz w:val="20"/>
                <w:szCs w:val="24"/>
              </w:rPr>
              <w:sym w:font="Wingdings 3" w:char="F098"/>
            </w:r>
            <w:r w:rsidRPr="005B27D8">
              <w:rPr>
                <w:rFonts w:asciiTheme="minorHAnsi" w:hAnsiTheme="minorHAnsi"/>
                <w:i/>
                <w:color w:val="808080" w:themeColor="background1" w:themeShade="80"/>
                <w:sz w:val="20"/>
                <w:szCs w:val="24"/>
                <w:lang w:val="en-US"/>
              </w:rPr>
              <w:t>quam</w:t>
            </w:r>
            <w:r w:rsidRPr="005B27D8">
              <w:rPr>
                <w:rFonts w:asciiTheme="minorHAnsi" w:hAnsiTheme="minorHAnsi"/>
                <w:color w:val="808080" w:themeColor="background1" w:themeShade="80"/>
                <w:sz w:val="20"/>
                <w:szCs w:val="24"/>
                <w:lang w:val="en-US"/>
              </w:rPr>
              <w:t xml:space="preserve"> quondam in colle Palati</w:t>
            </w:r>
          </w:p>
          <w:p w14:paraId="2D2D90D0" w14:textId="77777777" w:rsidR="00EF7F9F" w:rsidRPr="0049039C" w:rsidRDefault="00EF7F9F" w:rsidP="00EF7F9F">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334     </w:t>
            </w:r>
            <w:r w:rsidRPr="005B27D8">
              <w:rPr>
                <w:rFonts w:asciiTheme="minorHAnsi" w:hAnsiTheme="minorHAnsi"/>
                <w:color w:val="808080" w:themeColor="background1" w:themeShade="80"/>
                <w:sz w:val="20"/>
                <w:szCs w:val="24"/>
                <w:lang w:val="en-US"/>
              </w:rPr>
              <w:t>dicitur</w:t>
            </w:r>
            <w:r w:rsidR="00B43A92">
              <w:rPr>
                <w:rStyle w:val="Voetnootmarkering"/>
                <w:szCs w:val="24"/>
                <w:lang w:val="en-US"/>
              </w:rPr>
              <w:footnoteReference w:id="637"/>
            </w:r>
            <w:r w:rsidRPr="005B27D8">
              <w:rPr>
                <w:rFonts w:asciiTheme="minorHAnsi" w:hAnsiTheme="minorHAnsi"/>
                <w:color w:val="808080" w:themeColor="background1" w:themeShade="80"/>
                <w:sz w:val="20"/>
                <w:szCs w:val="24"/>
                <w:lang w:val="en-US"/>
              </w:rPr>
              <w:t xml:space="preserve"> Ionio peperisse</w:t>
            </w:r>
            <w:r w:rsidR="00195FF5">
              <w:rPr>
                <w:rStyle w:val="Voetnootmarkering"/>
                <w:szCs w:val="24"/>
                <w:lang w:val="en-US"/>
              </w:rPr>
              <w:footnoteReference w:id="638"/>
            </w:r>
            <w:r w:rsidRPr="005B27D8">
              <w:rPr>
                <w:rFonts w:asciiTheme="minorHAnsi" w:hAnsiTheme="minorHAnsi"/>
                <w:color w:val="808080" w:themeColor="background1" w:themeShade="80"/>
                <w:sz w:val="20"/>
                <w:szCs w:val="24"/>
                <w:lang w:val="en-US"/>
              </w:rPr>
              <w:t xml:space="preserve"> Venilia Iano</w:t>
            </w:r>
            <w:r w:rsidR="00195FF5">
              <w:rPr>
                <w:rStyle w:val="Voetnootmarkering"/>
                <w:szCs w:val="24"/>
                <w:lang w:val="en-US"/>
              </w:rPr>
              <w:footnoteReference w:id="639"/>
            </w:r>
            <w:r w:rsidRPr="0049039C">
              <w:rPr>
                <w:rFonts w:asciiTheme="minorHAnsi" w:hAnsiTheme="minorHAnsi"/>
                <w:sz w:val="24"/>
                <w:szCs w:val="24"/>
                <w:lang w:val="en-US"/>
              </w:rPr>
              <w:t>;</w:t>
            </w:r>
          </w:p>
          <w:p w14:paraId="2D2D90D1" w14:textId="77777777" w:rsidR="00EF7F9F" w:rsidRPr="0049039C" w:rsidRDefault="00EF7F9F" w:rsidP="00EF7F9F">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335</w:t>
            </w:r>
            <w:r w:rsidRPr="0049039C">
              <w:rPr>
                <w:rFonts w:asciiTheme="minorHAnsi" w:hAnsiTheme="minorHAnsi"/>
                <w:sz w:val="24"/>
                <w:szCs w:val="24"/>
                <w:lang w:val="en-US"/>
              </w:rPr>
              <w:tab/>
            </w:r>
            <w:r>
              <w:rPr>
                <w:rFonts w:asciiTheme="minorHAnsi" w:hAnsiTheme="minorHAnsi"/>
                <w:sz w:val="24"/>
                <w:szCs w:val="24"/>
                <w:lang w:val="en-US"/>
              </w:rPr>
              <w:t xml:space="preserve">335     </w:t>
            </w:r>
            <w:r w:rsidRPr="00827602">
              <w:rPr>
                <w:rFonts w:asciiTheme="minorHAnsi" w:hAnsiTheme="minorHAnsi"/>
                <w:color w:val="808080" w:themeColor="background1" w:themeShade="80"/>
                <w:sz w:val="20"/>
                <w:szCs w:val="24"/>
                <w:lang w:val="en-US"/>
              </w:rPr>
              <w:t>haec</w:t>
            </w:r>
            <w:r w:rsidR="00195FF5">
              <w:rPr>
                <w:rStyle w:val="Voetnootmarkering"/>
                <w:szCs w:val="24"/>
                <w:lang w:val="en-US"/>
              </w:rPr>
              <w:footnoteReference w:id="640"/>
            </w:r>
            <w:r w:rsidRPr="00827602">
              <w:rPr>
                <w:rFonts w:asciiTheme="minorHAnsi" w:hAnsiTheme="minorHAnsi"/>
                <w:color w:val="808080" w:themeColor="background1" w:themeShade="80"/>
                <w:sz w:val="20"/>
                <w:szCs w:val="24"/>
                <w:lang w:val="en-US"/>
              </w:rPr>
              <w:t xml:space="preserve"> </w:t>
            </w:r>
            <w:r w:rsidR="00827602" w:rsidRPr="00995545">
              <w:rPr>
                <w:color w:val="808080" w:themeColor="background1" w:themeShade="80"/>
                <w:sz w:val="20"/>
                <w:szCs w:val="24"/>
              </w:rPr>
              <w:sym w:font="Wingdings 3" w:char="F098"/>
            </w:r>
            <w:r w:rsidRPr="00827602">
              <w:rPr>
                <w:rFonts w:asciiTheme="minorHAnsi" w:hAnsiTheme="minorHAnsi"/>
                <w:i/>
                <w:color w:val="808080" w:themeColor="background1" w:themeShade="80"/>
                <w:sz w:val="20"/>
                <w:szCs w:val="24"/>
                <w:lang w:val="en-US"/>
              </w:rPr>
              <w:t>ubi</w:t>
            </w:r>
            <w:r w:rsidRPr="00827602">
              <w:rPr>
                <w:rFonts w:asciiTheme="minorHAnsi" w:hAnsiTheme="minorHAnsi"/>
                <w:color w:val="808080" w:themeColor="background1" w:themeShade="80"/>
                <w:sz w:val="20"/>
                <w:szCs w:val="24"/>
                <w:lang w:val="en-US"/>
              </w:rPr>
              <w:t xml:space="preserve"> nubilibus</w:t>
            </w:r>
            <w:r w:rsidR="00FB69EE">
              <w:rPr>
                <w:rStyle w:val="Voetnootmarkering"/>
                <w:szCs w:val="24"/>
                <w:lang w:val="en-US"/>
              </w:rPr>
              <w:footnoteReference w:id="641"/>
            </w:r>
            <w:r w:rsidRPr="00827602">
              <w:rPr>
                <w:rFonts w:asciiTheme="minorHAnsi" w:hAnsiTheme="minorHAnsi"/>
                <w:color w:val="808080" w:themeColor="background1" w:themeShade="80"/>
                <w:sz w:val="20"/>
                <w:szCs w:val="24"/>
                <w:lang w:val="en-US"/>
              </w:rPr>
              <w:t xml:space="preserve"> primum maturuit annis</w:t>
            </w:r>
            <w:r w:rsidRPr="0049039C">
              <w:rPr>
                <w:rFonts w:asciiTheme="minorHAnsi" w:hAnsiTheme="minorHAnsi"/>
                <w:sz w:val="24"/>
                <w:szCs w:val="24"/>
                <w:lang w:val="en-US"/>
              </w:rPr>
              <w:t xml:space="preserve">, </w:t>
            </w:r>
          </w:p>
          <w:p w14:paraId="2D2D90D2" w14:textId="77777777" w:rsidR="00EF7F9F" w:rsidRPr="0049039C" w:rsidRDefault="00EF7F9F" w:rsidP="00EF7F9F">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336     </w:t>
            </w:r>
            <w:r w:rsidRPr="0049039C">
              <w:rPr>
                <w:rFonts w:asciiTheme="minorHAnsi" w:hAnsiTheme="minorHAnsi"/>
                <w:sz w:val="24"/>
                <w:szCs w:val="24"/>
                <w:lang w:val="en-US"/>
              </w:rPr>
              <w:t>praeposito</w:t>
            </w:r>
            <w:r w:rsidR="00195FF5">
              <w:rPr>
                <w:rStyle w:val="Voetnootmarkering"/>
                <w:szCs w:val="24"/>
                <w:lang w:val="en-US"/>
              </w:rPr>
              <w:footnoteReference w:id="642"/>
            </w:r>
            <w:r w:rsidRPr="0049039C">
              <w:rPr>
                <w:rFonts w:asciiTheme="minorHAnsi" w:hAnsiTheme="minorHAnsi"/>
                <w:sz w:val="24"/>
                <w:szCs w:val="24"/>
                <w:lang w:val="en-US"/>
              </w:rPr>
              <w:t xml:space="preserve"> cunctis Laurenti</w:t>
            </w:r>
            <w:r w:rsidR="00795A2F">
              <w:rPr>
                <w:rStyle w:val="Voetnootmarkering"/>
                <w:szCs w:val="24"/>
                <w:lang w:val="en-US"/>
              </w:rPr>
              <w:footnoteReference w:id="643"/>
            </w:r>
            <w:r w:rsidRPr="0049039C">
              <w:rPr>
                <w:rFonts w:asciiTheme="minorHAnsi" w:hAnsiTheme="minorHAnsi"/>
                <w:sz w:val="24"/>
                <w:szCs w:val="24"/>
                <w:lang w:val="en-US"/>
              </w:rPr>
              <w:t xml:space="preserve"> tradita Pico est,</w:t>
            </w:r>
          </w:p>
          <w:p w14:paraId="2D2D90D3" w14:textId="77777777" w:rsidR="00EF7F9F" w:rsidRPr="0049039C" w:rsidRDefault="00EF7F9F" w:rsidP="00EF7F9F">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337     </w:t>
            </w:r>
            <w:r w:rsidRPr="0049039C">
              <w:rPr>
                <w:rFonts w:asciiTheme="minorHAnsi" w:hAnsiTheme="minorHAnsi"/>
                <w:sz w:val="24"/>
                <w:szCs w:val="24"/>
                <w:lang w:val="en-US"/>
              </w:rPr>
              <w:t>rara quidem</w:t>
            </w:r>
            <w:r w:rsidR="00FB69EE">
              <w:rPr>
                <w:rStyle w:val="Voetnootmarkering"/>
                <w:szCs w:val="24"/>
                <w:lang w:val="en-US"/>
              </w:rPr>
              <w:footnoteReference w:id="644"/>
            </w:r>
            <w:r w:rsidRPr="0049039C">
              <w:rPr>
                <w:rFonts w:asciiTheme="minorHAnsi" w:hAnsiTheme="minorHAnsi"/>
                <w:sz w:val="24"/>
                <w:szCs w:val="24"/>
                <w:lang w:val="en-US"/>
              </w:rPr>
              <w:t xml:space="preserve"> facie</w:t>
            </w:r>
            <w:r w:rsidR="00795A2F">
              <w:rPr>
                <w:rStyle w:val="Voetnootmarkering"/>
                <w:szCs w:val="24"/>
                <w:lang w:val="en-US"/>
              </w:rPr>
              <w:footnoteReference w:id="645"/>
            </w:r>
            <w:r w:rsidRPr="0049039C">
              <w:rPr>
                <w:rFonts w:asciiTheme="minorHAnsi" w:hAnsiTheme="minorHAnsi"/>
                <w:sz w:val="24"/>
                <w:szCs w:val="24"/>
                <w:lang w:val="en-US"/>
              </w:rPr>
              <w:t>, sed rarior arte canendi</w:t>
            </w:r>
            <w:r w:rsidR="00795A2F">
              <w:rPr>
                <w:rStyle w:val="Voetnootmarkering"/>
                <w:szCs w:val="24"/>
                <w:lang w:val="en-US"/>
              </w:rPr>
              <w:footnoteReference w:id="646"/>
            </w:r>
            <w:r w:rsidRPr="0049039C">
              <w:rPr>
                <w:rFonts w:asciiTheme="minorHAnsi" w:hAnsiTheme="minorHAnsi"/>
                <w:sz w:val="24"/>
                <w:szCs w:val="24"/>
                <w:lang w:val="en-US"/>
              </w:rPr>
              <w:t>,</w:t>
            </w:r>
          </w:p>
          <w:p w14:paraId="2D2D90D4" w14:textId="77777777" w:rsidR="005C6531" w:rsidRPr="00EF7F9F" w:rsidRDefault="00EF7F9F" w:rsidP="007050EC">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338     </w:t>
            </w:r>
            <w:r w:rsidR="00827602" w:rsidRPr="00995545">
              <w:rPr>
                <w:color w:val="808080" w:themeColor="background1" w:themeShade="80"/>
                <w:sz w:val="20"/>
                <w:szCs w:val="24"/>
              </w:rPr>
              <w:sym w:font="Wingdings 3" w:char="F098"/>
            </w:r>
            <w:r w:rsidRPr="00827602">
              <w:rPr>
                <w:rFonts w:asciiTheme="minorHAnsi" w:hAnsiTheme="minorHAnsi"/>
                <w:i/>
                <w:color w:val="808080" w:themeColor="background1" w:themeShade="80"/>
                <w:sz w:val="20"/>
                <w:szCs w:val="24"/>
                <w:lang w:val="en-US"/>
              </w:rPr>
              <w:t>unde</w:t>
            </w:r>
            <w:r w:rsidRPr="00827602">
              <w:rPr>
                <w:rFonts w:asciiTheme="minorHAnsi" w:hAnsiTheme="minorHAnsi"/>
                <w:color w:val="808080" w:themeColor="background1" w:themeShade="80"/>
                <w:sz w:val="20"/>
                <w:szCs w:val="24"/>
                <w:lang w:val="en-US"/>
              </w:rPr>
              <w:t xml:space="preserve"> Canens</w:t>
            </w:r>
            <w:r w:rsidR="00795A2F">
              <w:rPr>
                <w:rStyle w:val="Voetnootmarkering"/>
                <w:szCs w:val="24"/>
                <w:lang w:val="en-US"/>
              </w:rPr>
              <w:footnoteReference w:id="647"/>
            </w:r>
            <w:r w:rsidRPr="00827602">
              <w:rPr>
                <w:rFonts w:asciiTheme="minorHAnsi" w:hAnsiTheme="minorHAnsi"/>
                <w:color w:val="808080" w:themeColor="background1" w:themeShade="80"/>
                <w:sz w:val="20"/>
                <w:szCs w:val="24"/>
                <w:lang w:val="en-US"/>
              </w:rPr>
              <w:t xml:space="preserve"> dicta est</w:t>
            </w:r>
            <w:r w:rsidRPr="0049039C">
              <w:rPr>
                <w:rFonts w:asciiTheme="minorHAnsi" w:hAnsiTheme="minorHAnsi"/>
                <w:sz w:val="24"/>
                <w:szCs w:val="24"/>
                <w:lang w:val="en-US"/>
              </w:rPr>
              <w:t xml:space="preserve">; </w:t>
            </w:r>
          </w:p>
        </w:tc>
        <w:tc>
          <w:tcPr>
            <w:tcW w:w="9072" w:type="dxa"/>
          </w:tcPr>
          <w:p w14:paraId="2D2D90D5" w14:textId="77777777" w:rsidR="005C6531" w:rsidRPr="005B27D8" w:rsidRDefault="005B27D8" w:rsidP="00F1313C">
            <w:pPr>
              <w:spacing w:line="360" w:lineRule="auto"/>
              <w:rPr>
                <w:sz w:val="24"/>
                <w:szCs w:val="24"/>
              </w:rPr>
            </w:pPr>
            <w:r w:rsidRPr="007050EC">
              <w:rPr>
                <w:sz w:val="24"/>
                <w:szCs w:val="24"/>
              </w:rPr>
              <w:t xml:space="preserve">                                                   </w:t>
            </w:r>
            <w:r w:rsidR="00FD5CC6">
              <w:rPr>
                <w:sz w:val="24"/>
                <w:szCs w:val="24"/>
              </w:rPr>
              <w:t xml:space="preserve">    </w:t>
            </w:r>
            <w:r w:rsidRPr="005B27D8">
              <w:rPr>
                <w:sz w:val="24"/>
                <w:szCs w:val="24"/>
              </w:rPr>
              <w:t>Toch, na het afwijzen van allen,</w:t>
            </w:r>
          </w:p>
          <w:p w14:paraId="2D2D90D6" w14:textId="77777777" w:rsidR="005B27D8" w:rsidRDefault="005B27D8" w:rsidP="00F1313C">
            <w:pPr>
              <w:spacing w:line="360" w:lineRule="auto"/>
              <w:rPr>
                <w:sz w:val="24"/>
                <w:szCs w:val="24"/>
              </w:rPr>
            </w:pPr>
            <w:r>
              <w:rPr>
                <w:sz w:val="24"/>
                <w:szCs w:val="24"/>
              </w:rPr>
              <w:t>vereert hij één nimf, van wie beweerd wordt dat eens op de heuvel van de Palatijn</w:t>
            </w:r>
          </w:p>
          <w:p w14:paraId="2D2D90D7" w14:textId="77777777" w:rsidR="005B27D8" w:rsidRDefault="005B27D8" w:rsidP="00F1313C">
            <w:pPr>
              <w:spacing w:line="360" w:lineRule="auto"/>
              <w:rPr>
                <w:sz w:val="24"/>
                <w:szCs w:val="24"/>
              </w:rPr>
            </w:pPr>
            <w:r>
              <w:rPr>
                <w:sz w:val="24"/>
                <w:szCs w:val="24"/>
              </w:rPr>
              <w:t>Venilia haar gebaard heeft voor de Ionische Janus;</w:t>
            </w:r>
          </w:p>
          <w:p w14:paraId="2D2D90D8" w14:textId="77777777" w:rsidR="005B27D8" w:rsidRDefault="005B27D8" w:rsidP="00F1313C">
            <w:pPr>
              <w:spacing w:line="360" w:lineRule="auto"/>
              <w:rPr>
                <w:sz w:val="24"/>
                <w:szCs w:val="24"/>
              </w:rPr>
            </w:pPr>
            <w:r>
              <w:rPr>
                <w:sz w:val="24"/>
                <w:szCs w:val="24"/>
              </w:rPr>
              <w:t>zodra deze de huwelijkse leeftijd bereikt had,</w:t>
            </w:r>
          </w:p>
          <w:p w14:paraId="2D2D90D9" w14:textId="77777777" w:rsidR="005B27D8" w:rsidRDefault="005B27D8" w:rsidP="00F1313C">
            <w:pPr>
              <w:spacing w:line="360" w:lineRule="auto"/>
              <w:rPr>
                <w:sz w:val="24"/>
                <w:szCs w:val="24"/>
              </w:rPr>
            </w:pPr>
            <w:r>
              <w:rPr>
                <w:sz w:val="24"/>
                <w:szCs w:val="24"/>
              </w:rPr>
              <w:t>werd zij aan Picus van Laurentum, boven allen verkozen, uitgehuwelijkt,</w:t>
            </w:r>
          </w:p>
          <w:p w14:paraId="2D2D90DA" w14:textId="77777777" w:rsidR="005B27D8" w:rsidRDefault="005B27D8" w:rsidP="00F1313C">
            <w:pPr>
              <w:spacing w:line="360" w:lineRule="auto"/>
              <w:rPr>
                <w:sz w:val="24"/>
                <w:szCs w:val="24"/>
              </w:rPr>
            </w:pPr>
            <w:r>
              <w:rPr>
                <w:sz w:val="24"/>
                <w:szCs w:val="24"/>
              </w:rPr>
              <w:t>weliswaar bijzonder qua uiterlijk, maar bijzonderder door haar vaardigheid van het zingen,</w:t>
            </w:r>
          </w:p>
          <w:p w14:paraId="2D2D90DB" w14:textId="77777777" w:rsidR="008644B4" w:rsidRPr="005B27D8" w:rsidRDefault="005B27D8" w:rsidP="007050EC">
            <w:pPr>
              <w:spacing w:line="360" w:lineRule="auto"/>
              <w:rPr>
                <w:sz w:val="24"/>
                <w:szCs w:val="24"/>
              </w:rPr>
            </w:pPr>
            <w:r>
              <w:rPr>
                <w:sz w:val="24"/>
                <w:szCs w:val="24"/>
              </w:rPr>
              <w:t xml:space="preserve">waarvandaan/waarom zij Canens genoemd werd/is; </w:t>
            </w:r>
          </w:p>
        </w:tc>
      </w:tr>
    </w:tbl>
    <w:p w14:paraId="2D2D90DD" w14:textId="77777777" w:rsidR="00305F01" w:rsidRDefault="00305F01">
      <w:r>
        <w:br w:type="page"/>
      </w:r>
    </w:p>
    <w:tbl>
      <w:tblPr>
        <w:tblStyle w:val="Tabelraster"/>
        <w:tblW w:w="0" w:type="auto"/>
        <w:tblLook w:val="04A0" w:firstRow="1" w:lastRow="0" w:firstColumn="1" w:lastColumn="0" w:noHBand="0" w:noVBand="1"/>
      </w:tblPr>
      <w:tblGrid>
        <w:gridCol w:w="6799"/>
        <w:gridCol w:w="9065"/>
      </w:tblGrid>
      <w:tr w:rsidR="00305F01" w14:paraId="2D2D90DF" w14:textId="77777777" w:rsidTr="00D96D24">
        <w:trPr>
          <w:trHeight w:val="454"/>
        </w:trPr>
        <w:tc>
          <w:tcPr>
            <w:tcW w:w="15876" w:type="dxa"/>
            <w:gridSpan w:val="2"/>
            <w:shd w:val="clear" w:color="auto" w:fill="8DB3E2" w:themeFill="text2" w:themeFillTint="66"/>
            <w:vAlign w:val="center"/>
          </w:tcPr>
          <w:p w14:paraId="2D2D90DE" w14:textId="77777777" w:rsidR="00305F01" w:rsidRPr="002051DE" w:rsidRDefault="00305F01" w:rsidP="00FD5CC6">
            <w:pPr>
              <w:rPr>
                <w:b/>
                <w:sz w:val="28"/>
                <w:szCs w:val="28"/>
              </w:rPr>
            </w:pPr>
            <w:r w:rsidRPr="002051DE">
              <w:rPr>
                <w:b/>
                <w:color w:val="FF0000"/>
                <w:sz w:val="28"/>
                <w:szCs w:val="28"/>
              </w:rPr>
              <w:lastRenderedPageBreak/>
              <w:t>H</w:t>
            </w:r>
            <w:r>
              <w:rPr>
                <w:b/>
                <w:color w:val="FF0000"/>
                <w:sz w:val="28"/>
                <w:szCs w:val="28"/>
              </w:rPr>
              <w:t>9 - CIRCE, CANENS EN PICUS</w:t>
            </w:r>
            <w:r w:rsidRPr="002051DE">
              <w:rPr>
                <w:b/>
                <w:color w:val="FF0000"/>
                <w:sz w:val="28"/>
                <w:szCs w:val="28"/>
              </w:rPr>
              <w:t>:</w:t>
            </w:r>
            <w:r>
              <w:rPr>
                <w:b/>
                <w:color w:val="FF0000"/>
                <w:sz w:val="28"/>
                <w:szCs w:val="28"/>
              </w:rPr>
              <w:t xml:space="preserve"> </w:t>
            </w:r>
            <w:r>
              <w:rPr>
                <w:b/>
                <w:sz w:val="28"/>
                <w:szCs w:val="28"/>
              </w:rPr>
              <w:t>Metamorphoses</w:t>
            </w:r>
            <w:r w:rsidRPr="002051DE">
              <w:rPr>
                <w:b/>
                <w:sz w:val="28"/>
                <w:szCs w:val="28"/>
              </w:rPr>
              <w:t xml:space="preserve">, </w:t>
            </w:r>
            <w:r>
              <w:rPr>
                <w:b/>
                <w:sz w:val="28"/>
                <w:szCs w:val="28"/>
              </w:rPr>
              <w:t>XIV</w:t>
            </w:r>
            <w:r w:rsidRPr="002051DE">
              <w:rPr>
                <w:b/>
                <w:sz w:val="28"/>
                <w:szCs w:val="28"/>
              </w:rPr>
              <w:t xml:space="preserve">, </w:t>
            </w:r>
            <w:r>
              <w:rPr>
                <w:b/>
                <w:sz w:val="28"/>
                <w:szCs w:val="28"/>
              </w:rPr>
              <w:t>3</w:t>
            </w:r>
            <w:r w:rsidR="00FD5CC6">
              <w:rPr>
                <w:b/>
                <w:sz w:val="28"/>
                <w:szCs w:val="28"/>
              </w:rPr>
              <w:t>38</w:t>
            </w:r>
            <w:r w:rsidRPr="002051DE">
              <w:rPr>
                <w:b/>
                <w:sz w:val="28"/>
                <w:szCs w:val="28"/>
              </w:rPr>
              <w:t>-</w:t>
            </w:r>
            <w:r>
              <w:rPr>
                <w:b/>
                <w:sz w:val="28"/>
                <w:szCs w:val="28"/>
              </w:rPr>
              <w:t xml:space="preserve">345 (p.109); </w:t>
            </w:r>
            <w:r w:rsidRPr="00461942">
              <w:rPr>
                <w:b/>
                <w:color w:val="FFFFFF" w:themeColor="background1"/>
                <w:sz w:val="28"/>
                <w:szCs w:val="28"/>
              </w:rPr>
              <w:t>1 b.</w:t>
            </w:r>
            <w:r>
              <w:rPr>
                <w:b/>
                <w:sz w:val="28"/>
                <w:szCs w:val="28"/>
              </w:rPr>
              <w:t xml:space="preserve"> Picus en Canens treden in het huwelijk</w:t>
            </w:r>
          </w:p>
        </w:tc>
      </w:tr>
      <w:tr w:rsidR="00305F01" w:rsidRPr="005B27D8" w14:paraId="2D2D90F0" w14:textId="77777777" w:rsidTr="00305F01">
        <w:trPr>
          <w:trHeight w:val="2360"/>
        </w:trPr>
        <w:tc>
          <w:tcPr>
            <w:tcW w:w="6804" w:type="dxa"/>
          </w:tcPr>
          <w:p w14:paraId="2D2D90E0" w14:textId="77777777" w:rsidR="007050EC" w:rsidRPr="0049039C" w:rsidRDefault="00305F01" w:rsidP="007050EC">
            <w:pPr>
              <w:spacing w:line="360" w:lineRule="auto"/>
              <w:ind w:hanging="567"/>
              <w:rPr>
                <w:rFonts w:asciiTheme="minorHAnsi" w:hAnsiTheme="minorHAnsi"/>
                <w:sz w:val="24"/>
                <w:szCs w:val="24"/>
                <w:lang w:val="en-US"/>
              </w:rPr>
            </w:pPr>
            <w:r w:rsidRPr="0049039C">
              <w:rPr>
                <w:rFonts w:asciiTheme="minorHAnsi" w:hAnsiTheme="minorHAnsi"/>
                <w:sz w:val="24"/>
                <w:szCs w:val="24"/>
              </w:rPr>
              <w:tab/>
            </w:r>
            <w:r w:rsidR="007050EC">
              <w:rPr>
                <w:rFonts w:asciiTheme="minorHAnsi" w:hAnsiTheme="minorHAnsi"/>
                <w:sz w:val="24"/>
                <w:szCs w:val="24"/>
              </w:rPr>
              <w:t xml:space="preserve">                                                                   </w:t>
            </w:r>
            <w:r w:rsidR="007050EC" w:rsidRPr="0049039C">
              <w:rPr>
                <w:rFonts w:asciiTheme="minorHAnsi" w:hAnsiTheme="minorHAnsi"/>
                <w:sz w:val="24"/>
                <w:szCs w:val="24"/>
                <w:lang w:val="en-US"/>
              </w:rPr>
              <w:t>silvas et saxa</w:t>
            </w:r>
            <w:r w:rsidR="00052D70">
              <w:rPr>
                <w:rStyle w:val="Voetnootmarkering"/>
                <w:szCs w:val="24"/>
                <w:lang w:val="en-US"/>
              </w:rPr>
              <w:footnoteReference w:id="648"/>
            </w:r>
            <w:r w:rsidR="007050EC" w:rsidRPr="0049039C">
              <w:rPr>
                <w:rFonts w:asciiTheme="minorHAnsi" w:hAnsiTheme="minorHAnsi"/>
                <w:sz w:val="24"/>
                <w:szCs w:val="24"/>
                <w:lang w:val="en-US"/>
              </w:rPr>
              <w:t xml:space="preserve"> movere</w:t>
            </w:r>
          </w:p>
          <w:p w14:paraId="2D2D90E1" w14:textId="77777777" w:rsidR="007050EC" w:rsidRPr="0049039C" w:rsidRDefault="007050EC" w:rsidP="007050EC">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339     </w:t>
            </w:r>
            <w:r w:rsidRPr="0049039C">
              <w:rPr>
                <w:rFonts w:asciiTheme="minorHAnsi" w:hAnsiTheme="minorHAnsi"/>
                <w:sz w:val="24"/>
                <w:szCs w:val="24"/>
                <w:lang w:val="en-US"/>
              </w:rPr>
              <w:t>et mulcere feras et flumina longa morari</w:t>
            </w:r>
            <w:r>
              <w:rPr>
                <w:rStyle w:val="Voetnootmarkering"/>
                <w:szCs w:val="24"/>
                <w:lang w:val="en-US"/>
              </w:rPr>
              <w:footnoteReference w:id="649"/>
            </w:r>
          </w:p>
          <w:p w14:paraId="2D2D90E2" w14:textId="77777777" w:rsidR="007050EC" w:rsidRPr="007050EC" w:rsidRDefault="007050EC" w:rsidP="00D96D24">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340</w:t>
            </w:r>
            <w:r w:rsidRPr="0049039C">
              <w:rPr>
                <w:rFonts w:asciiTheme="minorHAnsi" w:hAnsiTheme="minorHAnsi"/>
                <w:sz w:val="24"/>
                <w:szCs w:val="24"/>
                <w:lang w:val="en-US"/>
              </w:rPr>
              <w:tab/>
            </w:r>
            <w:r>
              <w:rPr>
                <w:rFonts w:asciiTheme="minorHAnsi" w:hAnsiTheme="minorHAnsi"/>
                <w:sz w:val="24"/>
                <w:szCs w:val="24"/>
                <w:lang w:val="en-US"/>
              </w:rPr>
              <w:t xml:space="preserve">340     </w:t>
            </w:r>
            <w:r w:rsidRPr="0049039C">
              <w:rPr>
                <w:rFonts w:asciiTheme="minorHAnsi" w:hAnsiTheme="minorHAnsi"/>
                <w:sz w:val="24"/>
                <w:szCs w:val="24"/>
                <w:lang w:val="en-US"/>
              </w:rPr>
              <w:t>ore suo</w:t>
            </w:r>
            <w:r>
              <w:rPr>
                <w:rStyle w:val="Voetnootmarkering"/>
                <w:szCs w:val="24"/>
                <w:lang w:val="en-US"/>
              </w:rPr>
              <w:footnoteReference w:id="650"/>
            </w:r>
            <w:r w:rsidRPr="0049039C">
              <w:rPr>
                <w:rFonts w:asciiTheme="minorHAnsi" w:hAnsiTheme="minorHAnsi"/>
                <w:sz w:val="24"/>
                <w:szCs w:val="24"/>
                <w:lang w:val="en-US"/>
              </w:rPr>
              <w:t xml:space="preserve"> volucresque vagas</w:t>
            </w:r>
            <w:r>
              <w:rPr>
                <w:rStyle w:val="Voetnootmarkering"/>
                <w:szCs w:val="24"/>
                <w:lang w:val="en-US"/>
              </w:rPr>
              <w:footnoteReference w:id="651"/>
            </w:r>
            <w:r w:rsidRPr="0049039C">
              <w:rPr>
                <w:rFonts w:asciiTheme="minorHAnsi" w:hAnsiTheme="minorHAnsi"/>
                <w:sz w:val="24"/>
                <w:szCs w:val="24"/>
                <w:lang w:val="en-US"/>
              </w:rPr>
              <w:t xml:space="preserve"> retinere solebat.</w:t>
            </w:r>
          </w:p>
          <w:p w14:paraId="2D2D90E3" w14:textId="77777777" w:rsidR="00305F01" w:rsidRPr="0049039C" w:rsidRDefault="00305F01" w:rsidP="00D96D24">
            <w:pPr>
              <w:spacing w:line="360" w:lineRule="auto"/>
              <w:ind w:hanging="567"/>
              <w:rPr>
                <w:rFonts w:asciiTheme="minorHAnsi" w:hAnsiTheme="minorHAnsi"/>
                <w:sz w:val="24"/>
                <w:szCs w:val="24"/>
                <w:lang w:val="en-US"/>
              </w:rPr>
            </w:pPr>
            <w:r>
              <w:rPr>
                <w:rFonts w:asciiTheme="minorHAnsi" w:hAnsiTheme="minorHAnsi"/>
                <w:sz w:val="24"/>
                <w:szCs w:val="24"/>
                <w:lang w:val="en-US"/>
              </w:rPr>
              <w:t xml:space="preserve">341   </w:t>
            </w:r>
            <w:r w:rsidR="007050EC">
              <w:rPr>
                <w:rFonts w:asciiTheme="minorHAnsi" w:hAnsiTheme="minorHAnsi"/>
                <w:sz w:val="24"/>
                <w:szCs w:val="24"/>
                <w:lang w:val="en-US"/>
              </w:rPr>
              <w:t xml:space="preserve"> 341   </w:t>
            </w:r>
            <w:r>
              <w:rPr>
                <w:rFonts w:asciiTheme="minorHAnsi" w:hAnsiTheme="minorHAnsi"/>
                <w:sz w:val="24"/>
                <w:szCs w:val="24"/>
                <w:lang w:val="en-US"/>
              </w:rPr>
              <w:t xml:space="preserve"> </w:t>
            </w:r>
            <w:r w:rsidRPr="00995545">
              <w:rPr>
                <w:color w:val="808080" w:themeColor="background1" w:themeShade="80"/>
                <w:sz w:val="20"/>
                <w:szCs w:val="24"/>
              </w:rPr>
              <w:sym w:font="Wingdings 3" w:char="F098"/>
            </w:r>
            <w:r w:rsidRPr="00827602">
              <w:rPr>
                <w:rFonts w:asciiTheme="minorHAnsi" w:hAnsiTheme="minorHAnsi"/>
                <w:color w:val="808080" w:themeColor="background1" w:themeShade="80"/>
                <w:sz w:val="20"/>
                <w:szCs w:val="24"/>
                <w:lang w:val="en-US"/>
              </w:rPr>
              <w:t>Quae</w:t>
            </w:r>
            <w:r w:rsidR="00052D70">
              <w:rPr>
                <w:rStyle w:val="Voetnootmarkering"/>
                <w:szCs w:val="24"/>
                <w:lang w:val="en-US"/>
              </w:rPr>
              <w:footnoteReference w:id="652"/>
            </w:r>
            <w:r w:rsidRPr="00827602">
              <w:rPr>
                <w:rFonts w:asciiTheme="minorHAnsi" w:hAnsiTheme="minorHAnsi"/>
                <w:color w:val="808080" w:themeColor="background1" w:themeShade="80"/>
                <w:sz w:val="20"/>
                <w:szCs w:val="24"/>
                <w:lang w:val="en-US"/>
              </w:rPr>
              <w:t xml:space="preserve"> </w:t>
            </w:r>
            <w:r w:rsidRPr="00827602">
              <w:rPr>
                <w:rFonts w:asciiTheme="minorHAnsi" w:hAnsiTheme="minorHAnsi"/>
                <w:i/>
                <w:color w:val="808080" w:themeColor="background1" w:themeShade="80"/>
                <w:sz w:val="20"/>
                <w:szCs w:val="24"/>
                <w:lang w:val="en-US"/>
              </w:rPr>
              <w:t>dum</w:t>
            </w:r>
            <w:r w:rsidR="00052D70" w:rsidRPr="00052D70">
              <w:rPr>
                <w:rStyle w:val="Voetnootmarkering"/>
                <w:szCs w:val="24"/>
                <w:lang w:val="en-US"/>
              </w:rPr>
              <w:footnoteReference w:id="653"/>
            </w:r>
            <w:r w:rsidRPr="00827602">
              <w:rPr>
                <w:rFonts w:asciiTheme="minorHAnsi" w:hAnsiTheme="minorHAnsi"/>
                <w:color w:val="808080" w:themeColor="background1" w:themeShade="80"/>
                <w:sz w:val="20"/>
                <w:szCs w:val="24"/>
                <w:lang w:val="en-US"/>
              </w:rPr>
              <w:t xml:space="preserve"> feminea</w:t>
            </w:r>
            <w:r w:rsidR="00052D70">
              <w:rPr>
                <w:rStyle w:val="Voetnootmarkering"/>
                <w:szCs w:val="24"/>
                <w:lang w:val="en-US"/>
              </w:rPr>
              <w:footnoteReference w:id="654"/>
            </w:r>
            <w:r w:rsidRPr="00827602">
              <w:rPr>
                <w:rFonts w:asciiTheme="minorHAnsi" w:hAnsiTheme="minorHAnsi"/>
                <w:color w:val="808080" w:themeColor="background1" w:themeShade="80"/>
                <w:sz w:val="20"/>
                <w:szCs w:val="24"/>
                <w:lang w:val="en-US"/>
              </w:rPr>
              <w:t xml:space="preserve"> modulatur carmina voce</w:t>
            </w:r>
            <w:r w:rsidRPr="0049039C">
              <w:rPr>
                <w:rFonts w:asciiTheme="minorHAnsi" w:hAnsiTheme="minorHAnsi"/>
                <w:sz w:val="24"/>
                <w:szCs w:val="24"/>
                <w:lang w:val="en-US"/>
              </w:rPr>
              <w:t>,</w:t>
            </w:r>
          </w:p>
          <w:p w14:paraId="2D2D90E4" w14:textId="77777777" w:rsidR="00305F01" w:rsidRPr="0049039C" w:rsidRDefault="00305F01" w:rsidP="00D96D24">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342     </w:t>
            </w:r>
            <w:r w:rsidRPr="0049039C">
              <w:rPr>
                <w:rFonts w:asciiTheme="minorHAnsi" w:hAnsiTheme="minorHAnsi"/>
                <w:sz w:val="24"/>
                <w:szCs w:val="24"/>
                <w:lang w:val="en-US"/>
              </w:rPr>
              <w:t>exierat</w:t>
            </w:r>
            <w:r w:rsidR="00877D8D">
              <w:rPr>
                <w:rStyle w:val="Voetnootmarkering"/>
                <w:szCs w:val="24"/>
                <w:lang w:val="en-US"/>
              </w:rPr>
              <w:footnoteReference w:id="655"/>
            </w:r>
            <w:r w:rsidRPr="0049039C">
              <w:rPr>
                <w:rFonts w:asciiTheme="minorHAnsi" w:hAnsiTheme="minorHAnsi"/>
                <w:sz w:val="24"/>
                <w:szCs w:val="24"/>
                <w:lang w:val="en-US"/>
              </w:rPr>
              <w:t xml:space="preserve"> tecto</w:t>
            </w:r>
            <w:r w:rsidR="00877D8D">
              <w:rPr>
                <w:rStyle w:val="Voetnootmarkering"/>
                <w:szCs w:val="24"/>
                <w:lang w:val="en-US"/>
              </w:rPr>
              <w:footnoteReference w:id="656"/>
            </w:r>
            <w:r w:rsidRPr="0049039C">
              <w:rPr>
                <w:rFonts w:asciiTheme="minorHAnsi" w:hAnsiTheme="minorHAnsi"/>
                <w:sz w:val="24"/>
                <w:szCs w:val="24"/>
                <w:lang w:val="en-US"/>
              </w:rPr>
              <w:t xml:space="preserve"> Laurentes Picus in agros</w:t>
            </w:r>
          </w:p>
          <w:p w14:paraId="2D2D90E5" w14:textId="77777777" w:rsidR="00305F01" w:rsidRPr="0049039C" w:rsidRDefault="00305F01" w:rsidP="00D96D24">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343     </w:t>
            </w:r>
            <w:r w:rsidRPr="0049039C">
              <w:rPr>
                <w:rFonts w:asciiTheme="minorHAnsi" w:hAnsiTheme="minorHAnsi"/>
                <w:sz w:val="24"/>
                <w:szCs w:val="24"/>
                <w:lang w:val="en-US"/>
              </w:rPr>
              <w:t>indigenas fixurus</w:t>
            </w:r>
            <w:r w:rsidR="00877D8D">
              <w:rPr>
                <w:rStyle w:val="Voetnootmarkering"/>
                <w:szCs w:val="24"/>
                <w:lang w:val="en-US"/>
              </w:rPr>
              <w:footnoteReference w:id="657"/>
            </w:r>
            <w:r w:rsidRPr="0049039C">
              <w:rPr>
                <w:rFonts w:asciiTheme="minorHAnsi" w:hAnsiTheme="minorHAnsi"/>
                <w:sz w:val="24"/>
                <w:szCs w:val="24"/>
                <w:lang w:val="en-US"/>
              </w:rPr>
              <w:t xml:space="preserve"> apros</w:t>
            </w:r>
            <w:r w:rsidR="00877D8D">
              <w:rPr>
                <w:rStyle w:val="Voetnootmarkering"/>
                <w:szCs w:val="24"/>
                <w:lang w:val="en-US"/>
              </w:rPr>
              <w:footnoteReference w:id="658"/>
            </w:r>
            <w:r w:rsidRPr="0049039C">
              <w:rPr>
                <w:rFonts w:asciiTheme="minorHAnsi" w:hAnsiTheme="minorHAnsi"/>
                <w:sz w:val="24"/>
                <w:szCs w:val="24"/>
                <w:lang w:val="en-US"/>
              </w:rPr>
              <w:t>; tergumque premebat</w:t>
            </w:r>
            <w:r w:rsidR="00877D8D">
              <w:rPr>
                <w:rStyle w:val="Voetnootmarkering"/>
                <w:szCs w:val="24"/>
                <w:lang w:val="en-US"/>
              </w:rPr>
              <w:footnoteReference w:id="659"/>
            </w:r>
          </w:p>
          <w:p w14:paraId="2D2D90E6" w14:textId="77777777" w:rsidR="00305F01" w:rsidRPr="0049039C" w:rsidRDefault="00305F01" w:rsidP="00D96D24">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344     </w:t>
            </w:r>
            <w:r w:rsidRPr="0049039C">
              <w:rPr>
                <w:rFonts w:asciiTheme="minorHAnsi" w:hAnsiTheme="minorHAnsi"/>
                <w:sz w:val="24"/>
                <w:szCs w:val="24"/>
                <w:lang w:val="en-US"/>
              </w:rPr>
              <w:t>acris equi laevaque</w:t>
            </w:r>
            <w:r w:rsidR="00A54AAF">
              <w:rPr>
                <w:rStyle w:val="Voetnootmarkering"/>
                <w:szCs w:val="24"/>
                <w:lang w:val="en-US"/>
              </w:rPr>
              <w:footnoteReference w:id="660"/>
            </w:r>
            <w:r w:rsidRPr="0049039C">
              <w:rPr>
                <w:rFonts w:asciiTheme="minorHAnsi" w:hAnsiTheme="minorHAnsi"/>
                <w:sz w:val="24"/>
                <w:szCs w:val="24"/>
                <w:lang w:val="en-US"/>
              </w:rPr>
              <w:t xml:space="preserve"> hastilia bina ferebat,</w:t>
            </w:r>
          </w:p>
          <w:p w14:paraId="2D2D90E7" w14:textId="77777777" w:rsidR="00305F01" w:rsidRPr="00EF7F9F" w:rsidRDefault="00305F01" w:rsidP="00305F01">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345</w:t>
            </w:r>
            <w:r w:rsidRPr="0049039C">
              <w:rPr>
                <w:rFonts w:asciiTheme="minorHAnsi" w:hAnsiTheme="minorHAnsi"/>
                <w:sz w:val="24"/>
                <w:szCs w:val="24"/>
                <w:lang w:val="en-US"/>
              </w:rPr>
              <w:tab/>
            </w:r>
            <w:r>
              <w:rPr>
                <w:rFonts w:asciiTheme="minorHAnsi" w:hAnsiTheme="minorHAnsi"/>
                <w:sz w:val="24"/>
                <w:szCs w:val="24"/>
                <w:lang w:val="en-US"/>
              </w:rPr>
              <w:t xml:space="preserve">345     </w:t>
            </w:r>
            <w:r w:rsidRPr="0049039C">
              <w:rPr>
                <w:rFonts w:asciiTheme="minorHAnsi" w:hAnsiTheme="minorHAnsi"/>
                <w:sz w:val="24"/>
                <w:szCs w:val="24"/>
                <w:lang w:val="en-US"/>
              </w:rPr>
              <w:t>poeniceam</w:t>
            </w:r>
            <w:r w:rsidR="00A54AAF">
              <w:rPr>
                <w:rStyle w:val="Voetnootmarkering"/>
                <w:szCs w:val="24"/>
                <w:lang w:val="en-US"/>
              </w:rPr>
              <w:footnoteReference w:id="661"/>
            </w:r>
            <w:r w:rsidRPr="0049039C">
              <w:rPr>
                <w:rFonts w:asciiTheme="minorHAnsi" w:hAnsiTheme="minorHAnsi"/>
                <w:sz w:val="24"/>
                <w:szCs w:val="24"/>
                <w:lang w:val="en-US"/>
              </w:rPr>
              <w:t xml:space="preserve"> fulvo chlamydem</w:t>
            </w:r>
            <w:r w:rsidR="006503FC">
              <w:rPr>
                <w:rStyle w:val="Voetnootmarkering"/>
                <w:szCs w:val="24"/>
                <w:lang w:val="en-US"/>
              </w:rPr>
              <w:footnoteReference w:id="662"/>
            </w:r>
            <w:r w:rsidRPr="0049039C">
              <w:rPr>
                <w:rFonts w:asciiTheme="minorHAnsi" w:hAnsiTheme="minorHAnsi"/>
                <w:sz w:val="24"/>
                <w:szCs w:val="24"/>
                <w:lang w:val="en-US"/>
              </w:rPr>
              <w:t xml:space="preserve"> contractus ab auro</w:t>
            </w:r>
            <w:r w:rsidR="00003971">
              <w:rPr>
                <w:rStyle w:val="Voetnootmarkering"/>
                <w:szCs w:val="24"/>
                <w:lang w:val="en-US"/>
              </w:rPr>
              <w:footnoteReference w:id="663"/>
            </w:r>
            <w:r w:rsidRPr="0049039C">
              <w:rPr>
                <w:rFonts w:asciiTheme="minorHAnsi" w:hAnsiTheme="minorHAnsi"/>
                <w:sz w:val="24"/>
                <w:szCs w:val="24"/>
                <w:lang w:val="en-US"/>
              </w:rPr>
              <w:t>.</w:t>
            </w:r>
          </w:p>
        </w:tc>
        <w:tc>
          <w:tcPr>
            <w:tcW w:w="9072" w:type="dxa"/>
          </w:tcPr>
          <w:p w14:paraId="2D2D90E8" w14:textId="77777777" w:rsidR="007050EC" w:rsidRDefault="007050EC" w:rsidP="007050EC">
            <w:pPr>
              <w:spacing w:line="360" w:lineRule="auto"/>
              <w:rPr>
                <w:sz w:val="24"/>
                <w:szCs w:val="24"/>
              </w:rPr>
            </w:pPr>
            <w:r w:rsidRPr="00A54AAF">
              <w:rPr>
                <w:sz w:val="24"/>
                <w:szCs w:val="24"/>
                <w:lang w:val="en-US"/>
              </w:rPr>
              <w:t xml:space="preserve">                                                               </w:t>
            </w:r>
            <w:r>
              <w:rPr>
                <w:sz w:val="24"/>
                <w:szCs w:val="24"/>
              </w:rPr>
              <w:t>zij placht bossen en stenen te roeren</w:t>
            </w:r>
          </w:p>
          <w:p w14:paraId="2D2D90E9" w14:textId="77777777" w:rsidR="007050EC" w:rsidRDefault="007050EC" w:rsidP="007050EC">
            <w:pPr>
              <w:spacing w:line="360" w:lineRule="auto"/>
              <w:rPr>
                <w:sz w:val="24"/>
                <w:szCs w:val="24"/>
              </w:rPr>
            </w:pPr>
            <w:r>
              <w:rPr>
                <w:sz w:val="24"/>
                <w:szCs w:val="24"/>
              </w:rPr>
              <w:t>en wilde dieren te kalmeren en lange rivieren te vertragen</w:t>
            </w:r>
          </w:p>
          <w:p w14:paraId="2D2D90EA" w14:textId="77777777" w:rsidR="007050EC" w:rsidRDefault="007050EC" w:rsidP="007050EC">
            <w:pPr>
              <w:spacing w:line="360" w:lineRule="auto"/>
              <w:rPr>
                <w:sz w:val="24"/>
                <w:szCs w:val="24"/>
              </w:rPr>
            </w:pPr>
            <w:r>
              <w:rPr>
                <w:sz w:val="24"/>
                <w:szCs w:val="24"/>
              </w:rPr>
              <w:t>met haar eigen mond en zwervende vogels tegen te houden.</w:t>
            </w:r>
          </w:p>
          <w:p w14:paraId="2D2D90EB" w14:textId="77777777" w:rsidR="00305F01" w:rsidRDefault="00305F01" w:rsidP="00D96D24">
            <w:pPr>
              <w:spacing w:line="360" w:lineRule="auto"/>
              <w:rPr>
                <w:sz w:val="24"/>
                <w:szCs w:val="24"/>
              </w:rPr>
            </w:pPr>
            <w:r>
              <w:rPr>
                <w:sz w:val="24"/>
                <w:szCs w:val="24"/>
              </w:rPr>
              <w:t>Terwijl zij met haar vrouwenstem in de maat en melodieus liederen zingt,</w:t>
            </w:r>
          </w:p>
          <w:p w14:paraId="2D2D90EC" w14:textId="77777777" w:rsidR="00305F01" w:rsidRDefault="00305F01" w:rsidP="00D96D24">
            <w:pPr>
              <w:spacing w:line="360" w:lineRule="auto"/>
              <w:rPr>
                <w:sz w:val="24"/>
                <w:szCs w:val="24"/>
              </w:rPr>
            </w:pPr>
            <w:r>
              <w:rPr>
                <w:sz w:val="24"/>
                <w:szCs w:val="24"/>
              </w:rPr>
              <w:t>was Picus het huis uitgegaan naar de velden van Laurentum</w:t>
            </w:r>
          </w:p>
          <w:p w14:paraId="2D2D90ED" w14:textId="77777777" w:rsidR="00305F01" w:rsidRDefault="00305F01" w:rsidP="00D96D24">
            <w:pPr>
              <w:spacing w:line="360" w:lineRule="auto"/>
              <w:rPr>
                <w:sz w:val="24"/>
                <w:szCs w:val="24"/>
              </w:rPr>
            </w:pPr>
            <w:r>
              <w:rPr>
                <w:sz w:val="24"/>
                <w:szCs w:val="24"/>
              </w:rPr>
              <w:t>met de bedoeling jacht te maken o</w:t>
            </w:r>
            <w:r w:rsidR="00877D8D">
              <w:rPr>
                <w:sz w:val="24"/>
                <w:szCs w:val="24"/>
              </w:rPr>
              <w:t>p inheemse everzwijnen; hij zat</w:t>
            </w:r>
            <w:r>
              <w:rPr>
                <w:sz w:val="24"/>
                <w:szCs w:val="24"/>
              </w:rPr>
              <w:t xml:space="preserve"> op de rug</w:t>
            </w:r>
          </w:p>
          <w:p w14:paraId="2D2D90EE" w14:textId="77777777" w:rsidR="00305F01" w:rsidRDefault="00305F01" w:rsidP="00D96D24">
            <w:pPr>
              <w:spacing w:line="360" w:lineRule="auto"/>
              <w:rPr>
                <w:sz w:val="24"/>
                <w:szCs w:val="24"/>
              </w:rPr>
            </w:pPr>
            <w:r>
              <w:rPr>
                <w:sz w:val="24"/>
                <w:szCs w:val="24"/>
              </w:rPr>
              <w:t xml:space="preserve">van zijn felle paard en in zijn linker(hand) droeg hij twee </w:t>
            </w:r>
            <w:r w:rsidR="00A54AAF">
              <w:rPr>
                <w:sz w:val="24"/>
                <w:szCs w:val="24"/>
              </w:rPr>
              <w:t>werpspiezen/</w:t>
            </w:r>
            <w:r>
              <w:rPr>
                <w:sz w:val="24"/>
                <w:szCs w:val="24"/>
              </w:rPr>
              <w:t>speren,</w:t>
            </w:r>
          </w:p>
          <w:p w14:paraId="2D2D90EF" w14:textId="77777777" w:rsidR="00305F01" w:rsidRPr="005B27D8" w:rsidRDefault="00305F01" w:rsidP="00D96D24">
            <w:pPr>
              <w:spacing w:line="360" w:lineRule="auto"/>
              <w:rPr>
                <w:sz w:val="24"/>
                <w:szCs w:val="24"/>
              </w:rPr>
            </w:pPr>
            <w:r>
              <w:rPr>
                <w:sz w:val="24"/>
                <w:szCs w:val="24"/>
              </w:rPr>
              <w:t>nadat hij zijn felrode mantel samengetrokken had door/met een bruingele gouden gesp.</w:t>
            </w:r>
          </w:p>
        </w:tc>
      </w:tr>
    </w:tbl>
    <w:p w14:paraId="2D2D90F1" w14:textId="77777777" w:rsidR="005C6531" w:rsidRPr="005B27D8" w:rsidRDefault="005C6531">
      <w:r w:rsidRPr="005B27D8">
        <w:br w:type="page"/>
      </w:r>
    </w:p>
    <w:tbl>
      <w:tblPr>
        <w:tblStyle w:val="Tabelraster"/>
        <w:tblW w:w="0" w:type="auto"/>
        <w:tblLook w:val="04A0" w:firstRow="1" w:lastRow="0" w:firstColumn="1" w:lastColumn="0" w:noHBand="0" w:noVBand="1"/>
      </w:tblPr>
      <w:tblGrid>
        <w:gridCol w:w="6799"/>
        <w:gridCol w:w="9065"/>
      </w:tblGrid>
      <w:tr w:rsidR="005C6531" w14:paraId="2D2D90F3" w14:textId="77777777" w:rsidTr="00F1313C">
        <w:trPr>
          <w:trHeight w:val="454"/>
        </w:trPr>
        <w:tc>
          <w:tcPr>
            <w:tcW w:w="15876" w:type="dxa"/>
            <w:gridSpan w:val="2"/>
            <w:shd w:val="clear" w:color="auto" w:fill="8DB3E2" w:themeFill="text2" w:themeFillTint="66"/>
            <w:vAlign w:val="center"/>
          </w:tcPr>
          <w:p w14:paraId="2D2D90F2" w14:textId="77777777" w:rsidR="005C6531" w:rsidRPr="002051DE" w:rsidRDefault="00E810C9" w:rsidP="00316EDB">
            <w:pPr>
              <w:rPr>
                <w:b/>
                <w:sz w:val="28"/>
                <w:szCs w:val="28"/>
              </w:rPr>
            </w:pPr>
            <w:r w:rsidRPr="002051DE">
              <w:rPr>
                <w:b/>
                <w:color w:val="FF0000"/>
                <w:sz w:val="28"/>
                <w:szCs w:val="28"/>
              </w:rPr>
              <w:lastRenderedPageBreak/>
              <w:t>H</w:t>
            </w:r>
            <w:r>
              <w:rPr>
                <w:b/>
                <w:color w:val="FF0000"/>
                <w:sz w:val="28"/>
                <w:szCs w:val="28"/>
              </w:rPr>
              <w:t>9 - CIRCE, CANENS EN PICUS</w:t>
            </w:r>
            <w:r w:rsidRPr="002051DE">
              <w:rPr>
                <w:b/>
                <w:color w:val="FF0000"/>
                <w:sz w:val="28"/>
                <w:szCs w:val="28"/>
              </w:rPr>
              <w:t>:</w:t>
            </w:r>
            <w:r>
              <w:rPr>
                <w:b/>
                <w:color w:val="FF0000"/>
                <w:sz w:val="28"/>
                <w:szCs w:val="28"/>
              </w:rPr>
              <w:t xml:space="preserve"> </w:t>
            </w:r>
            <w:r>
              <w:rPr>
                <w:b/>
                <w:sz w:val="28"/>
                <w:szCs w:val="28"/>
              </w:rPr>
              <w:t>Metamorphoses</w:t>
            </w:r>
            <w:r w:rsidRPr="002051DE">
              <w:rPr>
                <w:b/>
                <w:sz w:val="28"/>
                <w:szCs w:val="28"/>
              </w:rPr>
              <w:t xml:space="preserve">, </w:t>
            </w:r>
            <w:r>
              <w:rPr>
                <w:b/>
                <w:sz w:val="28"/>
                <w:szCs w:val="28"/>
              </w:rPr>
              <w:t>XIV</w:t>
            </w:r>
            <w:r w:rsidRPr="002051DE">
              <w:rPr>
                <w:b/>
                <w:sz w:val="28"/>
                <w:szCs w:val="28"/>
              </w:rPr>
              <w:t xml:space="preserve">, </w:t>
            </w:r>
            <w:r>
              <w:rPr>
                <w:b/>
                <w:sz w:val="28"/>
                <w:szCs w:val="28"/>
              </w:rPr>
              <w:t>3</w:t>
            </w:r>
            <w:r w:rsidR="00316EDB">
              <w:rPr>
                <w:b/>
                <w:sz w:val="28"/>
                <w:szCs w:val="28"/>
              </w:rPr>
              <w:t>46</w:t>
            </w:r>
            <w:r w:rsidRPr="002051DE">
              <w:rPr>
                <w:b/>
                <w:sz w:val="28"/>
                <w:szCs w:val="28"/>
              </w:rPr>
              <w:t>-</w:t>
            </w:r>
            <w:r>
              <w:rPr>
                <w:b/>
                <w:sz w:val="28"/>
                <w:szCs w:val="28"/>
              </w:rPr>
              <w:t>3</w:t>
            </w:r>
            <w:r w:rsidR="00316EDB">
              <w:rPr>
                <w:b/>
                <w:sz w:val="28"/>
                <w:szCs w:val="28"/>
              </w:rPr>
              <w:t>5</w:t>
            </w:r>
            <w:r>
              <w:rPr>
                <w:b/>
                <w:sz w:val="28"/>
                <w:szCs w:val="28"/>
              </w:rPr>
              <w:t>4 (p.1</w:t>
            </w:r>
            <w:r w:rsidR="00316EDB">
              <w:rPr>
                <w:b/>
                <w:sz w:val="28"/>
                <w:szCs w:val="28"/>
              </w:rPr>
              <w:t>10</w:t>
            </w:r>
            <w:r>
              <w:rPr>
                <w:b/>
                <w:sz w:val="28"/>
                <w:szCs w:val="28"/>
              </w:rPr>
              <w:t xml:space="preserve">); </w:t>
            </w:r>
            <w:r w:rsidR="009E4462" w:rsidRPr="00461942">
              <w:rPr>
                <w:b/>
                <w:color w:val="FFFFFF" w:themeColor="background1"/>
                <w:sz w:val="28"/>
                <w:szCs w:val="28"/>
              </w:rPr>
              <w:t>1 c</w:t>
            </w:r>
            <w:r w:rsidRPr="00461942">
              <w:rPr>
                <w:b/>
                <w:color w:val="FFFFFF" w:themeColor="background1"/>
                <w:sz w:val="28"/>
                <w:szCs w:val="28"/>
              </w:rPr>
              <w:t>.</w:t>
            </w:r>
            <w:r>
              <w:rPr>
                <w:b/>
                <w:sz w:val="28"/>
                <w:szCs w:val="28"/>
              </w:rPr>
              <w:t xml:space="preserve"> </w:t>
            </w:r>
            <w:r w:rsidR="00316EDB">
              <w:rPr>
                <w:b/>
                <w:sz w:val="28"/>
                <w:szCs w:val="28"/>
              </w:rPr>
              <w:t xml:space="preserve">Circe wordt verliefd op </w:t>
            </w:r>
            <w:r>
              <w:rPr>
                <w:b/>
                <w:sz w:val="28"/>
                <w:szCs w:val="28"/>
              </w:rPr>
              <w:t>Picu</w:t>
            </w:r>
            <w:r w:rsidR="00316EDB">
              <w:rPr>
                <w:b/>
                <w:sz w:val="28"/>
                <w:szCs w:val="28"/>
              </w:rPr>
              <w:t>s (1)</w:t>
            </w:r>
          </w:p>
        </w:tc>
      </w:tr>
      <w:tr w:rsidR="005C6531" w:rsidRPr="00F42203" w14:paraId="2D2D9106" w14:textId="77777777" w:rsidTr="002840FD">
        <w:trPr>
          <w:trHeight w:val="4061"/>
        </w:trPr>
        <w:tc>
          <w:tcPr>
            <w:tcW w:w="6804" w:type="dxa"/>
          </w:tcPr>
          <w:p w14:paraId="2D2D90F4" w14:textId="77777777" w:rsidR="002840FD" w:rsidRPr="0049039C" w:rsidRDefault="002840FD" w:rsidP="002840FD">
            <w:pPr>
              <w:spacing w:line="360" w:lineRule="auto"/>
              <w:ind w:hanging="567"/>
              <w:rPr>
                <w:rFonts w:asciiTheme="minorHAnsi" w:hAnsiTheme="minorHAnsi"/>
                <w:sz w:val="24"/>
                <w:szCs w:val="24"/>
                <w:lang w:val="en-US"/>
              </w:rPr>
            </w:pPr>
            <w:r w:rsidRPr="0049039C">
              <w:rPr>
                <w:rFonts w:asciiTheme="minorHAnsi" w:hAnsiTheme="minorHAnsi"/>
                <w:sz w:val="24"/>
                <w:szCs w:val="24"/>
              </w:rPr>
              <w:tab/>
            </w:r>
            <w:r w:rsidRPr="002840FD">
              <w:rPr>
                <w:rFonts w:asciiTheme="minorHAnsi" w:hAnsiTheme="minorHAnsi"/>
                <w:sz w:val="24"/>
                <w:szCs w:val="24"/>
                <w:lang w:val="en-US"/>
              </w:rPr>
              <w:t xml:space="preserve">346     </w:t>
            </w:r>
            <w:r w:rsidRPr="0049039C">
              <w:rPr>
                <w:rFonts w:asciiTheme="minorHAnsi" w:hAnsiTheme="minorHAnsi"/>
                <w:sz w:val="24"/>
                <w:szCs w:val="24"/>
                <w:lang w:val="en-US"/>
              </w:rPr>
              <w:t>Venerat</w:t>
            </w:r>
            <w:r w:rsidR="00235782">
              <w:rPr>
                <w:rStyle w:val="Voetnootmarkering"/>
                <w:szCs w:val="24"/>
                <w:lang w:val="en-US"/>
              </w:rPr>
              <w:footnoteReference w:id="664"/>
            </w:r>
            <w:r w:rsidRPr="0049039C">
              <w:rPr>
                <w:rFonts w:asciiTheme="minorHAnsi" w:hAnsiTheme="minorHAnsi"/>
                <w:sz w:val="24"/>
                <w:szCs w:val="24"/>
                <w:lang w:val="en-US"/>
              </w:rPr>
              <w:t xml:space="preserve"> in silvas et filia Solis</w:t>
            </w:r>
            <w:r w:rsidR="00235782">
              <w:rPr>
                <w:rStyle w:val="Voetnootmarkering"/>
                <w:szCs w:val="24"/>
                <w:lang w:val="en-US"/>
              </w:rPr>
              <w:footnoteReference w:id="665"/>
            </w:r>
            <w:r w:rsidRPr="0049039C">
              <w:rPr>
                <w:rFonts w:asciiTheme="minorHAnsi" w:hAnsiTheme="minorHAnsi"/>
                <w:sz w:val="24"/>
                <w:szCs w:val="24"/>
                <w:lang w:val="en-US"/>
              </w:rPr>
              <w:t xml:space="preserve"> easdem</w:t>
            </w:r>
            <w:r w:rsidR="00235782">
              <w:rPr>
                <w:rStyle w:val="Voetnootmarkering"/>
                <w:szCs w:val="24"/>
                <w:lang w:val="en-US"/>
              </w:rPr>
              <w:footnoteReference w:id="666"/>
            </w:r>
            <w:r w:rsidRPr="0049039C">
              <w:rPr>
                <w:rFonts w:asciiTheme="minorHAnsi" w:hAnsiTheme="minorHAnsi"/>
                <w:sz w:val="24"/>
                <w:szCs w:val="24"/>
                <w:lang w:val="en-US"/>
              </w:rPr>
              <w:t>,</w:t>
            </w:r>
          </w:p>
          <w:p w14:paraId="2D2D90F5" w14:textId="77777777" w:rsidR="002840FD" w:rsidRPr="0049039C" w:rsidRDefault="002840FD" w:rsidP="002840FD">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347     </w:t>
            </w:r>
            <w:r w:rsidR="00827602" w:rsidRPr="00995545">
              <w:rPr>
                <w:color w:val="808080" w:themeColor="background1" w:themeShade="80"/>
                <w:sz w:val="20"/>
                <w:szCs w:val="24"/>
              </w:rPr>
              <w:sym w:font="Wingdings 3" w:char="F098"/>
            </w:r>
            <w:r w:rsidRPr="00827602">
              <w:rPr>
                <w:rFonts w:asciiTheme="minorHAnsi" w:hAnsiTheme="minorHAnsi"/>
                <w:i/>
                <w:color w:val="808080" w:themeColor="background1" w:themeShade="80"/>
                <w:sz w:val="20"/>
                <w:szCs w:val="24"/>
                <w:lang w:val="en-US"/>
              </w:rPr>
              <w:t>ut</w:t>
            </w:r>
            <w:r w:rsidRPr="00827602">
              <w:rPr>
                <w:rFonts w:asciiTheme="minorHAnsi" w:hAnsiTheme="minorHAnsi"/>
                <w:color w:val="808080" w:themeColor="background1" w:themeShade="80"/>
                <w:sz w:val="20"/>
                <w:szCs w:val="24"/>
                <w:lang w:val="en-US"/>
              </w:rPr>
              <w:t xml:space="preserve">que novas </w:t>
            </w:r>
            <w:r w:rsidRPr="003D247E">
              <w:rPr>
                <w:rFonts w:asciiTheme="minorHAnsi" w:hAnsiTheme="minorHAnsi"/>
                <w:color w:val="E36C0A" w:themeColor="accent6" w:themeShade="BF"/>
                <w:sz w:val="20"/>
                <w:szCs w:val="24"/>
                <w:lang w:val="en-US"/>
              </w:rPr>
              <w:t>legeret</w:t>
            </w:r>
            <w:r w:rsidRPr="003D247E">
              <w:rPr>
                <w:rFonts w:asciiTheme="minorHAnsi" w:hAnsiTheme="minorHAnsi"/>
                <w:sz w:val="20"/>
                <w:szCs w:val="24"/>
                <w:lang w:val="en-US"/>
              </w:rPr>
              <w:t xml:space="preserve"> </w:t>
            </w:r>
            <w:r w:rsidRPr="00827602">
              <w:rPr>
                <w:rFonts w:asciiTheme="minorHAnsi" w:hAnsiTheme="minorHAnsi"/>
                <w:color w:val="808080" w:themeColor="background1" w:themeShade="80"/>
                <w:sz w:val="20"/>
                <w:szCs w:val="24"/>
                <w:lang w:val="en-US"/>
              </w:rPr>
              <w:t>fecundis collibus herbas</w:t>
            </w:r>
            <w:r w:rsidR="00235782">
              <w:rPr>
                <w:rStyle w:val="Voetnootmarkering"/>
                <w:szCs w:val="24"/>
                <w:lang w:val="en-US"/>
              </w:rPr>
              <w:footnoteReference w:id="667"/>
            </w:r>
            <w:r w:rsidRPr="0049039C">
              <w:rPr>
                <w:rFonts w:asciiTheme="minorHAnsi" w:hAnsiTheme="minorHAnsi"/>
                <w:sz w:val="24"/>
                <w:szCs w:val="24"/>
                <w:lang w:val="en-US"/>
              </w:rPr>
              <w:t>,</w:t>
            </w:r>
          </w:p>
          <w:p w14:paraId="2D2D90F6" w14:textId="77777777" w:rsidR="002840FD" w:rsidRPr="0049039C" w:rsidRDefault="002840FD" w:rsidP="002840FD">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348     </w:t>
            </w:r>
            <w:r w:rsidRPr="0049039C">
              <w:rPr>
                <w:rFonts w:asciiTheme="minorHAnsi" w:hAnsiTheme="minorHAnsi"/>
                <w:sz w:val="24"/>
                <w:szCs w:val="24"/>
                <w:lang w:val="en-US"/>
              </w:rPr>
              <w:t>nomine dicta suo Circaea</w:t>
            </w:r>
            <w:r w:rsidR="00614A09">
              <w:rPr>
                <w:rStyle w:val="Voetnootmarkering"/>
                <w:szCs w:val="24"/>
                <w:lang w:val="en-US"/>
              </w:rPr>
              <w:footnoteReference w:id="668"/>
            </w:r>
            <w:r w:rsidRPr="0049039C">
              <w:rPr>
                <w:rFonts w:asciiTheme="minorHAnsi" w:hAnsiTheme="minorHAnsi"/>
                <w:sz w:val="24"/>
                <w:szCs w:val="24"/>
                <w:lang w:val="en-US"/>
              </w:rPr>
              <w:t xml:space="preserve"> reliquerat arva.</w:t>
            </w:r>
          </w:p>
          <w:p w14:paraId="2D2D90F7" w14:textId="77777777" w:rsidR="002840FD" w:rsidRPr="0049039C" w:rsidRDefault="002840FD" w:rsidP="002840FD">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349     </w:t>
            </w:r>
            <w:r w:rsidRPr="00827602">
              <w:rPr>
                <w:rFonts w:asciiTheme="minorHAnsi" w:hAnsiTheme="minorHAnsi"/>
                <w:color w:val="808080" w:themeColor="background1" w:themeShade="80"/>
                <w:sz w:val="20"/>
                <w:szCs w:val="24"/>
                <w:lang w:val="en-US"/>
              </w:rPr>
              <w:t xml:space="preserve">Quae </w:t>
            </w:r>
            <w:r w:rsidR="00827602" w:rsidRPr="00995545">
              <w:rPr>
                <w:color w:val="808080" w:themeColor="background1" w:themeShade="80"/>
                <w:sz w:val="20"/>
                <w:szCs w:val="24"/>
              </w:rPr>
              <w:sym w:font="Wingdings 3" w:char="F098"/>
            </w:r>
            <w:r w:rsidRPr="00827602">
              <w:rPr>
                <w:rFonts w:asciiTheme="minorHAnsi" w:hAnsiTheme="minorHAnsi"/>
                <w:i/>
                <w:color w:val="808080" w:themeColor="background1" w:themeShade="80"/>
                <w:sz w:val="20"/>
                <w:szCs w:val="24"/>
                <w:lang w:val="en-US"/>
              </w:rPr>
              <w:t>simul ac</w:t>
            </w:r>
            <w:r w:rsidRPr="00827602">
              <w:rPr>
                <w:rFonts w:asciiTheme="minorHAnsi" w:hAnsiTheme="minorHAnsi"/>
                <w:color w:val="808080" w:themeColor="background1" w:themeShade="80"/>
                <w:sz w:val="20"/>
                <w:szCs w:val="24"/>
                <w:lang w:val="en-US"/>
              </w:rPr>
              <w:t xml:space="preserve"> iuvenem virgultis abdita</w:t>
            </w:r>
            <w:r w:rsidR="00614A09">
              <w:rPr>
                <w:rStyle w:val="Voetnootmarkering"/>
                <w:szCs w:val="24"/>
                <w:lang w:val="en-US"/>
              </w:rPr>
              <w:footnoteReference w:id="669"/>
            </w:r>
            <w:r w:rsidRPr="00827602">
              <w:rPr>
                <w:rFonts w:asciiTheme="minorHAnsi" w:hAnsiTheme="minorHAnsi"/>
                <w:color w:val="808080" w:themeColor="background1" w:themeShade="80"/>
                <w:sz w:val="20"/>
                <w:szCs w:val="24"/>
                <w:lang w:val="en-US"/>
              </w:rPr>
              <w:t xml:space="preserve"> vidit</w:t>
            </w:r>
            <w:r w:rsidRPr="0049039C">
              <w:rPr>
                <w:rFonts w:asciiTheme="minorHAnsi" w:hAnsiTheme="minorHAnsi"/>
                <w:sz w:val="24"/>
                <w:szCs w:val="24"/>
                <w:lang w:val="en-US"/>
              </w:rPr>
              <w:t>,</w:t>
            </w:r>
          </w:p>
          <w:p w14:paraId="2D2D90F8" w14:textId="77777777" w:rsidR="002840FD" w:rsidRPr="0049039C" w:rsidRDefault="002840FD" w:rsidP="002840FD">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350</w:t>
            </w:r>
            <w:r w:rsidRPr="0049039C">
              <w:rPr>
                <w:rFonts w:asciiTheme="minorHAnsi" w:hAnsiTheme="minorHAnsi"/>
                <w:sz w:val="24"/>
                <w:szCs w:val="24"/>
                <w:lang w:val="en-US"/>
              </w:rPr>
              <w:tab/>
            </w:r>
            <w:r>
              <w:rPr>
                <w:rFonts w:asciiTheme="minorHAnsi" w:hAnsiTheme="minorHAnsi"/>
                <w:sz w:val="24"/>
                <w:szCs w:val="24"/>
                <w:lang w:val="en-US"/>
              </w:rPr>
              <w:t xml:space="preserve">350     </w:t>
            </w:r>
            <w:r w:rsidRPr="0049039C">
              <w:rPr>
                <w:rFonts w:asciiTheme="minorHAnsi" w:hAnsiTheme="minorHAnsi"/>
                <w:sz w:val="24"/>
                <w:szCs w:val="24"/>
                <w:lang w:val="en-US"/>
              </w:rPr>
              <w:t>obstipuit</w:t>
            </w:r>
            <w:r w:rsidR="00614A09">
              <w:rPr>
                <w:rStyle w:val="Voetnootmarkering"/>
                <w:szCs w:val="24"/>
                <w:lang w:val="en-US"/>
              </w:rPr>
              <w:footnoteReference w:id="670"/>
            </w:r>
            <w:r w:rsidRPr="0049039C">
              <w:rPr>
                <w:rFonts w:asciiTheme="minorHAnsi" w:hAnsiTheme="minorHAnsi"/>
                <w:sz w:val="24"/>
                <w:szCs w:val="24"/>
                <w:lang w:val="en-US"/>
              </w:rPr>
              <w:t xml:space="preserve">; cecidere manu, </w:t>
            </w:r>
            <w:r w:rsidR="00827602" w:rsidRPr="00995545">
              <w:rPr>
                <w:color w:val="808080" w:themeColor="background1" w:themeShade="80"/>
                <w:sz w:val="20"/>
                <w:szCs w:val="24"/>
              </w:rPr>
              <w:sym w:font="Wingdings 3" w:char="F098"/>
            </w:r>
            <w:r w:rsidRPr="00827602">
              <w:rPr>
                <w:rFonts w:asciiTheme="minorHAnsi" w:hAnsiTheme="minorHAnsi"/>
                <w:i/>
                <w:color w:val="808080" w:themeColor="background1" w:themeShade="80"/>
                <w:sz w:val="20"/>
                <w:szCs w:val="24"/>
                <w:lang w:val="en-US"/>
              </w:rPr>
              <w:t>quas</w:t>
            </w:r>
            <w:r w:rsidRPr="00827602">
              <w:rPr>
                <w:rFonts w:asciiTheme="minorHAnsi" w:hAnsiTheme="minorHAnsi"/>
                <w:color w:val="808080" w:themeColor="background1" w:themeShade="80"/>
                <w:sz w:val="20"/>
                <w:szCs w:val="24"/>
                <w:lang w:val="en-US"/>
              </w:rPr>
              <w:t xml:space="preserve"> legerat</w:t>
            </w:r>
            <w:r w:rsidRPr="0049039C">
              <w:rPr>
                <w:rFonts w:asciiTheme="minorHAnsi" w:hAnsiTheme="minorHAnsi"/>
                <w:sz w:val="24"/>
                <w:szCs w:val="24"/>
                <w:lang w:val="en-US"/>
              </w:rPr>
              <w:t>, herbae</w:t>
            </w:r>
            <w:r w:rsidR="00614A09">
              <w:rPr>
                <w:rStyle w:val="Voetnootmarkering"/>
                <w:szCs w:val="24"/>
                <w:lang w:val="en-US"/>
              </w:rPr>
              <w:footnoteReference w:id="671"/>
            </w:r>
            <w:r w:rsidRPr="0049039C">
              <w:rPr>
                <w:rFonts w:asciiTheme="minorHAnsi" w:hAnsiTheme="minorHAnsi"/>
                <w:sz w:val="24"/>
                <w:szCs w:val="24"/>
                <w:lang w:val="en-US"/>
              </w:rPr>
              <w:t xml:space="preserve">, </w:t>
            </w:r>
          </w:p>
          <w:p w14:paraId="2D2D90F9" w14:textId="77777777" w:rsidR="002840FD" w:rsidRPr="0049039C" w:rsidRDefault="002840FD" w:rsidP="002840FD">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351     </w:t>
            </w:r>
            <w:r w:rsidRPr="0049039C">
              <w:rPr>
                <w:rFonts w:asciiTheme="minorHAnsi" w:hAnsiTheme="minorHAnsi"/>
                <w:sz w:val="24"/>
                <w:szCs w:val="24"/>
                <w:lang w:val="en-US"/>
              </w:rPr>
              <w:t>flammaque</w:t>
            </w:r>
            <w:r w:rsidR="00FC4650">
              <w:rPr>
                <w:rStyle w:val="Voetnootmarkering"/>
                <w:szCs w:val="24"/>
                <w:lang w:val="en-US"/>
              </w:rPr>
              <w:footnoteReference w:id="672"/>
            </w:r>
            <w:r w:rsidRPr="0049039C">
              <w:rPr>
                <w:rFonts w:asciiTheme="minorHAnsi" w:hAnsiTheme="minorHAnsi"/>
                <w:sz w:val="24"/>
                <w:szCs w:val="24"/>
                <w:lang w:val="en-US"/>
              </w:rPr>
              <w:t xml:space="preserve"> per totas visa est errare medullas.</w:t>
            </w:r>
          </w:p>
          <w:p w14:paraId="2D2D90FA" w14:textId="77777777" w:rsidR="002840FD" w:rsidRPr="0049039C" w:rsidRDefault="002840FD" w:rsidP="002840FD">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352     </w:t>
            </w:r>
            <w:r w:rsidR="00827602" w:rsidRPr="00995545">
              <w:rPr>
                <w:color w:val="808080" w:themeColor="background1" w:themeShade="80"/>
                <w:sz w:val="20"/>
                <w:szCs w:val="24"/>
              </w:rPr>
              <w:sym w:font="Wingdings 3" w:char="F098"/>
            </w:r>
            <w:r w:rsidRPr="00827602">
              <w:rPr>
                <w:rFonts w:asciiTheme="minorHAnsi" w:hAnsiTheme="minorHAnsi"/>
                <w:i/>
                <w:color w:val="808080" w:themeColor="background1" w:themeShade="80"/>
                <w:sz w:val="20"/>
                <w:szCs w:val="24"/>
                <w:lang w:val="en-US"/>
              </w:rPr>
              <w:t>Ut primum</w:t>
            </w:r>
            <w:r w:rsidRPr="00827602">
              <w:rPr>
                <w:rFonts w:asciiTheme="minorHAnsi" w:hAnsiTheme="minorHAnsi"/>
                <w:color w:val="808080" w:themeColor="background1" w:themeShade="80"/>
                <w:sz w:val="20"/>
                <w:szCs w:val="24"/>
                <w:lang w:val="en-US"/>
              </w:rPr>
              <w:t xml:space="preserve"> valido mentem collegit ab aestu</w:t>
            </w:r>
            <w:r w:rsidR="00FC4650">
              <w:rPr>
                <w:rStyle w:val="Voetnootmarkering"/>
                <w:szCs w:val="24"/>
                <w:lang w:val="en-US"/>
              </w:rPr>
              <w:footnoteReference w:id="673"/>
            </w:r>
            <w:r w:rsidRPr="0049039C">
              <w:rPr>
                <w:rFonts w:asciiTheme="minorHAnsi" w:hAnsiTheme="minorHAnsi"/>
                <w:sz w:val="24"/>
                <w:szCs w:val="24"/>
                <w:lang w:val="en-US"/>
              </w:rPr>
              <w:t>,</w:t>
            </w:r>
          </w:p>
          <w:p w14:paraId="2D2D90FB" w14:textId="77777777" w:rsidR="002840FD" w:rsidRPr="0049039C" w:rsidRDefault="002840FD" w:rsidP="002840FD">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353     </w:t>
            </w:r>
            <w:r w:rsidR="00827602" w:rsidRPr="00995545">
              <w:rPr>
                <w:color w:val="808080" w:themeColor="background1" w:themeShade="80"/>
                <w:sz w:val="20"/>
                <w:szCs w:val="24"/>
              </w:rPr>
              <w:sym w:font="Wingdings 3" w:char="F098"/>
            </w:r>
            <w:r w:rsidRPr="00827602">
              <w:rPr>
                <w:rFonts w:asciiTheme="minorHAnsi" w:hAnsiTheme="minorHAnsi"/>
                <w:i/>
                <w:color w:val="808080" w:themeColor="background1" w:themeShade="80"/>
                <w:sz w:val="20"/>
                <w:szCs w:val="24"/>
                <w:lang w:val="en-US"/>
              </w:rPr>
              <w:t>quid</w:t>
            </w:r>
            <w:r w:rsidRPr="003D247E">
              <w:rPr>
                <w:rFonts w:asciiTheme="minorHAnsi" w:hAnsiTheme="minorHAnsi"/>
                <w:sz w:val="20"/>
                <w:szCs w:val="24"/>
                <w:lang w:val="en-US"/>
              </w:rPr>
              <w:t xml:space="preserve"> </w:t>
            </w:r>
            <w:r w:rsidRPr="003D247E">
              <w:rPr>
                <w:rFonts w:asciiTheme="minorHAnsi" w:hAnsiTheme="minorHAnsi"/>
                <w:color w:val="E36C0A" w:themeColor="accent6" w:themeShade="BF"/>
                <w:sz w:val="20"/>
                <w:szCs w:val="24"/>
                <w:lang w:val="en-US"/>
              </w:rPr>
              <w:t>cuperet</w:t>
            </w:r>
            <w:r w:rsidR="00FC4650">
              <w:rPr>
                <w:rStyle w:val="Voetnootmarkering"/>
                <w:szCs w:val="24"/>
                <w:lang w:val="en-US"/>
              </w:rPr>
              <w:footnoteReference w:id="674"/>
            </w:r>
            <w:r w:rsidRPr="0049039C">
              <w:rPr>
                <w:rFonts w:asciiTheme="minorHAnsi" w:hAnsiTheme="minorHAnsi"/>
                <w:sz w:val="24"/>
                <w:szCs w:val="24"/>
                <w:lang w:val="en-US"/>
              </w:rPr>
              <w:t>, fassura fuit</w:t>
            </w:r>
            <w:r w:rsidR="00FC4650">
              <w:rPr>
                <w:rStyle w:val="Voetnootmarkering"/>
                <w:szCs w:val="24"/>
                <w:lang w:val="en-US"/>
              </w:rPr>
              <w:footnoteReference w:id="675"/>
            </w:r>
            <w:r w:rsidRPr="0049039C">
              <w:rPr>
                <w:rFonts w:asciiTheme="minorHAnsi" w:hAnsiTheme="minorHAnsi"/>
                <w:sz w:val="24"/>
                <w:szCs w:val="24"/>
                <w:lang w:val="en-US"/>
              </w:rPr>
              <w:t xml:space="preserve">; </w:t>
            </w:r>
            <w:r w:rsidR="00827602" w:rsidRPr="00995545">
              <w:rPr>
                <w:color w:val="808080" w:themeColor="background1" w:themeShade="80"/>
                <w:sz w:val="20"/>
                <w:szCs w:val="24"/>
              </w:rPr>
              <w:sym w:font="Wingdings 3" w:char="F098"/>
            </w:r>
            <w:r w:rsidRPr="00827602">
              <w:rPr>
                <w:rFonts w:asciiTheme="minorHAnsi" w:hAnsiTheme="minorHAnsi"/>
                <w:i/>
                <w:color w:val="808080" w:themeColor="background1" w:themeShade="80"/>
                <w:sz w:val="20"/>
                <w:szCs w:val="24"/>
                <w:lang w:val="en-US"/>
              </w:rPr>
              <w:t>ne</w:t>
            </w:r>
            <w:r w:rsidRPr="003D247E">
              <w:rPr>
                <w:rFonts w:asciiTheme="minorHAnsi" w:hAnsiTheme="minorHAnsi"/>
                <w:sz w:val="20"/>
                <w:szCs w:val="24"/>
                <w:lang w:val="en-US"/>
              </w:rPr>
              <w:t xml:space="preserve"> </w:t>
            </w:r>
            <w:r w:rsidRPr="003D247E">
              <w:rPr>
                <w:rFonts w:asciiTheme="minorHAnsi" w:hAnsiTheme="minorHAnsi"/>
                <w:color w:val="E36C0A" w:themeColor="accent6" w:themeShade="BF"/>
                <w:sz w:val="20"/>
                <w:szCs w:val="24"/>
                <w:lang w:val="en-US"/>
              </w:rPr>
              <w:t>posset</w:t>
            </w:r>
            <w:r w:rsidRPr="003D247E">
              <w:rPr>
                <w:rFonts w:asciiTheme="minorHAnsi" w:hAnsiTheme="minorHAnsi"/>
                <w:sz w:val="20"/>
                <w:szCs w:val="24"/>
                <w:lang w:val="en-US"/>
              </w:rPr>
              <w:t xml:space="preserve"> </w:t>
            </w:r>
            <w:r w:rsidRPr="00827602">
              <w:rPr>
                <w:rFonts w:asciiTheme="minorHAnsi" w:hAnsiTheme="minorHAnsi"/>
                <w:color w:val="808080" w:themeColor="background1" w:themeShade="80"/>
                <w:sz w:val="20"/>
                <w:szCs w:val="24"/>
                <w:lang w:val="en-US"/>
              </w:rPr>
              <w:t>adire</w:t>
            </w:r>
            <w:r w:rsidRPr="0049039C">
              <w:rPr>
                <w:rFonts w:asciiTheme="minorHAnsi" w:hAnsiTheme="minorHAnsi"/>
                <w:sz w:val="24"/>
                <w:szCs w:val="24"/>
                <w:lang w:val="en-US"/>
              </w:rPr>
              <w:t>,</w:t>
            </w:r>
          </w:p>
          <w:p w14:paraId="2D2D90FC" w14:textId="77777777" w:rsidR="005C6531" w:rsidRPr="002840FD" w:rsidRDefault="002840FD" w:rsidP="002840FD">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354     </w:t>
            </w:r>
            <w:r w:rsidRPr="0049039C">
              <w:rPr>
                <w:rFonts w:asciiTheme="minorHAnsi" w:hAnsiTheme="minorHAnsi"/>
                <w:sz w:val="24"/>
                <w:szCs w:val="24"/>
                <w:lang w:val="en-US"/>
              </w:rPr>
              <w:t>cursus equi fecit circumfususque satelles.</w:t>
            </w:r>
          </w:p>
        </w:tc>
        <w:tc>
          <w:tcPr>
            <w:tcW w:w="9072" w:type="dxa"/>
          </w:tcPr>
          <w:p w14:paraId="2D2D90FD" w14:textId="77777777" w:rsidR="005C6531" w:rsidRDefault="00F42203" w:rsidP="00F1313C">
            <w:pPr>
              <w:spacing w:line="360" w:lineRule="auto"/>
              <w:rPr>
                <w:sz w:val="24"/>
                <w:szCs w:val="24"/>
              </w:rPr>
            </w:pPr>
            <w:r w:rsidRPr="00F42203">
              <w:rPr>
                <w:sz w:val="24"/>
                <w:szCs w:val="24"/>
              </w:rPr>
              <w:t>Ook de dochter van de Zon was naar diezelfde bossen gekomen,</w:t>
            </w:r>
          </w:p>
          <w:p w14:paraId="2D2D90FE" w14:textId="77777777" w:rsidR="00F42203" w:rsidRDefault="00F42203" w:rsidP="00F1313C">
            <w:pPr>
              <w:spacing w:line="360" w:lineRule="auto"/>
              <w:rPr>
                <w:sz w:val="24"/>
                <w:szCs w:val="24"/>
              </w:rPr>
            </w:pPr>
            <w:r>
              <w:rPr>
                <w:sz w:val="24"/>
                <w:szCs w:val="24"/>
              </w:rPr>
              <w:t>en ze had, om nieuwe kruiden te verzamelen in de vruchtbare heuvels,</w:t>
            </w:r>
          </w:p>
          <w:p w14:paraId="2D2D90FF" w14:textId="77777777" w:rsidR="00F42203" w:rsidRDefault="00F42203" w:rsidP="00F1313C">
            <w:pPr>
              <w:spacing w:line="360" w:lineRule="auto"/>
              <w:rPr>
                <w:sz w:val="24"/>
                <w:szCs w:val="24"/>
              </w:rPr>
            </w:pPr>
            <w:r>
              <w:rPr>
                <w:sz w:val="24"/>
                <w:szCs w:val="24"/>
              </w:rPr>
              <w:t>de velden van Circe, die naar haar naam genoemd zijn, verlaten.</w:t>
            </w:r>
          </w:p>
          <w:p w14:paraId="2D2D9100" w14:textId="77777777" w:rsidR="00F42203" w:rsidRDefault="00F42203" w:rsidP="00F1313C">
            <w:pPr>
              <w:spacing w:line="360" w:lineRule="auto"/>
              <w:rPr>
                <w:sz w:val="24"/>
                <w:szCs w:val="24"/>
              </w:rPr>
            </w:pPr>
            <w:r>
              <w:rPr>
                <w:sz w:val="24"/>
                <w:szCs w:val="24"/>
              </w:rPr>
              <w:t>En zodra zij, verborgen in het struikgewas, de jongeman had gezien,</w:t>
            </w:r>
          </w:p>
          <w:p w14:paraId="2D2D9101" w14:textId="77777777" w:rsidR="00F42203" w:rsidRDefault="00F42203" w:rsidP="00F1313C">
            <w:pPr>
              <w:spacing w:line="360" w:lineRule="auto"/>
              <w:rPr>
                <w:sz w:val="24"/>
                <w:szCs w:val="24"/>
              </w:rPr>
            </w:pPr>
            <w:r>
              <w:rPr>
                <w:sz w:val="24"/>
                <w:szCs w:val="24"/>
              </w:rPr>
              <w:t>stond zij verstomd; uit haar hand vielen de kruiden, die zij verzameld had,</w:t>
            </w:r>
          </w:p>
          <w:p w14:paraId="2D2D9102" w14:textId="77777777" w:rsidR="00F42203" w:rsidRDefault="00F42203" w:rsidP="00F1313C">
            <w:pPr>
              <w:spacing w:line="360" w:lineRule="auto"/>
              <w:rPr>
                <w:sz w:val="24"/>
                <w:szCs w:val="24"/>
              </w:rPr>
            </w:pPr>
            <w:r>
              <w:rPr>
                <w:sz w:val="24"/>
                <w:szCs w:val="24"/>
              </w:rPr>
              <w:t>en een warme gloed leek door heel haar binnenste te dwalen.</w:t>
            </w:r>
          </w:p>
          <w:p w14:paraId="2D2D9103" w14:textId="77777777" w:rsidR="00F42203" w:rsidRDefault="00F42203" w:rsidP="00F1313C">
            <w:pPr>
              <w:spacing w:line="360" w:lineRule="auto"/>
              <w:rPr>
                <w:sz w:val="24"/>
                <w:szCs w:val="24"/>
              </w:rPr>
            </w:pPr>
            <w:r>
              <w:rPr>
                <w:sz w:val="24"/>
                <w:szCs w:val="24"/>
              </w:rPr>
              <w:t>Zodra zij zich van de krachtige gloed hersteld had,</w:t>
            </w:r>
          </w:p>
          <w:p w14:paraId="2D2D9104" w14:textId="77777777" w:rsidR="00F42203" w:rsidRDefault="00F42203" w:rsidP="00F1313C">
            <w:pPr>
              <w:spacing w:line="360" w:lineRule="auto"/>
              <w:rPr>
                <w:sz w:val="24"/>
                <w:szCs w:val="24"/>
              </w:rPr>
            </w:pPr>
            <w:r>
              <w:rPr>
                <w:sz w:val="24"/>
                <w:szCs w:val="24"/>
              </w:rPr>
              <w:t xml:space="preserve">was zij van plan te bekennen waarnaar zij verlangde; dat zij hem </w:t>
            </w:r>
            <w:r w:rsidR="00FC4650">
              <w:rPr>
                <w:sz w:val="24"/>
                <w:szCs w:val="24"/>
              </w:rPr>
              <w:t xml:space="preserve">niet </w:t>
            </w:r>
            <w:r>
              <w:rPr>
                <w:sz w:val="24"/>
                <w:szCs w:val="24"/>
              </w:rPr>
              <w:t>kon benaderen</w:t>
            </w:r>
          </w:p>
          <w:p w14:paraId="2D2D9105" w14:textId="77777777" w:rsidR="00F42203" w:rsidRPr="00F42203" w:rsidRDefault="00FC4650" w:rsidP="00F1313C">
            <w:pPr>
              <w:spacing w:line="360" w:lineRule="auto"/>
              <w:rPr>
                <w:sz w:val="24"/>
                <w:szCs w:val="24"/>
              </w:rPr>
            </w:pPr>
            <w:r>
              <w:rPr>
                <w:sz w:val="24"/>
                <w:szCs w:val="24"/>
              </w:rPr>
              <w:t>bewerkstellig</w:t>
            </w:r>
            <w:r w:rsidR="00F42203">
              <w:rPr>
                <w:sz w:val="24"/>
                <w:szCs w:val="24"/>
              </w:rPr>
              <w:t>de de vaart van zijn paard en het gezelschap dat hem omringde.</w:t>
            </w:r>
          </w:p>
        </w:tc>
      </w:tr>
    </w:tbl>
    <w:p w14:paraId="2D2D9107" w14:textId="77777777" w:rsidR="005C6531" w:rsidRPr="00F42203" w:rsidRDefault="005C6531">
      <w:r w:rsidRPr="00F42203">
        <w:br w:type="page"/>
      </w:r>
    </w:p>
    <w:tbl>
      <w:tblPr>
        <w:tblStyle w:val="Tabelraster"/>
        <w:tblW w:w="0" w:type="auto"/>
        <w:tblLook w:val="04A0" w:firstRow="1" w:lastRow="0" w:firstColumn="1" w:lastColumn="0" w:noHBand="0" w:noVBand="1"/>
      </w:tblPr>
      <w:tblGrid>
        <w:gridCol w:w="6799"/>
        <w:gridCol w:w="9065"/>
      </w:tblGrid>
      <w:tr w:rsidR="005C6531" w14:paraId="2D2D9109" w14:textId="77777777" w:rsidTr="00F1313C">
        <w:trPr>
          <w:trHeight w:val="454"/>
        </w:trPr>
        <w:tc>
          <w:tcPr>
            <w:tcW w:w="15876" w:type="dxa"/>
            <w:gridSpan w:val="2"/>
            <w:shd w:val="clear" w:color="auto" w:fill="8DB3E2" w:themeFill="text2" w:themeFillTint="66"/>
            <w:vAlign w:val="center"/>
          </w:tcPr>
          <w:p w14:paraId="2D2D9108" w14:textId="77777777" w:rsidR="005C6531" w:rsidRPr="002051DE" w:rsidRDefault="00316EDB" w:rsidP="00316EDB">
            <w:pPr>
              <w:rPr>
                <w:b/>
                <w:sz w:val="28"/>
                <w:szCs w:val="28"/>
              </w:rPr>
            </w:pPr>
            <w:r w:rsidRPr="002051DE">
              <w:rPr>
                <w:b/>
                <w:color w:val="FF0000"/>
                <w:sz w:val="28"/>
                <w:szCs w:val="28"/>
              </w:rPr>
              <w:lastRenderedPageBreak/>
              <w:t>H</w:t>
            </w:r>
            <w:r>
              <w:rPr>
                <w:b/>
                <w:color w:val="FF0000"/>
                <w:sz w:val="28"/>
                <w:szCs w:val="28"/>
              </w:rPr>
              <w:t>9 - CIRCE, CANENS EN PICUS</w:t>
            </w:r>
            <w:r w:rsidRPr="002051DE">
              <w:rPr>
                <w:b/>
                <w:color w:val="FF0000"/>
                <w:sz w:val="28"/>
                <w:szCs w:val="28"/>
              </w:rPr>
              <w:t>:</w:t>
            </w:r>
            <w:r>
              <w:rPr>
                <w:b/>
                <w:color w:val="FF0000"/>
                <w:sz w:val="28"/>
                <w:szCs w:val="28"/>
              </w:rPr>
              <w:t xml:space="preserve"> </w:t>
            </w:r>
            <w:r>
              <w:rPr>
                <w:b/>
                <w:sz w:val="28"/>
                <w:szCs w:val="28"/>
              </w:rPr>
              <w:t>Metamorphoses</w:t>
            </w:r>
            <w:r w:rsidRPr="002051DE">
              <w:rPr>
                <w:b/>
                <w:sz w:val="28"/>
                <w:szCs w:val="28"/>
              </w:rPr>
              <w:t xml:space="preserve">, </w:t>
            </w:r>
            <w:r>
              <w:rPr>
                <w:b/>
                <w:sz w:val="28"/>
                <w:szCs w:val="28"/>
              </w:rPr>
              <w:t>XIV</w:t>
            </w:r>
            <w:r w:rsidRPr="002051DE">
              <w:rPr>
                <w:b/>
                <w:sz w:val="28"/>
                <w:szCs w:val="28"/>
              </w:rPr>
              <w:t xml:space="preserve">, </w:t>
            </w:r>
            <w:r>
              <w:rPr>
                <w:b/>
                <w:sz w:val="28"/>
                <w:szCs w:val="28"/>
              </w:rPr>
              <w:t>355</w:t>
            </w:r>
            <w:r w:rsidRPr="002051DE">
              <w:rPr>
                <w:b/>
                <w:sz w:val="28"/>
                <w:szCs w:val="28"/>
              </w:rPr>
              <w:t>-</w:t>
            </w:r>
            <w:r>
              <w:rPr>
                <w:b/>
                <w:sz w:val="28"/>
                <w:szCs w:val="28"/>
              </w:rPr>
              <w:t xml:space="preserve">361 (p.110); </w:t>
            </w:r>
            <w:r w:rsidR="009E4462" w:rsidRPr="00461942">
              <w:rPr>
                <w:b/>
                <w:color w:val="FFFFFF" w:themeColor="background1"/>
                <w:sz w:val="28"/>
                <w:szCs w:val="28"/>
              </w:rPr>
              <w:t>1 c</w:t>
            </w:r>
            <w:r w:rsidRPr="00461942">
              <w:rPr>
                <w:b/>
                <w:color w:val="FFFFFF" w:themeColor="background1"/>
                <w:sz w:val="28"/>
                <w:szCs w:val="28"/>
              </w:rPr>
              <w:t>.</w:t>
            </w:r>
            <w:r>
              <w:rPr>
                <w:b/>
                <w:sz w:val="28"/>
                <w:szCs w:val="28"/>
              </w:rPr>
              <w:t xml:space="preserve"> Circe wordt verliefd op Picus (2)</w:t>
            </w:r>
          </w:p>
        </w:tc>
      </w:tr>
      <w:tr w:rsidR="005C6531" w:rsidRPr="00F42203" w14:paraId="2D2D9117" w14:textId="77777777" w:rsidTr="00043630">
        <w:trPr>
          <w:trHeight w:val="3210"/>
        </w:trPr>
        <w:tc>
          <w:tcPr>
            <w:tcW w:w="6804" w:type="dxa"/>
          </w:tcPr>
          <w:p w14:paraId="2D2D910A" w14:textId="77777777" w:rsidR="00043630" w:rsidRPr="0049039C" w:rsidRDefault="00043630" w:rsidP="00043630">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355</w:t>
            </w:r>
            <w:r w:rsidRPr="0049039C">
              <w:rPr>
                <w:rFonts w:asciiTheme="minorHAnsi" w:hAnsiTheme="minorHAnsi"/>
                <w:sz w:val="24"/>
                <w:szCs w:val="24"/>
                <w:lang w:val="en-US"/>
              </w:rPr>
              <w:tab/>
            </w:r>
            <w:r>
              <w:rPr>
                <w:rFonts w:asciiTheme="minorHAnsi" w:hAnsiTheme="minorHAnsi"/>
                <w:sz w:val="24"/>
                <w:szCs w:val="24"/>
                <w:lang w:val="en-US"/>
              </w:rPr>
              <w:t xml:space="preserve">355     </w:t>
            </w:r>
            <w:r w:rsidR="00472177">
              <w:rPr>
                <w:rFonts w:asciiTheme="minorHAnsi" w:hAnsiTheme="minorHAnsi"/>
                <w:sz w:val="24"/>
                <w:szCs w:val="24"/>
                <w:lang w:val="en-US"/>
              </w:rPr>
              <w:t>"</w:t>
            </w:r>
            <w:r w:rsidRPr="0049039C">
              <w:rPr>
                <w:rFonts w:asciiTheme="minorHAnsi" w:hAnsiTheme="minorHAnsi"/>
                <w:sz w:val="24"/>
                <w:szCs w:val="24"/>
                <w:lang w:val="en-US"/>
              </w:rPr>
              <w:t>Non</w:t>
            </w:r>
            <w:r w:rsidR="00472177">
              <w:rPr>
                <w:rFonts w:asciiTheme="minorHAnsi" w:hAnsiTheme="minorHAnsi"/>
                <w:sz w:val="24"/>
                <w:szCs w:val="24"/>
                <w:lang w:val="en-US"/>
              </w:rPr>
              <w:t>"</w:t>
            </w:r>
            <w:r w:rsidRPr="0049039C">
              <w:rPr>
                <w:rFonts w:asciiTheme="minorHAnsi" w:hAnsiTheme="minorHAnsi"/>
                <w:sz w:val="24"/>
                <w:szCs w:val="24"/>
                <w:lang w:val="en-US"/>
              </w:rPr>
              <w:t xml:space="preserve"> ait </w:t>
            </w:r>
            <w:r w:rsidR="00472177">
              <w:rPr>
                <w:rFonts w:asciiTheme="minorHAnsi" w:hAnsiTheme="minorHAnsi"/>
                <w:sz w:val="24"/>
                <w:szCs w:val="24"/>
                <w:lang w:val="en-US"/>
              </w:rPr>
              <w:t>"</w:t>
            </w:r>
            <w:r w:rsidRPr="0049039C">
              <w:rPr>
                <w:rFonts w:asciiTheme="minorHAnsi" w:hAnsiTheme="minorHAnsi"/>
                <w:sz w:val="24"/>
                <w:szCs w:val="24"/>
                <w:lang w:val="en-US"/>
              </w:rPr>
              <w:t>effugies</w:t>
            </w:r>
            <w:r w:rsidR="00963443">
              <w:rPr>
                <w:rStyle w:val="Voetnootmarkering"/>
                <w:szCs w:val="24"/>
                <w:lang w:val="en-US"/>
              </w:rPr>
              <w:footnoteReference w:id="676"/>
            </w:r>
            <w:r w:rsidRPr="0049039C">
              <w:rPr>
                <w:rFonts w:asciiTheme="minorHAnsi" w:hAnsiTheme="minorHAnsi"/>
                <w:sz w:val="24"/>
                <w:szCs w:val="24"/>
                <w:lang w:val="en-US"/>
              </w:rPr>
              <w:t xml:space="preserve">, </w:t>
            </w:r>
            <w:r w:rsidRPr="00827602">
              <w:rPr>
                <w:rFonts w:asciiTheme="minorHAnsi" w:hAnsiTheme="minorHAnsi"/>
                <w:color w:val="808080" w:themeColor="background1" w:themeShade="80"/>
                <w:sz w:val="20"/>
                <w:szCs w:val="24"/>
                <w:lang w:val="en-US"/>
              </w:rPr>
              <w:t>vento</w:t>
            </w:r>
            <w:r w:rsidR="00653678">
              <w:rPr>
                <w:rStyle w:val="Voetnootmarkering"/>
                <w:szCs w:val="24"/>
                <w:lang w:val="en-US"/>
              </w:rPr>
              <w:footnoteReference w:id="677"/>
            </w:r>
            <w:r w:rsidRPr="003D247E">
              <w:rPr>
                <w:rFonts w:asciiTheme="minorHAnsi" w:hAnsiTheme="minorHAnsi"/>
                <w:sz w:val="20"/>
                <w:szCs w:val="24"/>
                <w:lang w:val="en-US"/>
              </w:rPr>
              <w:t xml:space="preserve"> </w:t>
            </w:r>
            <w:r w:rsidRPr="003D247E">
              <w:rPr>
                <w:rFonts w:asciiTheme="minorHAnsi" w:hAnsiTheme="minorHAnsi"/>
                <w:color w:val="E36C0A" w:themeColor="accent6" w:themeShade="BF"/>
                <w:sz w:val="20"/>
                <w:szCs w:val="24"/>
                <w:lang w:val="en-US"/>
              </w:rPr>
              <w:t>rapiare</w:t>
            </w:r>
            <w:r w:rsidR="00653678">
              <w:rPr>
                <w:rStyle w:val="Voetnootmarkering"/>
                <w:szCs w:val="24"/>
                <w:lang w:val="en-US"/>
              </w:rPr>
              <w:footnoteReference w:id="678"/>
            </w:r>
            <w:r w:rsidRPr="0049039C">
              <w:rPr>
                <w:rFonts w:asciiTheme="minorHAnsi" w:hAnsiTheme="minorHAnsi"/>
                <w:sz w:val="24"/>
                <w:szCs w:val="24"/>
                <w:lang w:val="en-US"/>
              </w:rPr>
              <w:t xml:space="preserve"> licebit, </w:t>
            </w:r>
          </w:p>
          <w:p w14:paraId="2D2D910B" w14:textId="77777777" w:rsidR="00043630" w:rsidRPr="0049039C" w:rsidRDefault="00043630" w:rsidP="00043630">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356     </w:t>
            </w:r>
            <w:r w:rsidR="00827602" w:rsidRPr="00995545">
              <w:rPr>
                <w:color w:val="808080" w:themeColor="background1" w:themeShade="80"/>
                <w:sz w:val="20"/>
                <w:szCs w:val="24"/>
              </w:rPr>
              <w:sym w:font="Wingdings 3" w:char="F098"/>
            </w:r>
            <w:r w:rsidRPr="00827602">
              <w:rPr>
                <w:rFonts w:asciiTheme="minorHAnsi" w:hAnsiTheme="minorHAnsi"/>
                <w:i/>
                <w:color w:val="808080" w:themeColor="background1" w:themeShade="80"/>
                <w:sz w:val="20"/>
                <w:szCs w:val="24"/>
                <w:lang w:val="en-US"/>
              </w:rPr>
              <w:t>si</w:t>
            </w:r>
            <w:r w:rsidRPr="00827602">
              <w:rPr>
                <w:rFonts w:asciiTheme="minorHAnsi" w:hAnsiTheme="minorHAnsi"/>
                <w:color w:val="808080" w:themeColor="background1" w:themeShade="80"/>
                <w:sz w:val="20"/>
                <w:szCs w:val="24"/>
                <w:lang w:val="en-US"/>
              </w:rPr>
              <w:t xml:space="preserve"> modo me novi</w:t>
            </w:r>
            <w:r w:rsidRPr="0049039C">
              <w:rPr>
                <w:rFonts w:asciiTheme="minorHAnsi" w:hAnsiTheme="minorHAnsi"/>
                <w:sz w:val="24"/>
                <w:szCs w:val="24"/>
                <w:lang w:val="en-US"/>
              </w:rPr>
              <w:t xml:space="preserve">, </w:t>
            </w:r>
            <w:r w:rsidR="00827602" w:rsidRPr="00995545">
              <w:rPr>
                <w:color w:val="808080" w:themeColor="background1" w:themeShade="80"/>
                <w:sz w:val="20"/>
                <w:szCs w:val="24"/>
              </w:rPr>
              <w:sym w:font="Wingdings 3" w:char="F098"/>
            </w:r>
            <w:r w:rsidRPr="00827602">
              <w:rPr>
                <w:rFonts w:asciiTheme="minorHAnsi" w:hAnsiTheme="minorHAnsi"/>
                <w:i/>
                <w:color w:val="808080" w:themeColor="background1" w:themeShade="80"/>
                <w:sz w:val="20"/>
                <w:szCs w:val="24"/>
                <w:lang w:val="en-US"/>
              </w:rPr>
              <w:t>si</w:t>
            </w:r>
            <w:r w:rsidRPr="00827602">
              <w:rPr>
                <w:rFonts w:asciiTheme="minorHAnsi" w:hAnsiTheme="minorHAnsi"/>
                <w:color w:val="808080" w:themeColor="background1" w:themeShade="80"/>
                <w:sz w:val="20"/>
                <w:szCs w:val="24"/>
                <w:lang w:val="en-US"/>
              </w:rPr>
              <w:t xml:space="preserve"> non evanuit omnis</w:t>
            </w:r>
          </w:p>
          <w:p w14:paraId="2D2D910C" w14:textId="77777777" w:rsidR="00043630" w:rsidRPr="0049039C" w:rsidRDefault="00043630" w:rsidP="00043630">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357     </w:t>
            </w:r>
            <w:r w:rsidRPr="00827602">
              <w:rPr>
                <w:rFonts w:asciiTheme="minorHAnsi" w:hAnsiTheme="minorHAnsi"/>
                <w:color w:val="808080" w:themeColor="background1" w:themeShade="80"/>
                <w:sz w:val="20"/>
                <w:szCs w:val="24"/>
                <w:lang w:val="en-US"/>
              </w:rPr>
              <w:t>herbarum virtus</w:t>
            </w:r>
            <w:r w:rsidR="00653678">
              <w:rPr>
                <w:rStyle w:val="Voetnootmarkering"/>
                <w:szCs w:val="24"/>
                <w:lang w:val="en-US"/>
              </w:rPr>
              <w:footnoteReference w:id="679"/>
            </w:r>
            <w:r w:rsidRPr="0049039C">
              <w:rPr>
                <w:rFonts w:asciiTheme="minorHAnsi" w:hAnsiTheme="minorHAnsi"/>
                <w:sz w:val="24"/>
                <w:szCs w:val="24"/>
                <w:lang w:val="en-US"/>
              </w:rPr>
              <w:t xml:space="preserve">, </w:t>
            </w:r>
            <w:r w:rsidRPr="00827602">
              <w:rPr>
                <w:rFonts w:asciiTheme="minorHAnsi" w:hAnsiTheme="minorHAnsi"/>
                <w:color w:val="808080" w:themeColor="background1" w:themeShade="80"/>
                <w:sz w:val="20"/>
                <w:szCs w:val="24"/>
                <w:lang w:val="en-US"/>
              </w:rPr>
              <w:t>nec me mea carmina fallunt</w:t>
            </w:r>
            <w:r w:rsidRPr="0049039C">
              <w:rPr>
                <w:rFonts w:asciiTheme="minorHAnsi" w:hAnsiTheme="minorHAnsi"/>
                <w:sz w:val="24"/>
                <w:szCs w:val="24"/>
                <w:lang w:val="en-US"/>
              </w:rPr>
              <w:t>.</w:t>
            </w:r>
            <w:r w:rsidR="00472177">
              <w:rPr>
                <w:rFonts w:asciiTheme="minorHAnsi" w:hAnsiTheme="minorHAnsi"/>
                <w:sz w:val="24"/>
                <w:szCs w:val="24"/>
                <w:lang w:val="en-US"/>
              </w:rPr>
              <w:t>"</w:t>
            </w:r>
          </w:p>
          <w:p w14:paraId="2D2D910D" w14:textId="2DA1408B" w:rsidR="00043630" w:rsidRPr="0049039C" w:rsidRDefault="00043630" w:rsidP="00043630">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358     </w:t>
            </w:r>
            <w:r w:rsidRPr="0049039C">
              <w:rPr>
                <w:rFonts w:asciiTheme="minorHAnsi" w:hAnsiTheme="minorHAnsi"/>
                <w:sz w:val="24"/>
                <w:szCs w:val="24"/>
                <w:lang w:val="en-US"/>
              </w:rPr>
              <w:t>Dixit et effigiem nullo cum corpore</w:t>
            </w:r>
            <w:r w:rsidR="00D96D24">
              <w:rPr>
                <w:rStyle w:val="Voetnootmarkering"/>
                <w:szCs w:val="24"/>
                <w:lang w:val="en-US"/>
              </w:rPr>
              <w:footnoteReference w:id="680"/>
            </w:r>
            <w:r w:rsidRPr="0049039C">
              <w:rPr>
                <w:rFonts w:asciiTheme="minorHAnsi" w:hAnsiTheme="minorHAnsi"/>
                <w:sz w:val="24"/>
                <w:szCs w:val="24"/>
                <w:lang w:val="en-US"/>
              </w:rPr>
              <w:t xml:space="preserve"> falsi</w:t>
            </w:r>
            <w:r w:rsidR="00D96D24">
              <w:rPr>
                <w:rStyle w:val="Voetnootmarkering"/>
                <w:szCs w:val="24"/>
                <w:lang w:val="en-US"/>
              </w:rPr>
              <w:footnoteReference w:id="681"/>
            </w:r>
          </w:p>
          <w:p w14:paraId="2D2D910E" w14:textId="5254B66C" w:rsidR="00043630" w:rsidRPr="0049039C" w:rsidRDefault="00043630" w:rsidP="00043630">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369     </w:t>
            </w:r>
            <w:r w:rsidRPr="0049039C">
              <w:rPr>
                <w:rFonts w:asciiTheme="minorHAnsi" w:hAnsiTheme="minorHAnsi"/>
                <w:sz w:val="24"/>
                <w:szCs w:val="24"/>
                <w:lang w:val="en-US"/>
              </w:rPr>
              <w:t>finxit apri praeterque oculos transcurrere</w:t>
            </w:r>
            <w:r w:rsidR="00D96D24">
              <w:rPr>
                <w:rStyle w:val="Voetnootmarkering"/>
                <w:szCs w:val="24"/>
                <w:lang w:val="en-US"/>
              </w:rPr>
              <w:footnoteReference w:id="682"/>
            </w:r>
            <w:r w:rsidRPr="0049039C">
              <w:rPr>
                <w:rFonts w:asciiTheme="minorHAnsi" w:hAnsiTheme="minorHAnsi"/>
                <w:sz w:val="24"/>
                <w:szCs w:val="24"/>
                <w:lang w:val="en-US"/>
              </w:rPr>
              <w:t xml:space="preserve"> regis</w:t>
            </w:r>
            <w:r w:rsidR="00D96D24">
              <w:rPr>
                <w:rStyle w:val="Voetnootmarkering"/>
                <w:szCs w:val="24"/>
                <w:lang w:val="en-US"/>
              </w:rPr>
              <w:footnoteReference w:id="683"/>
            </w:r>
          </w:p>
          <w:p w14:paraId="2D2D910F" w14:textId="34246BE0" w:rsidR="00043630" w:rsidRPr="0049039C" w:rsidRDefault="00043630" w:rsidP="00043630">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360</w:t>
            </w:r>
            <w:r w:rsidRPr="0049039C">
              <w:rPr>
                <w:rFonts w:asciiTheme="minorHAnsi" w:hAnsiTheme="minorHAnsi"/>
                <w:sz w:val="24"/>
                <w:szCs w:val="24"/>
                <w:lang w:val="en-US"/>
              </w:rPr>
              <w:tab/>
            </w:r>
            <w:r>
              <w:rPr>
                <w:rFonts w:asciiTheme="minorHAnsi" w:hAnsiTheme="minorHAnsi"/>
                <w:sz w:val="24"/>
                <w:szCs w:val="24"/>
                <w:lang w:val="en-US"/>
              </w:rPr>
              <w:t xml:space="preserve">360     </w:t>
            </w:r>
            <w:r w:rsidRPr="0049039C">
              <w:rPr>
                <w:rFonts w:asciiTheme="minorHAnsi" w:hAnsiTheme="minorHAnsi"/>
                <w:sz w:val="24"/>
                <w:szCs w:val="24"/>
                <w:lang w:val="en-US"/>
              </w:rPr>
              <w:t>iussit et in densum trabibus</w:t>
            </w:r>
            <w:r w:rsidR="00D34DDA">
              <w:rPr>
                <w:rStyle w:val="Voetnootmarkering"/>
                <w:szCs w:val="24"/>
                <w:lang w:val="en-US"/>
              </w:rPr>
              <w:footnoteReference w:id="684"/>
            </w:r>
            <w:r w:rsidRPr="0049039C">
              <w:rPr>
                <w:rFonts w:asciiTheme="minorHAnsi" w:hAnsiTheme="minorHAnsi"/>
                <w:sz w:val="24"/>
                <w:szCs w:val="24"/>
                <w:lang w:val="en-US"/>
              </w:rPr>
              <w:t xml:space="preserve"> nemus ire videri, </w:t>
            </w:r>
          </w:p>
          <w:p w14:paraId="2D2D9110" w14:textId="77777777" w:rsidR="005C6531" w:rsidRPr="00043630" w:rsidRDefault="00043630" w:rsidP="00043630">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361     </w:t>
            </w:r>
            <w:r w:rsidRPr="00827602">
              <w:rPr>
                <w:rFonts w:asciiTheme="minorHAnsi" w:hAnsiTheme="minorHAnsi"/>
                <w:color w:val="808080" w:themeColor="background1" w:themeShade="80"/>
                <w:sz w:val="20"/>
                <w:szCs w:val="24"/>
                <w:lang w:val="en-US"/>
              </w:rPr>
              <w:t xml:space="preserve">plurima </w:t>
            </w:r>
            <w:r w:rsidR="00827602" w:rsidRPr="00995545">
              <w:rPr>
                <w:color w:val="808080" w:themeColor="background1" w:themeShade="80"/>
                <w:sz w:val="20"/>
                <w:szCs w:val="24"/>
              </w:rPr>
              <w:sym w:font="Wingdings 3" w:char="F098"/>
            </w:r>
            <w:r w:rsidRPr="00827602">
              <w:rPr>
                <w:rFonts w:asciiTheme="minorHAnsi" w:hAnsiTheme="minorHAnsi"/>
                <w:i/>
                <w:color w:val="808080" w:themeColor="background1" w:themeShade="80"/>
                <w:sz w:val="20"/>
                <w:szCs w:val="24"/>
                <w:lang w:val="en-US"/>
              </w:rPr>
              <w:t>qua</w:t>
            </w:r>
            <w:r w:rsidRPr="00827602">
              <w:rPr>
                <w:rFonts w:asciiTheme="minorHAnsi" w:hAnsiTheme="minorHAnsi"/>
                <w:color w:val="808080" w:themeColor="background1" w:themeShade="80"/>
                <w:sz w:val="20"/>
                <w:szCs w:val="24"/>
                <w:lang w:val="en-US"/>
              </w:rPr>
              <w:t xml:space="preserve"> silva est et equo loca pervia non sunt</w:t>
            </w:r>
            <w:r w:rsidRPr="0049039C">
              <w:rPr>
                <w:rFonts w:asciiTheme="minorHAnsi" w:hAnsiTheme="minorHAnsi"/>
                <w:sz w:val="24"/>
                <w:szCs w:val="24"/>
                <w:lang w:val="en-US"/>
              </w:rPr>
              <w:t>.</w:t>
            </w:r>
          </w:p>
        </w:tc>
        <w:tc>
          <w:tcPr>
            <w:tcW w:w="9072" w:type="dxa"/>
          </w:tcPr>
          <w:p w14:paraId="2D2D9111" w14:textId="77777777" w:rsidR="005C6531" w:rsidRPr="00F42203" w:rsidRDefault="00F42203" w:rsidP="00F1313C">
            <w:pPr>
              <w:spacing w:line="360" w:lineRule="auto"/>
              <w:rPr>
                <w:sz w:val="24"/>
                <w:szCs w:val="24"/>
              </w:rPr>
            </w:pPr>
            <w:r w:rsidRPr="00F42203">
              <w:rPr>
                <w:sz w:val="24"/>
                <w:szCs w:val="24"/>
              </w:rPr>
              <w:t>Zij sprak:"Jij zult niet ontkomen, het zal niet geoorloofd zijn dat je door de wind wordt</w:t>
            </w:r>
          </w:p>
          <w:p w14:paraId="2D2D9112" w14:textId="762F3507" w:rsidR="00F42203" w:rsidRDefault="00F42203" w:rsidP="00F1313C">
            <w:pPr>
              <w:spacing w:line="360" w:lineRule="auto"/>
              <w:rPr>
                <w:sz w:val="24"/>
                <w:szCs w:val="24"/>
              </w:rPr>
            </w:pPr>
            <w:r>
              <w:rPr>
                <w:sz w:val="24"/>
                <w:szCs w:val="24"/>
              </w:rPr>
              <w:t>meegesleurd, als ik ten</w:t>
            </w:r>
            <w:r w:rsidR="00D96D24">
              <w:rPr>
                <w:sz w:val="24"/>
                <w:szCs w:val="24"/>
              </w:rPr>
              <w:t>m</w:t>
            </w:r>
            <w:r>
              <w:rPr>
                <w:sz w:val="24"/>
                <w:szCs w:val="24"/>
              </w:rPr>
              <w:t>inste mijzelf ken, als niet heel de kracht van mijn kruiden verdwenen is, en (als) mijn toverspreuken mij niet bedriegen."</w:t>
            </w:r>
          </w:p>
          <w:p w14:paraId="2D2D9113" w14:textId="77777777" w:rsidR="00F42203" w:rsidRDefault="00F42203" w:rsidP="00F1313C">
            <w:pPr>
              <w:spacing w:line="360" w:lineRule="auto"/>
              <w:rPr>
                <w:sz w:val="24"/>
                <w:szCs w:val="24"/>
              </w:rPr>
            </w:pPr>
            <w:r>
              <w:rPr>
                <w:sz w:val="24"/>
                <w:szCs w:val="24"/>
              </w:rPr>
              <w:t>Sprak zij en ze vormde een gestalte met geen/zonder lichaam van een nep</w:t>
            </w:r>
          </w:p>
          <w:p w14:paraId="2D2D9114" w14:textId="77777777" w:rsidR="00F42203" w:rsidRDefault="00F42203" w:rsidP="00F42203">
            <w:pPr>
              <w:spacing w:line="360" w:lineRule="auto"/>
              <w:rPr>
                <w:sz w:val="24"/>
                <w:szCs w:val="24"/>
              </w:rPr>
            </w:pPr>
            <w:r>
              <w:rPr>
                <w:sz w:val="24"/>
                <w:szCs w:val="24"/>
              </w:rPr>
              <w:t>everzwijn en ze beval het voor de ogen van de koning langs te rennen</w:t>
            </w:r>
          </w:p>
          <w:p w14:paraId="2D2D9115" w14:textId="77777777" w:rsidR="00F42203" w:rsidRDefault="00F42203" w:rsidP="00F42203">
            <w:pPr>
              <w:spacing w:line="360" w:lineRule="auto"/>
              <w:rPr>
                <w:sz w:val="24"/>
                <w:szCs w:val="24"/>
              </w:rPr>
            </w:pPr>
            <w:r>
              <w:rPr>
                <w:sz w:val="24"/>
                <w:szCs w:val="24"/>
              </w:rPr>
              <w:t>en de indruk te wekken het woud, dicht bezaaid met bomen, in te gaan,</w:t>
            </w:r>
          </w:p>
          <w:p w14:paraId="2D2D9116" w14:textId="77777777" w:rsidR="00F42203" w:rsidRPr="00F42203" w:rsidRDefault="00F42203" w:rsidP="00F42203">
            <w:pPr>
              <w:spacing w:line="360" w:lineRule="auto"/>
              <w:rPr>
                <w:sz w:val="24"/>
                <w:szCs w:val="24"/>
              </w:rPr>
            </w:pPr>
            <w:r>
              <w:rPr>
                <w:sz w:val="24"/>
                <w:szCs w:val="24"/>
              </w:rPr>
              <w:t>waar het bos het dichtst is en het terrein niet toegankelijk/begaanbaar is voor een paard.</w:t>
            </w:r>
          </w:p>
        </w:tc>
      </w:tr>
    </w:tbl>
    <w:p w14:paraId="2D2D9118" w14:textId="77777777" w:rsidR="005C6531" w:rsidRPr="00F42203" w:rsidRDefault="005C6531">
      <w:r w:rsidRPr="00F42203">
        <w:br w:type="page"/>
      </w:r>
    </w:p>
    <w:tbl>
      <w:tblPr>
        <w:tblStyle w:val="Tabelraster"/>
        <w:tblW w:w="0" w:type="auto"/>
        <w:tblLook w:val="04A0" w:firstRow="1" w:lastRow="0" w:firstColumn="1" w:lastColumn="0" w:noHBand="0" w:noVBand="1"/>
      </w:tblPr>
      <w:tblGrid>
        <w:gridCol w:w="6799"/>
        <w:gridCol w:w="9065"/>
      </w:tblGrid>
      <w:tr w:rsidR="005C6531" w14:paraId="2D2D911A" w14:textId="77777777" w:rsidTr="00F1313C">
        <w:trPr>
          <w:trHeight w:val="454"/>
        </w:trPr>
        <w:tc>
          <w:tcPr>
            <w:tcW w:w="15876" w:type="dxa"/>
            <w:gridSpan w:val="2"/>
            <w:shd w:val="clear" w:color="auto" w:fill="8DB3E2" w:themeFill="text2" w:themeFillTint="66"/>
            <w:vAlign w:val="center"/>
          </w:tcPr>
          <w:p w14:paraId="2D2D9119" w14:textId="77777777" w:rsidR="005C6531" w:rsidRPr="002051DE" w:rsidRDefault="00316EDB" w:rsidP="00316EDB">
            <w:pPr>
              <w:rPr>
                <w:b/>
                <w:sz w:val="28"/>
                <w:szCs w:val="28"/>
              </w:rPr>
            </w:pPr>
            <w:r w:rsidRPr="002051DE">
              <w:rPr>
                <w:b/>
                <w:color w:val="FF0000"/>
                <w:sz w:val="28"/>
                <w:szCs w:val="28"/>
              </w:rPr>
              <w:lastRenderedPageBreak/>
              <w:t>H</w:t>
            </w:r>
            <w:r>
              <w:rPr>
                <w:b/>
                <w:color w:val="FF0000"/>
                <w:sz w:val="28"/>
                <w:szCs w:val="28"/>
              </w:rPr>
              <w:t>9 - CIRCE, CANENS EN PICUS</w:t>
            </w:r>
            <w:r w:rsidRPr="002051DE">
              <w:rPr>
                <w:b/>
                <w:color w:val="FF0000"/>
                <w:sz w:val="28"/>
                <w:szCs w:val="28"/>
              </w:rPr>
              <w:t>:</w:t>
            </w:r>
            <w:r>
              <w:rPr>
                <w:b/>
                <w:color w:val="FF0000"/>
                <w:sz w:val="28"/>
                <w:szCs w:val="28"/>
              </w:rPr>
              <w:t xml:space="preserve"> </w:t>
            </w:r>
            <w:r>
              <w:rPr>
                <w:b/>
                <w:sz w:val="28"/>
                <w:szCs w:val="28"/>
              </w:rPr>
              <w:t>Metamorphoses</w:t>
            </w:r>
            <w:r w:rsidRPr="002051DE">
              <w:rPr>
                <w:b/>
                <w:sz w:val="28"/>
                <w:szCs w:val="28"/>
              </w:rPr>
              <w:t xml:space="preserve">, </w:t>
            </w:r>
            <w:r>
              <w:rPr>
                <w:b/>
                <w:sz w:val="28"/>
                <w:szCs w:val="28"/>
              </w:rPr>
              <w:t>XIV</w:t>
            </w:r>
            <w:r w:rsidRPr="002051DE">
              <w:rPr>
                <w:b/>
                <w:sz w:val="28"/>
                <w:szCs w:val="28"/>
              </w:rPr>
              <w:t xml:space="preserve">, </w:t>
            </w:r>
            <w:r>
              <w:rPr>
                <w:b/>
                <w:sz w:val="28"/>
                <w:szCs w:val="28"/>
              </w:rPr>
              <w:t>362</w:t>
            </w:r>
            <w:r w:rsidRPr="002051DE">
              <w:rPr>
                <w:b/>
                <w:sz w:val="28"/>
                <w:szCs w:val="28"/>
              </w:rPr>
              <w:t>-</w:t>
            </w:r>
            <w:r>
              <w:rPr>
                <w:b/>
                <w:sz w:val="28"/>
                <w:szCs w:val="28"/>
              </w:rPr>
              <w:t xml:space="preserve">368 (p.112); </w:t>
            </w:r>
            <w:r w:rsidR="009E4462" w:rsidRPr="00461942">
              <w:rPr>
                <w:b/>
                <w:color w:val="FFFFFF" w:themeColor="background1"/>
                <w:sz w:val="28"/>
                <w:szCs w:val="28"/>
              </w:rPr>
              <w:t>1 d</w:t>
            </w:r>
            <w:r w:rsidRPr="00461942">
              <w:rPr>
                <w:b/>
                <w:color w:val="FFFFFF" w:themeColor="background1"/>
                <w:sz w:val="28"/>
                <w:szCs w:val="28"/>
              </w:rPr>
              <w:t>.</w:t>
            </w:r>
            <w:r>
              <w:rPr>
                <w:b/>
                <w:sz w:val="28"/>
                <w:szCs w:val="28"/>
              </w:rPr>
              <w:t xml:space="preserve"> Circe wil met Picus trouwen (1)</w:t>
            </w:r>
          </w:p>
        </w:tc>
      </w:tr>
      <w:tr w:rsidR="005C6531" w:rsidRPr="008D495A" w14:paraId="2D2D9129" w14:textId="77777777" w:rsidTr="008A3807">
        <w:trPr>
          <w:trHeight w:val="3210"/>
        </w:trPr>
        <w:tc>
          <w:tcPr>
            <w:tcW w:w="6804" w:type="dxa"/>
          </w:tcPr>
          <w:p w14:paraId="2D2D911B" w14:textId="7FEBF80F" w:rsidR="008A3807" w:rsidRPr="0049039C" w:rsidRDefault="008A3807" w:rsidP="008A3807">
            <w:pPr>
              <w:spacing w:line="360" w:lineRule="auto"/>
              <w:ind w:hanging="567"/>
              <w:rPr>
                <w:rFonts w:asciiTheme="minorHAnsi" w:hAnsiTheme="minorHAnsi"/>
                <w:sz w:val="24"/>
                <w:szCs w:val="24"/>
                <w:lang w:val="en-US"/>
              </w:rPr>
            </w:pPr>
            <w:r w:rsidRPr="003F7BB5">
              <w:rPr>
                <w:rFonts w:asciiTheme="minorHAnsi" w:hAnsiTheme="minorHAnsi"/>
                <w:sz w:val="24"/>
                <w:szCs w:val="24"/>
              </w:rPr>
              <w:tab/>
            </w:r>
            <w:r w:rsidRPr="008A3807">
              <w:rPr>
                <w:rFonts w:asciiTheme="minorHAnsi" w:hAnsiTheme="minorHAnsi"/>
                <w:sz w:val="24"/>
                <w:szCs w:val="24"/>
                <w:lang w:val="en-US"/>
              </w:rPr>
              <w:t xml:space="preserve">362     </w:t>
            </w:r>
            <w:r w:rsidRPr="0049039C">
              <w:rPr>
                <w:rFonts w:asciiTheme="minorHAnsi" w:hAnsiTheme="minorHAnsi"/>
                <w:sz w:val="24"/>
                <w:szCs w:val="24"/>
                <w:lang w:val="en-US"/>
              </w:rPr>
              <w:t>Haud mora</w:t>
            </w:r>
            <w:r w:rsidR="00D34DDA">
              <w:rPr>
                <w:rStyle w:val="Voetnootmarkering"/>
                <w:szCs w:val="24"/>
                <w:lang w:val="en-US"/>
              </w:rPr>
              <w:footnoteReference w:id="685"/>
            </w:r>
            <w:r w:rsidRPr="0049039C">
              <w:rPr>
                <w:rFonts w:asciiTheme="minorHAnsi" w:hAnsiTheme="minorHAnsi"/>
                <w:sz w:val="24"/>
                <w:szCs w:val="24"/>
                <w:lang w:val="en-US"/>
              </w:rPr>
              <w:t>, continuo</w:t>
            </w:r>
            <w:r w:rsidR="00D34DDA">
              <w:rPr>
                <w:rStyle w:val="Voetnootmarkering"/>
                <w:szCs w:val="24"/>
                <w:lang w:val="en-US"/>
              </w:rPr>
              <w:footnoteReference w:id="686"/>
            </w:r>
            <w:r w:rsidRPr="0049039C">
              <w:rPr>
                <w:rFonts w:asciiTheme="minorHAnsi" w:hAnsiTheme="minorHAnsi"/>
                <w:sz w:val="24"/>
                <w:szCs w:val="24"/>
                <w:lang w:val="en-US"/>
              </w:rPr>
              <w:t xml:space="preserve"> praedae petit inscius</w:t>
            </w:r>
            <w:r w:rsidR="00D34DDA">
              <w:rPr>
                <w:rStyle w:val="Voetnootmarkering"/>
                <w:szCs w:val="24"/>
                <w:lang w:val="en-US"/>
              </w:rPr>
              <w:footnoteReference w:id="687"/>
            </w:r>
            <w:r w:rsidRPr="0049039C">
              <w:rPr>
                <w:rFonts w:asciiTheme="minorHAnsi" w:hAnsiTheme="minorHAnsi"/>
                <w:sz w:val="24"/>
                <w:szCs w:val="24"/>
                <w:lang w:val="en-US"/>
              </w:rPr>
              <w:t xml:space="preserve"> umbram</w:t>
            </w:r>
          </w:p>
          <w:p w14:paraId="2D2D911C" w14:textId="3D9A4488" w:rsidR="008A3807" w:rsidRPr="0049039C" w:rsidRDefault="008A3807" w:rsidP="008A3807">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363     </w:t>
            </w:r>
            <w:r w:rsidRPr="0049039C">
              <w:rPr>
                <w:rFonts w:asciiTheme="minorHAnsi" w:hAnsiTheme="minorHAnsi"/>
                <w:sz w:val="24"/>
                <w:szCs w:val="24"/>
                <w:lang w:val="en-US"/>
              </w:rPr>
              <w:t>Picus equique celer</w:t>
            </w:r>
            <w:r w:rsidR="00D34DDA">
              <w:rPr>
                <w:rStyle w:val="Voetnootmarkering"/>
                <w:szCs w:val="24"/>
                <w:lang w:val="en-US"/>
              </w:rPr>
              <w:footnoteReference w:id="688"/>
            </w:r>
            <w:r w:rsidRPr="0049039C">
              <w:rPr>
                <w:rFonts w:asciiTheme="minorHAnsi" w:hAnsiTheme="minorHAnsi"/>
                <w:sz w:val="24"/>
                <w:szCs w:val="24"/>
                <w:lang w:val="en-US"/>
              </w:rPr>
              <w:t xml:space="preserve"> spumantia</w:t>
            </w:r>
            <w:r w:rsidR="00D34DDA">
              <w:rPr>
                <w:rStyle w:val="Voetnootmarkering"/>
                <w:szCs w:val="24"/>
                <w:lang w:val="en-US"/>
              </w:rPr>
              <w:footnoteReference w:id="689"/>
            </w:r>
            <w:r w:rsidRPr="0049039C">
              <w:rPr>
                <w:rFonts w:asciiTheme="minorHAnsi" w:hAnsiTheme="minorHAnsi"/>
                <w:sz w:val="24"/>
                <w:szCs w:val="24"/>
                <w:lang w:val="en-US"/>
              </w:rPr>
              <w:t xml:space="preserve"> terga relinquit</w:t>
            </w:r>
          </w:p>
          <w:p w14:paraId="2D2D911D" w14:textId="28A52F93" w:rsidR="008A3807" w:rsidRPr="0049039C" w:rsidRDefault="008A3807" w:rsidP="008A3807">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364     </w:t>
            </w:r>
            <w:r w:rsidRPr="0049039C">
              <w:rPr>
                <w:rFonts w:asciiTheme="minorHAnsi" w:hAnsiTheme="minorHAnsi"/>
                <w:sz w:val="24"/>
                <w:szCs w:val="24"/>
                <w:lang w:val="en-US"/>
              </w:rPr>
              <w:t>spemque sequens vanam</w:t>
            </w:r>
            <w:r w:rsidR="00D34DDA">
              <w:rPr>
                <w:rStyle w:val="Voetnootmarkering"/>
                <w:szCs w:val="24"/>
                <w:lang w:val="en-US"/>
              </w:rPr>
              <w:footnoteReference w:id="690"/>
            </w:r>
            <w:r w:rsidRPr="0049039C">
              <w:rPr>
                <w:rFonts w:asciiTheme="minorHAnsi" w:hAnsiTheme="minorHAnsi"/>
                <w:sz w:val="24"/>
                <w:szCs w:val="24"/>
                <w:lang w:val="en-US"/>
              </w:rPr>
              <w:t xml:space="preserve"> silva pedes</w:t>
            </w:r>
            <w:r w:rsidR="00D34DDA">
              <w:rPr>
                <w:rStyle w:val="Voetnootmarkering"/>
                <w:szCs w:val="24"/>
                <w:lang w:val="en-US"/>
              </w:rPr>
              <w:footnoteReference w:id="691"/>
            </w:r>
            <w:r w:rsidRPr="0049039C">
              <w:rPr>
                <w:rFonts w:asciiTheme="minorHAnsi" w:hAnsiTheme="minorHAnsi"/>
                <w:sz w:val="24"/>
                <w:szCs w:val="24"/>
                <w:lang w:val="en-US"/>
              </w:rPr>
              <w:t xml:space="preserve"> errat</w:t>
            </w:r>
            <w:r w:rsidR="00D34DDA">
              <w:rPr>
                <w:rStyle w:val="Voetnootmarkering"/>
                <w:szCs w:val="24"/>
                <w:lang w:val="en-US"/>
              </w:rPr>
              <w:footnoteReference w:id="692"/>
            </w:r>
            <w:r w:rsidRPr="0049039C">
              <w:rPr>
                <w:rFonts w:asciiTheme="minorHAnsi" w:hAnsiTheme="minorHAnsi"/>
                <w:sz w:val="24"/>
                <w:szCs w:val="24"/>
                <w:lang w:val="en-US"/>
              </w:rPr>
              <w:t xml:space="preserve"> in alta.</w:t>
            </w:r>
          </w:p>
          <w:p w14:paraId="2D2D911E" w14:textId="1A302B5C" w:rsidR="008A3807" w:rsidRPr="0049039C" w:rsidRDefault="008A3807" w:rsidP="008A3807">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365</w:t>
            </w:r>
            <w:r w:rsidRPr="0049039C">
              <w:rPr>
                <w:rFonts w:asciiTheme="minorHAnsi" w:hAnsiTheme="minorHAnsi"/>
                <w:sz w:val="24"/>
                <w:szCs w:val="24"/>
                <w:lang w:val="en-US"/>
              </w:rPr>
              <w:tab/>
            </w:r>
            <w:r>
              <w:rPr>
                <w:rFonts w:asciiTheme="minorHAnsi" w:hAnsiTheme="minorHAnsi"/>
                <w:sz w:val="24"/>
                <w:szCs w:val="24"/>
                <w:lang w:val="en-US"/>
              </w:rPr>
              <w:t xml:space="preserve">365     </w:t>
            </w:r>
            <w:r w:rsidRPr="0049039C">
              <w:rPr>
                <w:rFonts w:asciiTheme="minorHAnsi" w:hAnsiTheme="minorHAnsi"/>
                <w:sz w:val="24"/>
                <w:szCs w:val="24"/>
                <w:lang w:val="en-US"/>
              </w:rPr>
              <w:t>Concipit illa</w:t>
            </w:r>
            <w:r w:rsidR="00D34DDA">
              <w:rPr>
                <w:rStyle w:val="Voetnootmarkering"/>
                <w:szCs w:val="24"/>
                <w:lang w:val="en-US"/>
              </w:rPr>
              <w:footnoteReference w:id="693"/>
            </w:r>
            <w:r w:rsidRPr="0049039C">
              <w:rPr>
                <w:rFonts w:asciiTheme="minorHAnsi" w:hAnsiTheme="minorHAnsi"/>
                <w:sz w:val="24"/>
                <w:szCs w:val="24"/>
                <w:lang w:val="en-US"/>
              </w:rPr>
              <w:t xml:space="preserve"> preces et verba precantia</w:t>
            </w:r>
            <w:r w:rsidR="00D34DDA">
              <w:rPr>
                <w:rStyle w:val="Voetnootmarkering"/>
                <w:szCs w:val="24"/>
                <w:lang w:val="en-US"/>
              </w:rPr>
              <w:footnoteReference w:id="694"/>
            </w:r>
            <w:r w:rsidRPr="0049039C">
              <w:rPr>
                <w:rFonts w:asciiTheme="minorHAnsi" w:hAnsiTheme="minorHAnsi"/>
                <w:sz w:val="24"/>
                <w:szCs w:val="24"/>
                <w:lang w:val="en-US"/>
              </w:rPr>
              <w:t xml:space="preserve"> dicit </w:t>
            </w:r>
          </w:p>
          <w:p w14:paraId="2D2D911F" w14:textId="769361ED" w:rsidR="008A3807" w:rsidRPr="0049039C" w:rsidRDefault="008A3807" w:rsidP="008A3807">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366     </w:t>
            </w:r>
            <w:r w:rsidRPr="0049039C">
              <w:rPr>
                <w:rFonts w:asciiTheme="minorHAnsi" w:hAnsiTheme="minorHAnsi"/>
                <w:sz w:val="24"/>
                <w:szCs w:val="24"/>
                <w:lang w:val="en-US"/>
              </w:rPr>
              <w:t>ignotosque deos ignoto</w:t>
            </w:r>
            <w:r w:rsidR="00D34DDA">
              <w:rPr>
                <w:rStyle w:val="Voetnootmarkering"/>
                <w:szCs w:val="24"/>
                <w:lang w:val="en-US"/>
              </w:rPr>
              <w:footnoteReference w:id="695"/>
            </w:r>
            <w:r w:rsidRPr="0049039C">
              <w:rPr>
                <w:rFonts w:asciiTheme="minorHAnsi" w:hAnsiTheme="minorHAnsi"/>
                <w:sz w:val="24"/>
                <w:szCs w:val="24"/>
                <w:lang w:val="en-US"/>
              </w:rPr>
              <w:t xml:space="preserve"> carmine adorat,</w:t>
            </w:r>
          </w:p>
          <w:p w14:paraId="2D2D9120" w14:textId="05775687" w:rsidR="008A3807" w:rsidRPr="0049039C" w:rsidRDefault="008A3807" w:rsidP="008A3807">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367     </w:t>
            </w:r>
            <w:r w:rsidR="00827602" w:rsidRPr="00995545">
              <w:rPr>
                <w:color w:val="808080" w:themeColor="background1" w:themeShade="80"/>
                <w:sz w:val="20"/>
                <w:szCs w:val="24"/>
              </w:rPr>
              <w:sym w:font="Wingdings 3" w:char="F098"/>
            </w:r>
            <w:r w:rsidRPr="00827602">
              <w:rPr>
                <w:rFonts w:asciiTheme="minorHAnsi" w:hAnsiTheme="minorHAnsi"/>
                <w:i/>
                <w:color w:val="808080" w:themeColor="background1" w:themeShade="80"/>
                <w:sz w:val="20"/>
                <w:szCs w:val="24"/>
                <w:lang w:val="en-US"/>
              </w:rPr>
              <w:t>quo</w:t>
            </w:r>
            <w:r w:rsidRPr="00827602">
              <w:rPr>
                <w:rFonts w:asciiTheme="minorHAnsi" w:hAnsiTheme="minorHAnsi"/>
                <w:color w:val="808080" w:themeColor="background1" w:themeShade="80"/>
                <w:sz w:val="20"/>
                <w:szCs w:val="24"/>
                <w:lang w:val="en-US"/>
              </w:rPr>
              <w:t xml:space="preserve"> solet et niveae vultum confundere</w:t>
            </w:r>
            <w:r w:rsidR="00D34DDA">
              <w:rPr>
                <w:rStyle w:val="Voetnootmarkering"/>
                <w:szCs w:val="24"/>
                <w:lang w:val="en-US"/>
              </w:rPr>
              <w:footnoteReference w:id="696"/>
            </w:r>
            <w:r w:rsidRPr="00827602">
              <w:rPr>
                <w:rFonts w:asciiTheme="minorHAnsi" w:hAnsiTheme="minorHAnsi"/>
                <w:color w:val="808080" w:themeColor="background1" w:themeShade="80"/>
                <w:sz w:val="20"/>
                <w:szCs w:val="24"/>
                <w:lang w:val="en-US"/>
              </w:rPr>
              <w:t xml:space="preserve"> Lunae</w:t>
            </w:r>
          </w:p>
          <w:p w14:paraId="2D2D9121" w14:textId="2732261C" w:rsidR="005C6531" w:rsidRPr="008A3807" w:rsidRDefault="008A3807" w:rsidP="008A3807">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368     </w:t>
            </w:r>
            <w:r w:rsidRPr="00827602">
              <w:rPr>
                <w:rFonts w:asciiTheme="minorHAnsi" w:hAnsiTheme="minorHAnsi"/>
                <w:color w:val="808080" w:themeColor="background1" w:themeShade="80"/>
                <w:sz w:val="20"/>
                <w:szCs w:val="24"/>
                <w:lang w:val="en-US"/>
              </w:rPr>
              <w:t>et patrio</w:t>
            </w:r>
            <w:r w:rsidR="00D34DDA">
              <w:rPr>
                <w:rStyle w:val="Voetnootmarkering"/>
                <w:szCs w:val="24"/>
                <w:lang w:val="en-US"/>
              </w:rPr>
              <w:footnoteReference w:id="697"/>
            </w:r>
            <w:r w:rsidRPr="00827602">
              <w:rPr>
                <w:rFonts w:asciiTheme="minorHAnsi" w:hAnsiTheme="minorHAnsi"/>
                <w:color w:val="808080" w:themeColor="background1" w:themeShade="80"/>
                <w:sz w:val="20"/>
                <w:szCs w:val="24"/>
                <w:lang w:val="en-US"/>
              </w:rPr>
              <w:t xml:space="preserve"> capiti bibulas subtexere nubes</w:t>
            </w:r>
            <w:r w:rsidRPr="0049039C">
              <w:rPr>
                <w:rFonts w:asciiTheme="minorHAnsi" w:hAnsiTheme="minorHAnsi"/>
                <w:sz w:val="24"/>
                <w:szCs w:val="24"/>
                <w:lang w:val="en-US"/>
              </w:rPr>
              <w:t>.</w:t>
            </w:r>
          </w:p>
        </w:tc>
        <w:tc>
          <w:tcPr>
            <w:tcW w:w="9072" w:type="dxa"/>
          </w:tcPr>
          <w:p w14:paraId="2D2D9122" w14:textId="77777777" w:rsidR="008D495A" w:rsidRPr="008D495A" w:rsidRDefault="008D495A" w:rsidP="008D495A">
            <w:pPr>
              <w:spacing w:line="360" w:lineRule="auto"/>
              <w:rPr>
                <w:sz w:val="24"/>
                <w:szCs w:val="24"/>
              </w:rPr>
            </w:pPr>
            <w:r w:rsidRPr="008D495A">
              <w:rPr>
                <w:sz w:val="24"/>
                <w:szCs w:val="24"/>
              </w:rPr>
              <w:t>Geen pauze (was er), meteen gaat Picus onwetend af op de schijnbuit</w:t>
            </w:r>
          </w:p>
          <w:p w14:paraId="2D2D9123" w14:textId="77777777" w:rsidR="008D495A" w:rsidRDefault="008D495A" w:rsidP="008D495A">
            <w:pPr>
              <w:spacing w:line="360" w:lineRule="auto"/>
              <w:rPr>
                <w:sz w:val="24"/>
                <w:szCs w:val="24"/>
              </w:rPr>
            </w:pPr>
            <w:r>
              <w:rPr>
                <w:sz w:val="24"/>
                <w:szCs w:val="24"/>
              </w:rPr>
              <w:t>en snel verlaat hij de schuimende rug van zijn paard</w:t>
            </w:r>
          </w:p>
          <w:p w14:paraId="2D2D9124" w14:textId="77777777" w:rsidR="008D495A" w:rsidRDefault="008D495A" w:rsidP="008D495A">
            <w:pPr>
              <w:spacing w:line="360" w:lineRule="auto"/>
              <w:rPr>
                <w:sz w:val="24"/>
                <w:szCs w:val="24"/>
              </w:rPr>
            </w:pPr>
            <w:r>
              <w:rPr>
                <w:sz w:val="24"/>
                <w:szCs w:val="24"/>
              </w:rPr>
              <w:t>en terwijl hij ijdele hoop volgt zwerft hij te voet rond in het diepe bos/diep in het bos.</w:t>
            </w:r>
          </w:p>
          <w:p w14:paraId="2D2D9125" w14:textId="77777777" w:rsidR="008D495A" w:rsidRDefault="008D495A" w:rsidP="008D495A">
            <w:pPr>
              <w:spacing w:line="360" w:lineRule="auto"/>
              <w:rPr>
                <w:sz w:val="24"/>
                <w:szCs w:val="24"/>
              </w:rPr>
            </w:pPr>
            <w:r>
              <w:rPr>
                <w:sz w:val="24"/>
                <w:szCs w:val="24"/>
              </w:rPr>
              <w:t>Zij spreekt smeekbedes uit en spreekt smekende woorden</w:t>
            </w:r>
          </w:p>
          <w:p w14:paraId="2D2D9126" w14:textId="77777777" w:rsidR="008D495A" w:rsidRDefault="008D495A" w:rsidP="008D495A">
            <w:pPr>
              <w:spacing w:line="360" w:lineRule="auto"/>
              <w:rPr>
                <w:sz w:val="24"/>
                <w:szCs w:val="24"/>
              </w:rPr>
            </w:pPr>
            <w:r>
              <w:rPr>
                <w:sz w:val="24"/>
                <w:szCs w:val="24"/>
              </w:rPr>
              <w:t>en ze roept onbekende goden met een onbekend gezang/spreuk aan,</w:t>
            </w:r>
          </w:p>
          <w:p w14:paraId="2D2D9127" w14:textId="77777777" w:rsidR="008D495A" w:rsidRDefault="008D495A" w:rsidP="008D495A">
            <w:pPr>
              <w:spacing w:line="360" w:lineRule="auto"/>
              <w:rPr>
                <w:sz w:val="24"/>
                <w:szCs w:val="24"/>
              </w:rPr>
            </w:pPr>
            <w:r>
              <w:rPr>
                <w:sz w:val="24"/>
                <w:szCs w:val="24"/>
              </w:rPr>
              <w:t>waarmee zij zowel het gezicht van de bleke maan pleegt te verduisteren</w:t>
            </w:r>
          </w:p>
          <w:p w14:paraId="2D2D9128" w14:textId="77777777" w:rsidR="005C6531" w:rsidRPr="008D495A" w:rsidRDefault="008D495A" w:rsidP="008D495A">
            <w:pPr>
              <w:spacing w:line="360" w:lineRule="auto"/>
              <w:rPr>
                <w:sz w:val="24"/>
                <w:szCs w:val="24"/>
              </w:rPr>
            </w:pPr>
            <w:r>
              <w:rPr>
                <w:sz w:val="24"/>
                <w:szCs w:val="24"/>
              </w:rPr>
              <w:t>als vochtige wolken als een sluier pleegt te trekken voor het hoofd van haar vader.</w:t>
            </w:r>
            <w:r w:rsidRPr="008D495A">
              <w:rPr>
                <w:sz w:val="24"/>
                <w:szCs w:val="24"/>
              </w:rPr>
              <w:t xml:space="preserve"> </w:t>
            </w:r>
          </w:p>
        </w:tc>
      </w:tr>
    </w:tbl>
    <w:p w14:paraId="2D2D912A" w14:textId="77777777" w:rsidR="005C6531" w:rsidRPr="008D495A" w:rsidRDefault="005C6531">
      <w:r w:rsidRPr="008D495A">
        <w:br w:type="page"/>
      </w:r>
    </w:p>
    <w:tbl>
      <w:tblPr>
        <w:tblStyle w:val="Tabelraster"/>
        <w:tblW w:w="0" w:type="auto"/>
        <w:tblLook w:val="04A0" w:firstRow="1" w:lastRow="0" w:firstColumn="1" w:lastColumn="0" w:noHBand="0" w:noVBand="1"/>
      </w:tblPr>
      <w:tblGrid>
        <w:gridCol w:w="6799"/>
        <w:gridCol w:w="9065"/>
      </w:tblGrid>
      <w:tr w:rsidR="005C6531" w14:paraId="2D2D912C" w14:textId="77777777" w:rsidTr="00F1313C">
        <w:trPr>
          <w:trHeight w:val="454"/>
        </w:trPr>
        <w:tc>
          <w:tcPr>
            <w:tcW w:w="15876" w:type="dxa"/>
            <w:gridSpan w:val="2"/>
            <w:shd w:val="clear" w:color="auto" w:fill="8DB3E2" w:themeFill="text2" w:themeFillTint="66"/>
            <w:vAlign w:val="center"/>
          </w:tcPr>
          <w:p w14:paraId="2D2D912B" w14:textId="77777777" w:rsidR="005C6531" w:rsidRPr="002051DE" w:rsidRDefault="00316EDB" w:rsidP="00316EDB">
            <w:pPr>
              <w:rPr>
                <w:b/>
                <w:sz w:val="28"/>
                <w:szCs w:val="28"/>
              </w:rPr>
            </w:pPr>
            <w:r w:rsidRPr="002051DE">
              <w:rPr>
                <w:b/>
                <w:color w:val="FF0000"/>
                <w:sz w:val="28"/>
                <w:szCs w:val="28"/>
              </w:rPr>
              <w:lastRenderedPageBreak/>
              <w:t>H</w:t>
            </w:r>
            <w:r>
              <w:rPr>
                <w:b/>
                <w:color w:val="FF0000"/>
                <w:sz w:val="28"/>
                <w:szCs w:val="28"/>
              </w:rPr>
              <w:t>9 - CIRCE, CANENS EN PICUS</w:t>
            </w:r>
            <w:r w:rsidRPr="002051DE">
              <w:rPr>
                <w:b/>
                <w:color w:val="FF0000"/>
                <w:sz w:val="28"/>
                <w:szCs w:val="28"/>
              </w:rPr>
              <w:t>:</w:t>
            </w:r>
            <w:r>
              <w:rPr>
                <w:b/>
                <w:color w:val="FF0000"/>
                <w:sz w:val="28"/>
                <w:szCs w:val="28"/>
              </w:rPr>
              <w:t xml:space="preserve"> </w:t>
            </w:r>
            <w:r>
              <w:rPr>
                <w:b/>
                <w:sz w:val="28"/>
                <w:szCs w:val="28"/>
              </w:rPr>
              <w:t>Metamorphoses</w:t>
            </w:r>
            <w:r w:rsidRPr="002051DE">
              <w:rPr>
                <w:b/>
                <w:sz w:val="28"/>
                <w:szCs w:val="28"/>
              </w:rPr>
              <w:t xml:space="preserve">, </w:t>
            </w:r>
            <w:r>
              <w:rPr>
                <w:b/>
                <w:sz w:val="28"/>
                <w:szCs w:val="28"/>
              </w:rPr>
              <w:t>XIV</w:t>
            </w:r>
            <w:r w:rsidRPr="002051DE">
              <w:rPr>
                <w:b/>
                <w:sz w:val="28"/>
                <w:szCs w:val="28"/>
              </w:rPr>
              <w:t xml:space="preserve">, </w:t>
            </w:r>
            <w:r>
              <w:rPr>
                <w:b/>
                <w:sz w:val="28"/>
                <w:szCs w:val="28"/>
              </w:rPr>
              <w:t>369</w:t>
            </w:r>
            <w:r w:rsidRPr="002051DE">
              <w:rPr>
                <w:b/>
                <w:sz w:val="28"/>
                <w:szCs w:val="28"/>
              </w:rPr>
              <w:t>-</w:t>
            </w:r>
            <w:r>
              <w:rPr>
                <w:b/>
                <w:sz w:val="28"/>
                <w:szCs w:val="28"/>
              </w:rPr>
              <w:t xml:space="preserve">376 (p.112); </w:t>
            </w:r>
            <w:r w:rsidR="009E4462" w:rsidRPr="00461942">
              <w:rPr>
                <w:b/>
                <w:color w:val="FFFFFF" w:themeColor="background1"/>
                <w:sz w:val="28"/>
                <w:szCs w:val="28"/>
              </w:rPr>
              <w:t>1 d</w:t>
            </w:r>
            <w:r w:rsidRPr="00461942">
              <w:rPr>
                <w:b/>
                <w:color w:val="FFFFFF" w:themeColor="background1"/>
                <w:sz w:val="28"/>
                <w:szCs w:val="28"/>
              </w:rPr>
              <w:t>.</w:t>
            </w:r>
            <w:r>
              <w:rPr>
                <w:b/>
                <w:sz w:val="28"/>
                <w:szCs w:val="28"/>
              </w:rPr>
              <w:t xml:space="preserve"> Circe wil met Picus trouwen (2)</w:t>
            </w:r>
          </w:p>
        </w:tc>
      </w:tr>
      <w:tr w:rsidR="005C6531" w:rsidRPr="008D495A" w14:paraId="2D2D913D" w14:textId="77777777" w:rsidTr="005E7B40">
        <w:trPr>
          <w:trHeight w:val="3635"/>
        </w:trPr>
        <w:tc>
          <w:tcPr>
            <w:tcW w:w="6804" w:type="dxa"/>
          </w:tcPr>
          <w:p w14:paraId="2D2D912D" w14:textId="72570E6A" w:rsidR="005E7B40" w:rsidRPr="0049039C" w:rsidRDefault="005E7B40" w:rsidP="005E7B40">
            <w:pPr>
              <w:spacing w:line="360" w:lineRule="auto"/>
              <w:ind w:hanging="567"/>
              <w:rPr>
                <w:rFonts w:asciiTheme="minorHAnsi" w:hAnsiTheme="minorHAnsi"/>
                <w:sz w:val="24"/>
                <w:szCs w:val="24"/>
                <w:lang w:val="en-US"/>
              </w:rPr>
            </w:pPr>
            <w:r w:rsidRPr="00EB4037">
              <w:rPr>
                <w:rFonts w:asciiTheme="minorHAnsi" w:hAnsiTheme="minorHAnsi"/>
                <w:sz w:val="24"/>
                <w:szCs w:val="24"/>
              </w:rPr>
              <w:tab/>
            </w:r>
            <w:r>
              <w:rPr>
                <w:rFonts w:asciiTheme="minorHAnsi" w:hAnsiTheme="minorHAnsi"/>
                <w:sz w:val="24"/>
                <w:szCs w:val="24"/>
                <w:lang w:val="en-US"/>
              </w:rPr>
              <w:t xml:space="preserve">369     </w:t>
            </w:r>
            <w:r w:rsidRPr="0049039C">
              <w:rPr>
                <w:rFonts w:asciiTheme="minorHAnsi" w:hAnsiTheme="minorHAnsi"/>
                <w:sz w:val="24"/>
                <w:szCs w:val="24"/>
                <w:lang w:val="en-US"/>
              </w:rPr>
              <w:t>Tum quoque</w:t>
            </w:r>
            <w:r w:rsidR="00EA6C68">
              <w:rPr>
                <w:rStyle w:val="Voetnootmarkering"/>
                <w:szCs w:val="24"/>
                <w:lang w:val="en-US"/>
              </w:rPr>
              <w:footnoteReference w:id="698"/>
            </w:r>
            <w:r w:rsidRPr="0049039C">
              <w:rPr>
                <w:rFonts w:asciiTheme="minorHAnsi" w:hAnsiTheme="minorHAnsi"/>
                <w:sz w:val="24"/>
                <w:szCs w:val="24"/>
                <w:lang w:val="en-US"/>
              </w:rPr>
              <w:t xml:space="preserve"> cantato densetur carmine caelum</w:t>
            </w:r>
            <w:r w:rsidR="00EA6C68">
              <w:rPr>
                <w:rStyle w:val="Voetnootmarkering"/>
                <w:szCs w:val="24"/>
                <w:lang w:val="en-US"/>
              </w:rPr>
              <w:footnoteReference w:id="699"/>
            </w:r>
          </w:p>
          <w:p w14:paraId="2D2D912E" w14:textId="77777777" w:rsidR="005E7B40" w:rsidRPr="0049039C" w:rsidRDefault="005E7B40" w:rsidP="005E7B40">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370</w:t>
            </w:r>
            <w:r w:rsidRPr="0049039C">
              <w:rPr>
                <w:rFonts w:asciiTheme="minorHAnsi" w:hAnsiTheme="minorHAnsi"/>
                <w:sz w:val="24"/>
                <w:szCs w:val="24"/>
                <w:lang w:val="en-US"/>
              </w:rPr>
              <w:tab/>
            </w:r>
            <w:r>
              <w:rPr>
                <w:rFonts w:asciiTheme="minorHAnsi" w:hAnsiTheme="minorHAnsi"/>
                <w:sz w:val="24"/>
                <w:szCs w:val="24"/>
                <w:lang w:val="en-US"/>
              </w:rPr>
              <w:t xml:space="preserve">370     </w:t>
            </w:r>
            <w:r w:rsidRPr="0049039C">
              <w:rPr>
                <w:rFonts w:asciiTheme="minorHAnsi" w:hAnsiTheme="minorHAnsi"/>
                <w:sz w:val="24"/>
                <w:szCs w:val="24"/>
                <w:lang w:val="en-US"/>
              </w:rPr>
              <w:t xml:space="preserve">et nebulas exhalat humus, caecisque vagantur </w:t>
            </w:r>
          </w:p>
          <w:p w14:paraId="2D2D912F" w14:textId="27F3CE4B" w:rsidR="005E7B40" w:rsidRPr="0049039C" w:rsidRDefault="005E7B40" w:rsidP="005E7B40">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371     </w:t>
            </w:r>
            <w:r w:rsidRPr="0049039C">
              <w:rPr>
                <w:rFonts w:asciiTheme="minorHAnsi" w:hAnsiTheme="minorHAnsi"/>
                <w:sz w:val="24"/>
                <w:szCs w:val="24"/>
                <w:lang w:val="en-US"/>
              </w:rPr>
              <w:t>limitibus comites</w:t>
            </w:r>
            <w:r w:rsidR="00EA6C68">
              <w:rPr>
                <w:rStyle w:val="Voetnootmarkering"/>
                <w:szCs w:val="24"/>
                <w:lang w:val="en-US"/>
              </w:rPr>
              <w:footnoteReference w:id="700"/>
            </w:r>
            <w:r w:rsidRPr="0049039C">
              <w:rPr>
                <w:rFonts w:asciiTheme="minorHAnsi" w:hAnsiTheme="minorHAnsi"/>
                <w:sz w:val="24"/>
                <w:szCs w:val="24"/>
                <w:lang w:val="en-US"/>
              </w:rPr>
              <w:t>, et abest custodia regis.</w:t>
            </w:r>
          </w:p>
          <w:p w14:paraId="2D2D9130" w14:textId="31993D12" w:rsidR="005E7B40" w:rsidRPr="0049039C" w:rsidRDefault="005E7B40" w:rsidP="005E7B40">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372     </w:t>
            </w:r>
            <w:r w:rsidRPr="0049039C">
              <w:rPr>
                <w:rFonts w:asciiTheme="minorHAnsi" w:hAnsiTheme="minorHAnsi"/>
                <w:sz w:val="24"/>
                <w:szCs w:val="24"/>
                <w:lang w:val="en-US"/>
              </w:rPr>
              <w:t xml:space="preserve">Nacta locum tempusque </w:t>
            </w:r>
            <w:r w:rsidR="00472177">
              <w:rPr>
                <w:rFonts w:asciiTheme="minorHAnsi" w:hAnsiTheme="minorHAnsi"/>
                <w:sz w:val="24"/>
                <w:szCs w:val="24"/>
                <w:lang w:val="en-US"/>
              </w:rPr>
              <w:t>"</w:t>
            </w:r>
            <w:r w:rsidRPr="0049039C">
              <w:rPr>
                <w:rFonts w:asciiTheme="minorHAnsi" w:hAnsiTheme="minorHAnsi"/>
                <w:sz w:val="24"/>
                <w:szCs w:val="24"/>
                <w:lang w:val="en-US"/>
              </w:rPr>
              <w:t>Per</w:t>
            </w:r>
            <w:r w:rsidR="003C66EF">
              <w:rPr>
                <w:rStyle w:val="Voetnootmarkering"/>
                <w:szCs w:val="24"/>
                <w:lang w:val="en-US"/>
              </w:rPr>
              <w:footnoteReference w:id="701"/>
            </w:r>
            <w:r w:rsidRPr="0049039C">
              <w:rPr>
                <w:rFonts w:asciiTheme="minorHAnsi" w:hAnsiTheme="minorHAnsi"/>
                <w:sz w:val="24"/>
                <w:szCs w:val="24"/>
                <w:lang w:val="en-US"/>
              </w:rPr>
              <w:t xml:space="preserve"> o, tua lumina</w:t>
            </w:r>
            <w:r w:rsidR="003C66EF">
              <w:rPr>
                <w:rStyle w:val="Voetnootmarkering"/>
                <w:szCs w:val="24"/>
                <w:lang w:val="en-US"/>
              </w:rPr>
              <w:footnoteReference w:id="702"/>
            </w:r>
            <w:r w:rsidRPr="0049039C">
              <w:rPr>
                <w:rFonts w:asciiTheme="minorHAnsi" w:hAnsiTheme="minorHAnsi"/>
                <w:sz w:val="24"/>
                <w:szCs w:val="24"/>
                <w:lang w:val="en-US"/>
              </w:rPr>
              <w:t>,</w:t>
            </w:r>
            <w:r w:rsidR="00472177">
              <w:rPr>
                <w:rFonts w:asciiTheme="minorHAnsi" w:hAnsiTheme="minorHAnsi"/>
                <w:sz w:val="24"/>
                <w:szCs w:val="24"/>
                <w:lang w:val="en-US"/>
              </w:rPr>
              <w:t>"</w:t>
            </w:r>
            <w:r w:rsidRPr="0049039C">
              <w:rPr>
                <w:rFonts w:asciiTheme="minorHAnsi" w:hAnsiTheme="minorHAnsi"/>
                <w:sz w:val="24"/>
                <w:szCs w:val="24"/>
                <w:lang w:val="en-US"/>
              </w:rPr>
              <w:t xml:space="preserve"> dixit</w:t>
            </w:r>
          </w:p>
          <w:p w14:paraId="2D2D9131" w14:textId="1E88D28C" w:rsidR="005E7B40" w:rsidRPr="0049039C" w:rsidRDefault="005E7B40" w:rsidP="005E7B40">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373     </w:t>
            </w:r>
            <w:r w:rsidR="00472177">
              <w:rPr>
                <w:rFonts w:asciiTheme="minorHAnsi" w:hAnsiTheme="minorHAnsi"/>
                <w:sz w:val="24"/>
                <w:szCs w:val="24"/>
                <w:lang w:val="en-US"/>
              </w:rPr>
              <w:t>"</w:t>
            </w:r>
            <w:r w:rsidR="00827602" w:rsidRPr="00995545">
              <w:rPr>
                <w:color w:val="808080" w:themeColor="background1" w:themeShade="80"/>
                <w:sz w:val="20"/>
                <w:szCs w:val="24"/>
              </w:rPr>
              <w:sym w:font="Wingdings 3" w:char="F098"/>
            </w:r>
            <w:r w:rsidRPr="00827602">
              <w:rPr>
                <w:rFonts w:asciiTheme="minorHAnsi" w:hAnsiTheme="minorHAnsi"/>
                <w:i/>
                <w:color w:val="808080" w:themeColor="background1" w:themeShade="80"/>
                <w:sz w:val="20"/>
                <w:szCs w:val="24"/>
                <w:lang w:val="en-US"/>
              </w:rPr>
              <w:t>quae</w:t>
            </w:r>
            <w:r w:rsidRPr="00827602">
              <w:rPr>
                <w:rFonts w:asciiTheme="minorHAnsi" w:hAnsiTheme="minorHAnsi"/>
                <w:color w:val="808080" w:themeColor="background1" w:themeShade="80"/>
                <w:sz w:val="20"/>
                <w:szCs w:val="24"/>
                <w:lang w:val="en-US"/>
              </w:rPr>
              <w:t xml:space="preserve"> mea</w:t>
            </w:r>
            <w:r w:rsidR="003C66EF">
              <w:rPr>
                <w:rStyle w:val="Voetnootmarkering"/>
                <w:szCs w:val="24"/>
                <w:lang w:val="en-US"/>
              </w:rPr>
              <w:footnoteReference w:id="703"/>
            </w:r>
            <w:r w:rsidRPr="00827602">
              <w:rPr>
                <w:rFonts w:asciiTheme="minorHAnsi" w:hAnsiTheme="minorHAnsi"/>
                <w:color w:val="808080" w:themeColor="background1" w:themeShade="80"/>
                <w:sz w:val="20"/>
                <w:szCs w:val="24"/>
                <w:lang w:val="en-US"/>
              </w:rPr>
              <w:t xml:space="preserve"> ceperunt</w:t>
            </w:r>
            <w:r w:rsidRPr="0049039C">
              <w:rPr>
                <w:rFonts w:asciiTheme="minorHAnsi" w:hAnsiTheme="minorHAnsi"/>
                <w:sz w:val="24"/>
                <w:szCs w:val="24"/>
                <w:lang w:val="en-US"/>
              </w:rPr>
              <w:t>, perque hanc, pulcherrime</w:t>
            </w:r>
            <w:r w:rsidR="003C66EF">
              <w:rPr>
                <w:rStyle w:val="Voetnootmarkering"/>
                <w:szCs w:val="24"/>
                <w:lang w:val="en-US"/>
              </w:rPr>
              <w:footnoteReference w:id="704"/>
            </w:r>
            <w:r w:rsidRPr="0049039C">
              <w:rPr>
                <w:rFonts w:asciiTheme="minorHAnsi" w:hAnsiTheme="minorHAnsi"/>
                <w:sz w:val="24"/>
                <w:szCs w:val="24"/>
                <w:lang w:val="en-US"/>
              </w:rPr>
              <w:t>, formam,</w:t>
            </w:r>
          </w:p>
          <w:p w14:paraId="2D2D9132" w14:textId="1B9F4810" w:rsidR="005E7B40" w:rsidRPr="0049039C" w:rsidRDefault="005E7B40" w:rsidP="005E7B40">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374     </w:t>
            </w:r>
            <w:r w:rsidR="00827602" w:rsidRPr="00995545">
              <w:rPr>
                <w:color w:val="808080" w:themeColor="background1" w:themeShade="80"/>
                <w:sz w:val="20"/>
                <w:szCs w:val="24"/>
              </w:rPr>
              <w:sym w:font="Wingdings 3" w:char="F098"/>
            </w:r>
            <w:r w:rsidRPr="00827602">
              <w:rPr>
                <w:rFonts w:asciiTheme="minorHAnsi" w:hAnsiTheme="minorHAnsi"/>
                <w:i/>
                <w:color w:val="808080" w:themeColor="background1" w:themeShade="80"/>
                <w:sz w:val="20"/>
                <w:szCs w:val="24"/>
                <w:lang w:val="en-US"/>
              </w:rPr>
              <w:t>quae</w:t>
            </w:r>
            <w:r w:rsidRPr="00827602">
              <w:rPr>
                <w:rFonts w:asciiTheme="minorHAnsi" w:hAnsiTheme="minorHAnsi"/>
                <w:color w:val="808080" w:themeColor="background1" w:themeShade="80"/>
                <w:sz w:val="20"/>
                <w:szCs w:val="24"/>
                <w:lang w:val="en-US"/>
              </w:rPr>
              <w:t xml:space="preserve"> facit</w:t>
            </w:r>
            <w:r w:rsidRPr="0049039C">
              <w:rPr>
                <w:rFonts w:asciiTheme="minorHAnsi" w:hAnsiTheme="minorHAnsi"/>
                <w:sz w:val="24"/>
                <w:szCs w:val="24"/>
                <w:lang w:val="en-US"/>
              </w:rPr>
              <w:t xml:space="preserve">, </w:t>
            </w:r>
            <w:r w:rsidR="00827602" w:rsidRPr="00995545">
              <w:rPr>
                <w:color w:val="808080" w:themeColor="background1" w:themeShade="80"/>
                <w:sz w:val="20"/>
                <w:szCs w:val="24"/>
              </w:rPr>
              <w:sym w:font="Wingdings 3" w:char="F098"/>
            </w:r>
            <w:r w:rsidRPr="00827602">
              <w:rPr>
                <w:rFonts w:asciiTheme="minorHAnsi" w:hAnsiTheme="minorHAnsi"/>
                <w:i/>
                <w:color w:val="808080" w:themeColor="background1" w:themeShade="80"/>
                <w:sz w:val="20"/>
                <w:szCs w:val="24"/>
                <w:lang w:val="en-US"/>
              </w:rPr>
              <w:t>ut</w:t>
            </w:r>
            <w:r w:rsidRPr="00827602">
              <w:rPr>
                <w:rFonts w:asciiTheme="minorHAnsi" w:hAnsiTheme="minorHAnsi"/>
                <w:color w:val="808080" w:themeColor="background1" w:themeShade="80"/>
                <w:sz w:val="20"/>
                <w:szCs w:val="24"/>
                <w:lang w:val="en-US"/>
              </w:rPr>
              <w:t xml:space="preserve"> supplex</w:t>
            </w:r>
            <w:r w:rsidR="003C66EF">
              <w:rPr>
                <w:rStyle w:val="Voetnootmarkering"/>
                <w:szCs w:val="24"/>
                <w:lang w:val="en-US"/>
              </w:rPr>
              <w:footnoteReference w:id="705"/>
            </w:r>
            <w:r w:rsidRPr="00827602">
              <w:rPr>
                <w:rFonts w:asciiTheme="minorHAnsi" w:hAnsiTheme="minorHAnsi"/>
                <w:color w:val="808080" w:themeColor="background1" w:themeShade="80"/>
                <w:sz w:val="20"/>
                <w:szCs w:val="24"/>
                <w:lang w:val="en-US"/>
              </w:rPr>
              <w:t xml:space="preserve"> tibi sim dea</w:t>
            </w:r>
            <w:r w:rsidR="003C66EF">
              <w:rPr>
                <w:rStyle w:val="Voetnootmarkering"/>
                <w:szCs w:val="24"/>
                <w:lang w:val="en-US"/>
              </w:rPr>
              <w:footnoteReference w:id="706"/>
            </w:r>
            <w:r w:rsidRPr="0049039C">
              <w:rPr>
                <w:rFonts w:asciiTheme="minorHAnsi" w:hAnsiTheme="minorHAnsi"/>
                <w:sz w:val="24"/>
                <w:szCs w:val="24"/>
                <w:lang w:val="en-US"/>
              </w:rPr>
              <w:t>, consule nostris</w:t>
            </w:r>
          </w:p>
          <w:p w14:paraId="2D2D9133" w14:textId="5726DCD6" w:rsidR="005E7B40" w:rsidRPr="0049039C" w:rsidRDefault="005E7B40" w:rsidP="005E7B40">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375</w:t>
            </w:r>
            <w:r w:rsidRPr="0049039C">
              <w:rPr>
                <w:rFonts w:asciiTheme="minorHAnsi" w:hAnsiTheme="minorHAnsi"/>
                <w:sz w:val="24"/>
                <w:szCs w:val="24"/>
                <w:lang w:val="en-US"/>
              </w:rPr>
              <w:tab/>
            </w:r>
            <w:r>
              <w:rPr>
                <w:rFonts w:asciiTheme="minorHAnsi" w:hAnsiTheme="minorHAnsi"/>
                <w:sz w:val="24"/>
                <w:szCs w:val="24"/>
                <w:lang w:val="en-US"/>
              </w:rPr>
              <w:t xml:space="preserve">375     </w:t>
            </w:r>
            <w:r w:rsidRPr="0049039C">
              <w:rPr>
                <w:rFonts w:asciiTheme="minorHAnsi" w:hAnsiTheme="minorHAnsi"/>
                <w:sz w:val="24"/>
                <w:szCs w:val="24"/>
                <w:lang w:val="en-US"/>
              </w:rPr>
              <w:t>ignibus</w:t>
            </w:r>
            <w:r w:rsidR="003C66EF">
              <w:rPr>
                <w:rStyle w:val="Voetnootmarkering"/>
                <w:szCs w:val="24"/>
                <w:lang w:val="en-US"/>
              </w:rPr>
              <w:footnoteReference w:id="707"/>
            </w:r>
            <w:r w:rsidRPr="0049039C">
              <w:rPr>
                <w:rFonts w:asciiTheme="minorHAnsi" w:hAnsiTheme="minorHAnsi"/>
                <w:sz w:val="24"/>
                <w:szCs w:val="24"/>
                <w:lang w:val="en-US"/>
              </w:rPr>
              <w:t xml:space="preserve"> et socerum</w:t>
            </w:r>
            <w:r w:rsidR="003C66EF">
              <w:rPr>
                <w:rStyle w:val="Voetnootmarkering"/>
                <w:szCs w:val="24"/>
                <w:lang w:val="en-US"/>
              </w:rPr>
              <w:footnoteReference w:id="708"/>
            </w:r>
            <w:r w:rsidRPr="0049039C">
              <w:rPr>
                <w:rFonts w:asciiTheme="minorHAnsi" w:hAnsiTheme="minorHAnsi"/>
                <w:sz w:val="24"/>
                <w:szCs w:val="24"/>
                <w:lang w:val="en-US"/>
              </w:rPr>
              <w:t xml:space="preserve">, </w:t>
            </w:r>
            <w:r w:rsidR="00827602" w:rsidRPr="00995545">
              <w:rPr>
                <w:color w:val="808080" w:themeColor="background1" w:themeShade="80"/>
                <w:sz w:val="20"/>
                <w:szCs w:val="24"/>
              </w:rPr>
              <w:sym w:font="Wingdings 3" w:char="F098"/>
            </w:r>
            <w:r w:rsidRPr="00827602">
              <w:rPr>
                <w:rFonts w:asciiTheme="minorHAnsi" w:hAnsiTheme="minorHAnsi"/>
                <w:i/>
                <w:color w:val="808080" w:themeColor="background1" w:themeShade="80"/>
                <w:sz w:val="20"/>
                <w:szCs w:val="24"/>
                <w:lang w:val="en-US"/>
              </w:rPr>
              <w:t>qui</w:t>
            </w:r>
            <w:r w:rsidRPr="00827602">
              <w:rPr>
                <w:rFonts w:asciiTheme="minorHAnsi" w:hAnsiTheme="minorHAnsi"/>
                <w:color w:val="808080" w:themeColor="background1" w:themeShade="80"/>
                <w:sz w:val="20"/>
                <w:szCs w:val="24"/>
                <w:lang w:val="en-US"/>
              </w:rPr>
              <w:t xml:space="preserve"> pervidet omnia</w:t>
            </w:r>
            <w:r w:rsidRPr="0049039C">
              <w:rPr>
                <w:rFonts w:asciiTheme="minorHAnsi" w:hAnsiTheme="minorHAnsi"/>
                <w:sz w:val="24"/>
                <w:szCs w:val="24"/>
                <w:lang w:val="en-US"/>
              </w:rPr>
              <w:t xml:space="preserve">, Solem </w:t>
            </w:r>
          </w:p>
          <w:p w14:paraId="2D2D9134" w14:textId="1AEABA3D" w:rsidR="005C6531" w:rsidRPr="005E7B40" w:rsidRDefault="005E7B40" w:rsidP="005E7B40">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376     </w:t>
            </w:r>
            <w:r w:rsidRPr="0049039C">
              <w:rPr>
                <w:rFonts w:asciiTheme="minorHAnsi" w:hAnsiTheme="minorHAnsi"/>
                <w:sz w:val="24"/>
                <w:szCs w:val="24"/>
                <w:lang w:val="en-US"/>
              </w:rPr>
              <w:t>accipe, nec durus Titanida despice</w:t>
            </w:r>
            <w:r w:rsidR="003C66EF">
              <w:rPr>
                <w:rStyle w:val="Voetnootmarkering"/>
                <w:szCs w:val="24"/>
                <w:lang w:val="en-US"/>
              </w:rPr>
              <w:footnoteReference w:id="709"/>
            </w:r>
            <w:r w:rsidRPr="0049039C">
              <w:rPr>
                <w:rFonts w:asciiTheme="minorHAnsi" w:hAnsiTheme="minorHAnsi"/>
                <w:sz w:val="24"/>
                <w:szCs w:val="24"/>
                <w:lang w:val="en-US"/>
              </w:rPr>
              <w:t xml:space="preserve"> Circen.</w:t>
            </w:r>
            <w:r w:rsidR="00472177">
              <w:rPr>
                <w:rFonts w:asciiTheme="minorHAnsi" w:hAnsiTheme="minorHAnsi"/>
                <w:sz w:val="24"/>
                <w:szCs w:val="24"/>
                <w:lang w:val="en-US"/>
              </w:rPr>
              <w:t>"</w:t>
            </w:r>
          </w:p>
        </w:tc>
        <w:tc>
          <w:tcPr>
            <w:tcW w:w="9072" w:type="dxa"/>
          </w:tcPr>
          <w:p w14:paraId="2D2D9135" w14:textId="77777777" w:rsidR="005C6531" w:rsidRPr="008D495A" w:rsidRDefault="008D495A" w:rsidP="00F1313C">
            <w:pPr>
              <w:spacing w:line="360" w:lineRule="auto"/>
              <w:rPr>
                <w:sz w:val="24"/>
                <w:szCs w:val="24"/>
              </w:rPr>
            </w:pPr>
            <w:r w:rsidRPr="008D495A">
              <w:rPr>
                <w:sz w:val="24"/>
                <w:szCs w:val="24"/>
              </w:rPr>
              <w:t>Ook dan trekt de hemel door het gezongen lied dicht</w:t>
            </w:r>
          </w:p>
          <w:p w14:paraId="2D2D9136" w14:textId="77777777" w:rsidR="008D495A" w:rsidRDefault="008D495A" w:rsidP="00F1313C">
            <w:pPr>
              <w:spacing w:line="360" w:lineRule="auto"/>
              <w:rPr>
                <w:sz w:val="24"/>
                <w:szCs w:val="24"/>
              </w:rPr>
            </w:pPr>
            <w:r>
              <w:rPr>
                <w:sz w:val="24"/>
                <w:szCs w:val="24"/>
              </w:rPr>
              <w:t>en ademt de grond nevels uit, en de metgezellen dwalen rond</w:t>
            </w:r>
          </w:p>
          <w:p w14:paraId="2D2D9137" w14:textId="77777777" w:rsidR="008D495A" w:rsidRDefault="008D495A" w:rsidP="00F1313C">
            <w:pPr>
              <w:spacing w:line="360" w:lineRule="auto"/>
              <w:rPr>
                <w:sz w:val="24"/>
                <w:szCs w:val="24"/>
              </w:rPr>
            </w:pPr>
            <w:r>
              <w:rPr>
                <w:sz w:val="24"/>
                <w:szCs w:val="24"/>
              </w:rPr>
              <w:t>over de donkere paden, en bewaking van de koning is er niet.</w:t>
            </w:r>
          </w:p>
          <w:p w14:paraId="2D2D9138" w14:textId="5DACE134" w:rsidR="008D495A" w:rsidRDefault="008D495A" w:rsidP="00F1313C">
            <w:pPr>
              <w:spacing w:line="360" w:lineRule="auto"/>
              <w:rPr>
                <w:sz w:val="24"/>
                <w:szCs w:val="24"/>
              </w:rPr>
            </w:pPr>
            <w:r>
              <w:rPr>
                <w:sz w:val="24"/>
                <w:szCs w:val="24"/>
              </w:rPr>
              <w:t>Nadat zij plaats</w:t>
            </w:r>
            <w:r w:rsidR="003C66EF">
              <w:rPr>
                <w:sz w:val="24"/>
                <w:szCs w:val="24"/>
              </w:rPr>
              <w:t>/gelegenheid</w:t>
            </w:r>
            <w:r>
              <w:rPr>
                <w:sz w:val="24"/>
                <w:szCs w:val="24"/>
              </w:rPr>
              <w:t xml:space="preserve"> en tijd</w:t>
            </w:r>
            <w:r w:rsidR="003C66EF">
              <w:rPr>
                <w:sz w:val="24"/>
                <w:szCs w:val="24"/>
              </w:rPr>
              <w:t>/moment</w:t>
            </w:r>
            <w:r>
              <w:rPr>
                <w:sz w:val="24"/>
                <w:szCs w:val="24"/>
              </w:rPr>
              <w:t xml:space="preserve"> gekregen had sprak zij: "O, bij jouw ogen,</w:t>
            </w:r>
          </w:p>
          <w:p w14:paraId="2D2D9139" w14:textId="77777777" w:rsidR="008D495A" w:rsidRDefault="008D495A" w:rsidP="00F1313C">
            <w:pPr>
              <w:spacing w:line="360" w:lineRule="auto"/>
              <w:rPr>
                <w:sz w:val="24"/>
                <w:szCs w:val="24"/>
              </w:rPr>
            </w:pPr>
            <w:r>
              <w:rPr>
                <w:sz w:val="24"/>
                <w:szCs w:val="24"/>
              </w:rPr>
              <w:t>die de mijne bevangen hebben, en bij deze schoonheid, zeer mooie (man),</w:t>
            </w:r>
          </w:p>
          <w:p w14:paraId="2D2D913A" w14:textId="77777777" w:rsidR="008D495A" w:rsidRDefault="008D495A" w:rsidP="00F1313C">
            <w:pPr>
              <w:spacing w:line="360" w:lineRule="auto"/>
              <w:rPr>
                <w:sz w:val="24"/>
                <w:szCs w:val="24"/>
              </w:rPr>
            </w:pPr>
            <w:r>
              <w:rPr>
                <w:sz w:val="24"/>
                <w:szCs w:val="24"/>
              </w:rPr>
              <w:t>die maakt dat ik als godin jouw smekeling ben, zorg voor mijn</w:t>
            </w:r>
          </w:p>
          <w:p w14:paraId="2D2D913B" w14:textId="77777777" w:rsidR="008D495A" w:rsidRDefault="008D495A" w:rsidP="00F1313C">
            <w:pPr>
              <w:spacing w:line="360" w:lineRule="auto"/>
              <w:rPr>
                <w:sz w:val="24"/>
                <w:szCs w:val="24"/>
              </w:rPr>
            </w:pPr>
            <w:r>
              <w:rPr>
                <w:sz w:val="24"/>
                <w:szCs w:val="24"/>
              </w:rPr>
              <w:t>vuur en neem als schoonvader de Zon, die alles overziet,</w:t>
            </w:r>
          </w:p>
          <w:p w14:paraId="2D2D913C" w14:textId="77777777" w:rsidR="008D495A" w:rsidRPr="008D495A" w:rsidRDefault="008D495A" w:rsidP="00F1313C">
            <w:pPr>
              <w:spacing w:line="360" w:lineRule="auto"/>
              <w:rPr>
                <w:sz w:val="24"/>
                <w:szCs w:val="24"/>
              </w:rPr>
            </w:pPr>
            <w:r>
              <w:rPr>
                <w:sz w:val="24"/>
                <w:szCs w:val="24"/>
              </w:rPr>
              <w:t>aan, en wijs niet hardvochtig de Titanendochter Circe af."</w:t>
            </w:r>
          </w:p>
        </w:tc>
      </w:tr>
    </w:tbl>
    <w:p w14:paraId="2D2D913E" w14:textId="77777777" w:rsidR="005C6531" w:rsidRPr="008D495A" w:rsidRDefault="005C6531">
      <w:r w:rsidRPr="008D495A">
        <w:br w:type="page"/>
      </w:r>
    </w:p>
    <w:tbl>
      <w:tblPr>
        <w:tblStyle w:val="Tabelraster"/>
        <w:tblW w:w="0" w:type="auto"/>
        <w:tblLook w:val="04A0" w:firstRow="1" w:lastRow="0" w:firstColumn="1" w:lastColumn="0" w:noHBand="0" w:noVBand="1"/>
      </w:tblPr>
      <w:tblGrid>
        <w:gridCol w:w="6799"/>
        <w:gridCol w:w="9065"/>
      </w:tblGrid>
      <w:tr w:rsidR="009E4462" w14:paraId="2D2D9140" w14:textId="77777777" w:rsidTr="00F1313C">
        <w:trPr>
          <w:trHeight w:val="454"/>
        </w:trPr>
        <w:tc>
          <w:tcPr>
            <w:tcW w:w="15876" w:type="dxa"/>
            <w:gridSpan w:val="2"/>
            <w:shd w:val="clear" w:color="auto" w:fill="8DB3E2" w:themeFill="text2" w:themeFillTint="66"/>
            <w:vAlign w:val="center"/>
          </w:tcPr>
          <w:p w14:paraId="2D2D913F" w14:textId="77777777" w:rsidR="009E4462" w:rsidRPr="002051DE" w:rsidRDefault="009E4462" w:rsidP="009E4462">
            <w:pPr>
              <w:rPr>
                <w:b/>
                <w:sz w:val="28"/>
                <w:szCs w:val="28"/>
              </w:rPr>
            </w:pPr>
            <w:r w:rsidRPr="002051DE">
              <w:rPr>
                <w:b/>
                <w:color w:val="FF0000"/>
                <w:sz w:val="28"/>
                <w:szCs w:val="28"/>
              </w:rPr>
              <w:lastRenderedPageBreak/>
              <w:t>H</w:t>
            </w:r>
            <w:r>
              <w:rPr>
                <w:b/>
                <w:color w:val="FF0000"/>
                <w:sz w:val="28"/>
                <w:szCs w:val="28"/>
              </w:rPr>
              <w:t>9 - CIRCE, CANENS EN PICUS</w:t>
            </w:r>
            <w:r w:rsidRPr="002051DE">
              <w:rPr>
                <w:b/>
                <w:color w:val="FF0000"/>
                <w:sz w:val="28"/>
                <w:szCs w:val="28"/>
              </w:rPr>
              <w:t>:</w:t>
            </w:r>
            <w:r>
              <w:rPr>
                <w:b/>
                <w:color w:val="FF0000"/>
                <w:sz w:val="28"/>
                <w:szCs w:val="28"/>
              </w:rPr>
              <w:t xml:space="preserve"> </w:t>
            </w:r>
            <w:r>
              <w:rPr>
                <w:b/>
                <w:sz w:val="28"/>
                <w:szCs w:val="28"/>
              </w:rPr>
              <w:t>Metamorphoses</w:t>
            </w:r>
            <w:r w:rsidRPr="002051DE">
              <w:rPr>
                <w:b/>
                <w:sz w:val="28"/>
                <w:szCs w:val="28"/>
              </w:rPr>
              <w:t xml:space="preserve">, </w:t>
            </w:r>
            <w:r>
              <w:rPr>
                <w:b/>
                <w:sz w:val="28"/>
                <w:szCs w:val="28"/>
              </w:rPr>
              <w:t>XIV</w:t>
            </w:r>
            <w:r w:rsidRPr="002051DE">
              <w:rPr>
                <w:b/>
                <w:sz w:val="28"/>
                <w:szCs w:val="28"/>
              </w:rPr>
              <w:t xml:space="preserve">, </w:t>
            </w:r>
            <w:r>
              <w:rPr>
                <w:b/>
                <w:sz w:val="28"/>
                <w:szCs w:val="28"/>
              </w:rPr>
              <w:t>377</w:t>
            </w:r>
            <w:r w:rsidRPr="002051DE">
              <w:rPr>
                <w:b/>
                <w:sz w:val="28"/>
                <w:szCs w:val="28"/>
              </w:rPr>
              <w:t>-</w:t>
            </w:r>
            <w:r>
              <w:rPr>
                <w:b/>
                <w:sz w:val="28"/>
                <w:szCs w:val="28"/>
              </w:rPr>
              <w:t xml:space="preserve">385 (p.113); </w:t>
            </w:r>
            <w:r w:rsidRPr="00461942">
              <w:rPr>
                <w:b/>
                <w:color w:val="FFFFFF" w:themeColor="background1"/>
                <w:sz w:val="28"/>
                <w:szCs w:val="28"/>
              </w:rPr>
              <w:t>1 e.</w:t>
            </w:r>
            <w:r>
              <w:rPr>
                <w:b/>
                <w:sz w:val="28"/>
                <w:szCs w:val="28"/>
              </w:rPr>
              <w:t xml:space="preserve"> Picus wijst Circe af</w:t>
            </w:r>
          </w:p>
        </w:tc>
      </w:tr>
      <w:tr w:rsidR="009E4462" w:rsidRPr="0049044D" w14:paraId="2D2D9152" w14:textId="77777777" w:rsidTr="00C83532">
        <w:trPr>
          <w:trHeight w:val="4061"/>
        </w:trPr>
        <w:tc>
          <w:tcPr>
            <w:tcW w:w="6804" w:type="dxa"/>
          </w:tcPr>
          <w:p w14:paraId="2D2D9141" w14:textId="229308A5" w:rsidR="00C83532" w:rsidRPr="0049039C" w:rsidRDefault="00C83532" w:rsidP="00C83532">
            <w:pPr>
              <w:spacing w:line="360" w:lineRule="auto"/>
              <w:ind w:hanging="567"/>
              <w:rPr>
                <w:rFonts w:asciiTheme="minorHAnsi" w:hAnsiTheme="minorHAnsi"/>
                <w:sz w:val="24"/>
                <w:szCs w:val="24"/>
                <w:lang w:val="en-US"/>
              </w:rPr>
            </w:pPr>
            <w:r w:rsidRPr="00EB4037">
              <w:rPr>
                <w:rFonts w:asciiTheme="minorHAnsi" w:hAnsiTheme="minorHAnsi"/>
                <w:sz w:val="24"/>
                <w:szCs w:val="24"/>
                <w:lang w:val="en-US"/>
              </w:rPr>
              <w:tab/>
            </w:r>
            <w:r w:rsidRPr="00C83532">
              <w:rPr>
                <w:rFonts w:asciiTheme="minorHAnsi" w:hAnsiTheme="minorHAnsi"/>
                <w:sz w:val="24"/>
                <w:szCs w:val="24"/>
                <w:lang w:val="en-US"/>
              </w:rPr>
              <w:t xml:space="preserve">377     </w:t>
            </w:r>
            <w:r w:rsidRPr="0049039C">
              <w:rPr>
                <w:rFonts w:asciiTheme="minorHAnsi" w:hAnsiTheme="minorHAnsi"/>
                <w:sz w:val="24"/>
                <w:szCs w:val="24"/>
                <w:lang w:val="en-US"/>
              </w:rPr>
              <w:t>Dixerat; ille ferox ipsamque precesque</w:t>
            </w:r>
            <w:r w:rsidR="00407E1B">
              <w:rPr>
                <w:rStyle w:val="Voetnootmarkering"/>
                <w:szCs w:val="24"/>
                <w:lang w:val="en-US"/>
              </w:rPr>
              <w:footnoteReference w:id="710"/>
            </w:r>
            <w:r w:rsidRPr="0049039C">
              <w:rPr>
                <w:rFonts w:asciiTheme="minorHAnsi" w:hAnsiTheme="minorHAnsi"/>
                <w:sz w:val="24"/>
                <w:szCs w:val="24"/>
                <w:lang w:val="en-US"/>
              </w:rPr>
              <w:t xml:space="preserve"> repellit</w:t>
            </w:r>
          </w:p>
          <w:p w14:paraId="2D2D9142" w14:textId="72DF2728" w:rsidR="00C83532" w:rsidRPr="0049039C" w:rsidRDefault="00C83532" w:rsidP="00C83532">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378     </w:t>
            </w:r>
            <w:r w:rsidRPr="0049039C">
              <w:rPr>
                <w:rFonts w:asciiTheme="minorHAnsi" w:hAnsiTheme="minorHAnsi"/>
                <w:sz w:val="24"/>
                <w:szCs w:val="24"/>
                <w:lang w:val="en-US"/>
              </w:rPr>
              <w:t xml:space="preserve">et </w:t>
            </w:r>
            <w:r w:rsidR="00472177">
              <w:rPr>
                <w:rFonts w:asciiTheme="minorHAnsi" w:hAnsiTheme="minorHAnsi"/>
                <w:sz w:val="24"/>
                <w:szCs w:val="24"/>
                <w:lang w:val="en-US"/>
              </w:rPr>
              <w:t>"</w:t>
            </w:r>
            <w:r w:rsidR="00827602" w:rsidRPr="00995545">
              <w:rPr>
                <w:color w:val="808080" w:themeColor="background1" w:themeShade="80"/>
                <w:sz w:val="20"/>
                <w:szCs w:val="24"/>
              </w:rPr>
              <w:sym w:font="Wingdings 3" w:char="F098"/>
            </w:r>
            <w:r w:rsidRPr="00827602">
              <w:rPr>
                <w:rFonts w:asciiTheme="minorHAnsi" w:hAnsiTheme="minorHAnsi"/>
                <w:i/>
                <w:color w:val="808080" w:themeColor="background1" w:themeShade="80"/>
                <w:sz w:val="20"/>
                <w:szCs w:val="24"/>
                <w:lang w:val="en-US"/>
              </w:rPr>
              <w:t>Quaecumque</w:t>
            </w:r>
            <w:r w:rsidRPr="00827602">
              <w:rPr>
                <w:rFonts w:asciiTheme="minorHAnsi" w:hAnsiTheme="minorHAnsi"/>
                <w:color w:val="808080" w:themeColor="background1" w:themeShade="80"/>
                <w:sz w:val="20"/>
                <w:szCs w:val="24"/>
                <w:lang w:val="en-US"/>
              </w:rPr>
              <w:t xml:space="preserve"> es</w:t>
            </w:r>
            <w:r w:rsidR="00407E1B">
              <w:rPr>
                <w:rStyle w:val="Voetnootmarkering"/>
                <w:szCs w:val="24"/>
                <w:lang w:val="en-US"/>
              </w:rPr>
              <w:footnoteReference w:id="711"/>
            </w:r>
            <w:r w:rsidRPr="0049039C">
              <w:rPr>
                <w:rFonts w:asciiTheme="minorHAnsi" w:hAnsiTheme="minorHAnsi"/>
                <w:sz w:val="24"/>
                <w:szCs w:val="24"/>
                <w:lang w:val="en-US"/>
              </w:rPr>
              <w:t>,</w:t>
            </w:r>
            <w:r w:rsidR="00472177">
              <w:rPr>
                <w:rFonts w:asciiTheme="minorHAnsi" w:hAnsiTheme="minorHAnsi"/>
                <w:sz w:val="24"/>
                <w:szCs w:val="24"/>
                <w:lang w:val="en-US"/>
              </w:rPr>
              <w:t>"</w:t>
            </w:r>
            <w:r w:rsidRPr="0049039C">
              <w:rPr>
                <w:rFonts w:asciiTheme="minorHAnsi" w:hAnsiTheme="minorHAnsi"/>
                <w:sz w:val="24"/>
                <w:szCs w:val="24"/>
                <w:lang w:val="en-US"/>
              </w:rPr>
              <w:t xml:space="preserve"> ait, </w:t>
            </w:r>
            <w:r w:rsidR="00472177">
              <w:rPr>
                <w:rFonts w:asciiTheme="minorHAnsi" w:hAnsiTheme="minorHAnsi"/>
                <w:sz w:val="24"/>
                <w:szCs w:val="24"/>
                <w:lang w:val="en-US"/>
              </w:rPr>
              <w:t>"</w:t>
            </w:r>
            <w:r w:rsidRPr="0049039C">
              <w:rPr>
                <w:rFonts w:asciiTheme="minorHAnsi" w:hAnsiTheme="minorHAnsi"/>
                <w:sz w:val="24"/>
                <w:szCs w:val="24"/>
                <w:lang w:val="en-US"/>
              </w:rPr>
              <w:t>non sum tuus; altera</w:t>
            </w:r>
            <w:r w:rsidR="00407E1B">
              <w:rPr>
                <w:rStyle w:val="Voetnootmarkering"/>
                <w:szCs w:val="24"/>
                <w:lang w:val="en-US"/>
              </w:rPr>
              <w:footnoteReference w:id="712"/>
            </w:r>
            <w:r w:rsidRPr="0049039C">
              <w:rPr>
                <w:rFonts w:asciiTheme="minorHAnsi" w:hAnsiTheme="minorHAnsi"/>
                <w:sz w:val="24"/>
                <w:szCs w:val="24"/>
                <w:lang w:val="en-US"/>
              </w:rPr>
              <w:t xml:space="preserve"> captum</w:t>
            </w:r>
          </w:p>
          <w:p w14:paraId="2D2D9143" w14:textId="3CFBBC42" w:rsidR="00C83532" w:rsidRPr="0049039C" w:rsidRDefault="00C83532" w:rsidP="00C83532">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379     </w:t>
            </w:r>
            <w:r w:rsidRPr="0049039C">
              <w:rPr>
                <w:rFonts w:asciiTheme="minorHAnsi" w:hAnsiTheme="minorHAnsi"/>
                <w:sz w:val="24"/>
                <w:szCs w:val="24"/>
                <w:lang w:val="en-US"/>
              </w:rPr>
              <w:t xml:space="preserve">me tenet et </w:t>
            </w:r>
            <w:r w:rsidRPr="003D247E">
              <w:rPr>
                <w:rFonts w:asciiTheme="minorHAnsi" w:hAnsiTheme="minorHAnsi"/>
                <w:color w:val="E36C0A" w:themeColor="accent6" w:themeShade="BF"/>
                <w:sz w:val="24"/>
                <w:szCs w:val="24"/>
                <w:lang w:val="en-US"/>
              </w:rPr>
              <w:t>teneat</w:t>
            </w:r>
            <w:r w:rsidR="00E34743">
              <w:rPr>
                <w:rStyle w:val="Voetnootmarkering"/>
                <w:szCs w:val="24"/>
                <w:lang w:val="en-US"/>
              </w:rPr>
              <w:footnoteReference w:id="713"/>
            </w:r>
            <w:r w:rsidRPr="0049039C">
              <w:rPr>
                <w:rFonts w:asciiTheme="minorHAnsi" w:hAnsiTheme="minorHAnsi"/>
                <w:sz w:val="24"/>
                <w:szCs w:val="24"/>
                <w:lang w:val="en-US"/>
              </w:rPr>
              <w:t xml:space="preserve"> per longum, comprecor, aevum,</w:t>
            </w:r>
          </w:p>
          <w:p w14:paraId="2D2D9144" w14:textId="6CF4CDBD" w:rsidR="00C83532" w:rsidRPr="0049039C" w:rsidRDefault="00C83532" w:rsidP="00C83532">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380</w:t>
            </w:r>
            <w:r w:rsidRPr="0049039C">
              <w:rPr>
                <w:rFonts w:asciiTheme="minorHAnsi" w:hAnsiTheme="minorHAnsi"/>
                <w:sz w:val="24"/>
                <w:szCs w:val="24"/>
                <w:lang w:val="en-US"/>
              </w:rPr>
              <w:tab/>
            </w:r>
            <w:r>
              <w:rPr>
                <w:rFonts w:asciiTheme="minorHAnsi" w:hAnsiTheme="minorHAnsi"/>
                <w:sz w:val="24"/>
                <w:szCs w:val="24"/>
                <w:lang w:val="en-US"/>
              </w:rPr>
              <w:t xml:space="preserve">380     </w:t>
            </w:r>
            <w:r w:rsidRPr="0049039C">
              <w:rPr>
                <w:rFonts w:asciiTheme="minorHAnsi" w:hAnsiTheme="minorHAnsi"/>
                <w:sz w:val="24"/>
                <w:szCs w:val="24"/>
                <w:lang w:val="en-US"/>
              </w:rPr>
              <w:t>nec Venere</w:t>
            </w:r>
            <w:r w:rsidR="00E34743">
              <w:rPr>
                <w:rStyle w:val="Voetnootmarkering"/>
                <w:szCs w:val="24"/>
                <w:lang w:val="en-US"/>
              </w:rPr>
              <w:footnoteReference w:id="714"/>
            </w:r>
            <w:r w:rsidRPr="0049039C">
              <w:rPr>
                <w:rFonts w:asciiTheme="minorHAnsi" w:hAnsiTheme="minorHAnsi"/>
                <w:sz w:val="24"/>
                <w:szCs w:val="24"/>
                <w:lang w:val="en-US"/>
              </w:rPr>
              <w:t xml:space="preserve"> externa socialia foedera </w:t>
            </w:r>
            <w:r w:rsidRPr="003D247E">
              <w:rPr>
                <w:rFonts w:asciiTheme="minorHAnsi" w:hAnsiTheme="minorHAnsi"/>
                <w:color w:val="E36C0A" w:themeColor="accent6" w:themeShade="BF"/>
                <w:sz w:val="24"/>
                <w:szCs w:val="24"/>
                <w:lang w:val="en-US"/>
              </w:rPr>
              <w:t>laedam</w:t>
            </w:r>
            <w:r w:rsidRPr="0049039C">
              <w:rPr>
                <w:rFonts w:asciiTheme="minorHAnsi" w:hAnsiTheme="minorHAnsi"/>
                <w:sz w:val="24"/>
                <w:szCs w:val="24"/>
                <w:lang w:val="en-US"/>
              </w:rPr>
              <w:t xml:space="preserve">, </w:t>
            </w:r>
          </w:p>
          <w:p w14:paraId="2D2D9145" w14:textId="77777777" w:rsidR="00C83532" w:rsidRPr="0049039C" w:rsidRDefault="00C83532" w:rsidP="00C83532">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381     </w:t>
            </w:r>
            <w:r w:rsidR="00827602" w:rsidRPr="00995545">
              <w:rPr>
                <w:color w:val="808080" w:themeColor="background1" w:themeShade="80"/>
                <w:sz w:val="20"/>
                <w:szCs w:val="24"/>
              </w:rPr>
              <w:sym w:font="Wingdings 3" w:char="F098"/>
            </w:r>
            <w:r w:rsidRPr="00827602">
              <w:rPr>
                <w:rFonts w:asciiTheme="minorHAnsi" w:hAnsiTheme="minorHAnsi"/>
                <w:i/>
                <w:color w:val="808080" w:themeColor="background1" w:themeShade="80"/>
                <w:sz w:val="20"/>
                <w:szCs w:val="24"/>
                <w:lang w:val="en-US"/>
              </w:rPr>
              <w:t>dum</w:t>
            </w:r>
            <w:r w:rsidRPr="00827602">
              <w:rPr>
                <w:rFonts w:asciiTheme="minorHAnsi" w:hAnsiTheme="minorHAnsi"/>
                <w:color w:val="808080" w:themeColor="background1" w:themeShade="80"/>
                <w:sz w:val="20"/>
                <w:szCs w:val="24"/>
                <w:lang w:val="en-US"/>
              </w:rPr>
              <w:t xml:space="preserve"> mihi Ianigenam servabunt fata Canentem</w:t>
            </w:r>
            <w:r w:rsidRPr="0049039C">
              <w:rPr>
                <w:rFonts w:asciiTheme="minorHAnsi" w:hAnsiTheme="minorHAnsi"/>
                <w:sz w:val="24"/>
                <w:szCs w:val="24"/>
                <w:lang w:val="en-US"/>
              </w:rPr>
              <w:t>.</w:t>
            </w:r>
            <w:r w:rsidR="00472177">
              <w:rPr>
                <w:rFonts w:asciiTheme="minorHAnsi" w:hAnsiTheme="minorHAnsi"/>
                <w:sz w:val="24"/>
                <w:szCs w:val="24"/>
                <w:lang w:val="en-US"/>
              </w:rPr>
              <w:t>"</w:t>
            </w:r>
          </w:p>
          <w:p w14:paraId="2D2D9146" w14:textId="66B8DA9A" w:rsidR="00C83532" w:rsidRPr="0049039C" w:rsidRDefault="00C83532" w:rsidP="00C83532">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382     </w:t>
            </w:r>
            <w:r w:rsidRPr="0049039C">
              <w:rPr>
                <w:rFonts w:asciiTheme="minorHAnsi" w:hAnsiTheme="minorHAnsi"/>
                <w:sz w:val="24"/>
                <w:szCs w:val="24"/>
                <w:lang w:val="en-US"/>
              </w:rPr>
              <w:t>Saepe retemptatis</w:t>
            </w:r>
            <w:r w:rsidR="00E34743">
              <w:rPr>
                <w:rStyle w:val="Voetnootmarkering"/>
                <w:szCs w:val="24"/>
                <w:lang w:val="en-US"/>
              </w:rPr>
              <w:footnoteReference w:id="715"/>
            </w:r>
            <w:r w:rsidRPr="0049039C">
              <w:rPr>
                <w:rFonts w:asciiTheme="minorHAnsi" w:hAnsiTheme="minorHAnsi"/>
                <w:sz w:val="24"/>
                <w:szCs w:val="24"/>
                <w:lang w:val="en-US"/>
              </w:rPr>
              <w:t xml:space="preserve"> precibus Titania</w:t>
            </w:r>
            <w:r w:rsidR="000E5A1D">
              <w:rPr>
                <w:rStyle w:val="Voetnootmarkering"/>
                <w:szCs w:val="24"/>
                <w:lang w:val="en-US"/>
              </w:rPr>
              <w:footnoteReference w:id="716"/>
            </w:r>
            <w:r w:rsidRPr="0049039C">
              <w:rPr>
                <w:rFonts w:asciiTheme="minorHAnsi" w:hAnsiTheme="minorHAnsi"/>
                <w:sz w:val="24"/>
                <w:szCs w:val="24"/>
                <w:lang w:val="en-US"/>
              </w:rPr>
              <w:t xml:space="preserve"> frustra</w:t>
            </w:r>
          </w:p>
          <w:p w14:paraId="2D2D9147" w14:textId="7C8D819C" w:rsidR="00C83532" w:rsidRPr="0049039C" w:rsidRDefault="00C83532" w:rsidP="00C83532">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383     </w:t>
            </w:r>
            <w:r w:rsidR="00472177">
              <w:rPr>
                <w:rFonts w:asciiTheme="minorHAnsi" w:hAnsiTheme="minorHAnsi"/>
                <w:sz w:val="24"/>
                <w:szCs w:val="24"/>
                <w:lang w:val="en-US"/>
              </w:rPr>
              <w:t>"</w:t>
            </w:r>
            <w:r w:rsidRPr="0049039C">
              <w:rPr>
                <w:rFonts w:asciiTheme="minorHAnsi" w:hAnsiTheme="minorHAnsi"/>
                <w:sz w:val="24"/>
                <w:szCs w:val="24"/>
                <w:lang w:val="en-US"/>
              </w:rPr>
              <w:t>Non impune feres</w:t>
            </w:r>
            <w:r w:rsidR="00E34743">
              <w:rPr>
                <w:rStyle w:val="Voetnootmarkering"/>
                <w:szCs w:val="24"/>
                <w:lang w:val="en-US"/>
              </w:rPr>
              <w:footnoteReference w:id="717"/>
            </w:r>
            <w:r w:rsidRPr="0049039C">
              <w:rPr>
                <w:rFonts w:asciiTheme="minorHAnsi" w:hAnsiTheme="minorHAnsi"/>
                <w:sz w:val="24"/>
                <w:szCs w:val="24"/>
                <w:lang w:val="en-US"/>
              </w:rPr>
              <w:t>, neque</w:t>
            </w:r>
            <w:r w:rsidR="00472177">
              <w:rPr>
                <w:rFonts w:asciiTheme="minorHAnsi" w:hAnsiTheme="minorHAnsi"/>
                <w:sz w:val="24"/>
                <w:szCs w:val="24"/>
                <w:lang w:val="en-US"/>
              </w:rPr>
              <w:t>"</w:t>
            </w:r>
            <w:r w:rsidRPr="0049039C">
              <w:rPr>
                <w:rFonts w:asciiTheme="minorHAnsi" w:hAnsiTheme="minorHAnsi"/>
                <w:sz w:val="24"/>
                <w:szCs w:val="24"/>
                <w:lang w:val="en-US"/>
              </w:rPr>
              <w:t xml:space="preserve"> ait </w:t>
            </w:r>
            <w:r w:rsidR="00472177">
              <w:rPr>
                <w:rFonts w:asciiTheme="minorHAnsi" w:hAnsiTheme="minorHAnsi"/>
                <w:sz w:val="24"/>
                <w:szCs w:val="24"/>
                <w:lang w:val="en-US"/>
              </w:rPr>
              <w:t>"</w:t>
            </w:r>
            <w:r w:rsidRPr="0049039C">
              <w:rPr>
                <w:rFonts w:asciiTheme="minorHAnsi" w:hAnsiTheme="minorHAnsi"/>
                <w:sz w:val="24"/>
                <w:szCs w:val="24"/>
                <w:lang w:val="en-US"/>
              </w:rPr>
              <w:t>reddere</w:t>
            </w:r>
            <w:r w:rsidR="00E34743">
              <w:rPr>
                <w:rStyle w:val="Voetnootmarkering"/>
                <w:szCs w:val="24"/>
                <w:lang w:val="en-US"/>
              </w:rPr>
              <w:footnoteReference w:id="718"/>
            </w:r>
            <w:r w:rsidRPr="0049039C">
              <w:rPr>
                <w:rFonts w:asciiTheme="minorHAnsi" w:hAnsiTheme="minorHAnsi"/>
                <w:sz w:val="24"/>
                <w:szCs w:val="24"/>
                <w:lang w:val="en-US"/>
              </w:rPr>
              <w:t xml:space="preserve"> Canenti,</w:t>
            </w:r>
          </w:p>
          <w:p w14:paraId="2D2D9148" w14:textId="2DB75407" w:rsidR="00C83532" w:rsidRPr="0049039C" w:rsidRDefault="00C83532" w:rsidP="00C83532">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384     </w:t>
            </w:r>
            <w:r w:rsidRPr="0049039C">
              <w:rPr>
                <w:rFonts w:asciiTheme="minorHAnsi" w:hAnsiTheme="minorHAnsi"/>
                <w:sz w:val="24"/>
                <w:szCs w:val="24"/>
                <w:lang w:val="en-US"/>
              </w:rPr>
              <w:t xml:space="preserve">laesaque </w:t>
            </w:r>
            <w:r w:rsidR="00827602" w:rsidRPr="00995545">
              <w:rPr>
                <w:color w:val="808080" w:themeColor="background1" w:themeShade="80"/>
                <w:sz w:val="20"/>
                <w:szCs w:val="24"/>
              </w:rPr>
              <w:sym w:font="Wingdings 3" w:char="F098"/>
            </w:r>
            <w:r w:rsidRPr="00827602">
              <w:rPr>
                <w:rFonts w:asciiTheme="minorHAnsi" w:hAnsiTheme="minorHAnsi"/>
                <w:i/>
                <w:color w:val="808080" w:themeColor="background1" w:themeShade="80"/>
                <w:sz w:val="20"/>
                <w:szCs w:val="24"/>
                <w:lang w:val="en-US"/>
              </w:rPr>
              <w:t>quid</w:t>
            </w:r>
            <w:r w:rsidRPr="003D247E">
              <w:rPr>
                <w:rFonts w:asciiTheme="minorHAnsi" w:hAnsiTheme="minorHAnsi"/>
                <w:sz w:val="20"/>
                <w:szCs w:val="24"/>
                <w:lang w:val="en-US"/>
              </w:rPr>
              <w:t xml:space="preserve"> </w:t>
            </w:r>
            <w:r w:rsidRPr="003D247E">
              <w:rPr>
                <w:rFonts w:asciiTheme="minorHAnsi" w:hAnsiTheme="minorHAnsi"/>
                <w:color w:val="E36C0A" w:themeColor="accent6" w:themeShade="BF"/>
                <w:sz w:val="20"/>
                <w:szCs w:val="24"/>
                <w:lang w:val="en-US"/>
              </w:rPr>
              <w:t>faciat</w:t>
            </w:r>
            <w:r w:rsidRPr="0049039C">
              <w:rPr>
                <w:rFonts w:asciiTheme="minorHAnsi" w:hAnsiTheme="minorHAnsi"/>
                <w:sz w:val="24"/>
                <w:szCs w:val="24"/>
                <w:lang w:val="en-US"/>
              </w:rPr>
              <w:t xml:space="preserve">, </w:t>
            </w:r>
            <w:r w:rsidR="002852AB" w:rsidRPr="00995545">
              <w:rPr>
                <w:color w:val="808080" w:themeColor="background1" w:themeShade="80"/>
                <w:sz w:val="20"/>
                <w:szCs w:val="24"/>
              </w:rPr>
              <w:sym w:font="Wingdings 3" w:char="F098"/>
            </w:r>
            <w:r w:rsidRPr="002852AB">
              <w:rPr>
                <w:rFonts w:asciiTheme="minorHAnsi" w:hAnsiTheme="minorHAnsi"/>
                <w:i/>
                <w:color w:val="808080" w:themeColor="background1" w:themeShade="80"/>
                <w:sz w:val="20"/>
                <w:szCs w:val="24"/>
                <w:lang w:val="en-US"/>
              </w:rPr>
              <w:t>quid</w:t>
            </w:r>
            <w:r w:rsidRPr="002852AB">
              <w:rPr>
                <w:rFonts w:asciiTheme="minorHAnsi" w:hAnsiTheme="minorHAnsi"/>
                <w:color w:val="808080" w:themeColor="background1" w:themeShade="80"/>
                <w:sz w:val="20"/>
                <w:szCs w:val="24"/>
                <w:lang w:val="en-US"/>
              </w:rPr>
              <w:t xml:space="preserve"> amans</w:t>
            </w:r>
            <w:r w:rsidRPr="0049039C">
              <w:rPr>
                <w:rFonts w:asciiTheme="minorHAnsi" w:hAnsiTheme="minorHAnsi"/>
                <w:sz w:val="24"/>
                <w:szCs w:val="24"/>
                <w:lang w:val="en-US"/>
              </w:rPr>
              <w:t xml:space="preserve">, </w:t>
            </w:r>
            <w:r w:rsidR="002852AB" w:rsidRPr="00995545">
              <w:rPr>
                <w:color w:val="808080" w:themeColor="background1" w:themeShade="80"/>
                <w:sz w:val="20"/>
                <w:szCs w:val="24"/>
              </w:rPr>
              <w:sym w:font="Wingdings 3" w:char="F098"/>
            </w:r>
            <w:r w:rsidRPr="002852AB">
              <w:rPr>
                <w:rFonts w:asciiTheme="minorHAnsi" w:hAnsiTheme="minorHAnsi"/>
                <w:i/>
                <w:color w:val="808080" w:themeColor="background1" w:themeShade="80"/>
                <w:sz w:val="20"/>
                <w:szCs w:val="24"/>
                <w:lang w:val="en-US"/>
              </w:rPr>
              <w:t>quid</w:t>
            </w:r>
            <w:r w:rsidRPr="002852AB">
              <w:rPr>
                <w:rFonts w:asciiTheme="minorHAnsi" w:hAnsiTheme="minorHAnsi"/>
                <w:color w:val="808080" w:themeColor="background1" w:themeShade="80"/>
                <w:sz w:val="20"/>
                <w:szCs w:val="24"/>
                <w:lang w:val="en-US"/>
              </w:rPr>
              <w:t xml:space="preserve"> femina</w:t>
            </w:r>
            <w:r w:rsidRPr="0049039C">
              <w:rPr>
                <w:rFonts w:asciiTheme="minorHAnsi" w:hAnsiTheme="minorHAnsi"/>
                <w:sz w:val="24"/>
                <w:szCs w:val="24"/>
                <w:lang w:val="en-US"/>
              </w:rPr>
              <w:t>, disces</w:t>
            </w:r>
            <w:r w:rsidR="00E34743">
              <w:rPr>
                <w:rStyle w:val="Voetnootmarkering"/>
                <w:szCs w:val="24"/>
                <w:lang w:val="en-US"/>
              </w:rPr>
              <w:footnoteReference w:id="719"/>
            </w:r>
            <w:r w:rsidRPr="0049039C">
              <w:rPr>
                <w:rFonts w:asciiTheme="minorHAnsi" w:hAnsiTheme="minorHAnsi"/>
                <w:sz w:val="24"/>
                <w:szCs w:val="24"/>
                <w:lang w:val="en-US"/>
              </w:rPr>
              <w:t>.</w:t>
            </w:r>
            <w:r w:rsidR="00472177">
              <w:rPr>
                <w:rFonts w:asciiTheme="minorHAnsi" w:hAnsiTheme="minorHAnsi"/>
                <w:sz w:val="24"/>
                <w:szCs w:val="24"/>
                <w:lang w:val="en-US"/>
              </w:rPr>
              <w:t>"</w:t>
            </w:r>
          </w:p>
          <w:p w14:paraId="2D2D9149" w14:textId="423B43A7" w:rsidR="009E4462" w:rsidRPr="00C83532" w:rsidRDefault="00C83532" w:rsidP="00C83532">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385</w:t>
            </w:r>
            <w:r w:rsidRPr="0049039C">
              <w:rPr>
                <w:rFonts w:asciiTheme="minorHAnsi" w:hAnsiTheme="minorHAnsi"/>
                <w:sz w:val="24"/>
                <w:szCs w:val="24"/>
                <w:lang w:val="en-US"/>
              </w:rPr>
              <w:tab/>
            </w:r>
            <w:r>
              <w:rPr>
                <w:rFonts w:asciiTheme="minorHAnsi" w:hAnsiTheme="minorHAnsi"/>
                <w:sz w:val="24"/>
                <w:szCs w:val="24"/>
                <w:lang w:val="en-US"/>
              </w:rPr>
              <w:t xml:space="preserve">385     </w:t>
            </w:r>
            <w:r w:rsidRPr="0049039C">
              <w:rPr>
                <w:rFonts w:asciiTheme="minorHAnsi" w:hAnsiTheme="minorHAnsi"/>
                <w:sz w:val="24"/>
                <w:szCs w:val="24"/>
                <w:lang w:val="en-US"/>
              </w:rPr>
              <w:t>[rebus</w:t>
            </w:r>
            <w:r w:rsidR="00472177">
              <w:rPr>
                <w:rFonts w:asciiTheme="minorHAnsi" w:hAnsiTheme="minorHAnsi"/>
                <w:sz w:val="24"/>
                <w:szCs w:val="24"/>
                <w:lang w:val="en-US"/>
              </w:rPr>
              <w:t>"</w:t>
            </w:r>
            <w:r w:rsidRPr="0049039C">
              <w:rPr>
                <w:rFonts w:asciiTheme="minorHAnsi" w:hAnsiTheme="minorHAnsi"/>
                <w:sz w:val="24"/>
                <w:szCs w:val="24"/>
                <w:lang w:val="en-US"/>
              </w:rPr>
              <w:t xml:space="preserve">; ait, </w:t>
            </w:r>
            <w:r w:rsidR="00472177">
              <w:rPr>
                <w:rFonts w:asciiTheme="minorHAnsi" w:hAnsiTheme="minorHAnsi"/>
                <w:sz w:val="24"/>
                <w:szCs w:val="24"/>
                <w:lang w:val="en-US"/>
              </w:rPr>
              <w:t>"</w:t>
            </w:r>
            <w:r w:rsidRPr="0049039C">
              <w:rPr>
                <w:rFonts w:asciiTheme="minorHAnsi" w:hAnsiTheme="minorHAnsi"/>
                <w:sz w:val="24"/>
                <w:szCs w:val="24"/>
                <w:lang w:val="en-US"/>
              </w:rPr>
              <w:t>sed amans et laesa et femina Circe.</w:t>
            </w:r>
            <w:r w:rsidR="00472177">
              <w:rPr>
                <w:rFonts w:asciiTheme="minorHAnsi" w:hAnsiTheme="minorHAnsi"/>
                <w:sz w:val="24"/>
                <w:szCs w:val="24"/>
                <w:lang w:val="en-US"/>
              </w:rPr>
              <w:t>"</w:t>
            </w:r>
            <w:r w:rsidRPr="0049039C">
              <w:rPr>
                <w:rFonts w:asciiTheme="minorHAnsi" w:hAnsiTheme="minorHAnsi"/>
                <w:sz w:val="24"/>
                <w:szCs w:val="24"/>
                <w:lang w:val="en-US"/>
              </w:rPr>
              <w:t>]</w:t>
            </w:r>
            <w:r w:rsidR="00E34743">
              <w:rPr>
                <w:rStyle w:val="Voetnootmarkering"/>
                <w:szCs w:val="24"/>
                <w:lang w:val="en-US"/>
              </w:rPr>
              <w:footnoteReference w:id="720"/>
            </w:r>
            <w:r w:rsidRPr="0049039C">
              <w:rPr>
                <w:rFonts w:asciiTheme="minorHAnsi" w:hAnsiTheme="minorHAnsi"/>
                <w:sz w:val="24"/>
                <w:szCs w:val="24"/>
                <w:lang w:val="en-US"/>
              </w:rPr>
              <w:t xml:space="preserve"> </w:t>
            </w:r>
          </w:p>
        </w:tc>
        <w:tc>
          <w:tcPr>
            <w:tcW w:w="9072" w:type="dxa"/>
          </w:tcPr>
          <w:p w14:paraId="2D2D914A" w14:textId="77777777" w:rsidR="009E4462" w:rsidRDefault="0049044D" w:rsidP="00F1313C">
            <w:pPr>
              <w:spacing w:line="360" w:lineRule="auto"/>
              <w:rPr>
                <w:sz w:val="24"/>
                <w:szCs w:val="24"/>
              </w:rPr>
            </w:pPr>
            <w:r w:rsidRPr="0049044D">
              <w:rPr>
                <w:sz w:val="24"/>
                <w:szCs w:val="24"/>
              </w:rPr>
              <w:t xml:space="preserve">Zij had gesproken; hij wijst resoluut </w:t>
            </w:r>
            <w:r>
              <w:rPr>
                <w:sz w:val="24"/>
                <w:szCs w:val="24"/>
              </w:rPr>
              <w:t>én haar zelf én haar smeekbeden af</w:t>
            </w:r>
          </w:p>
          <w:p w14:paraId="2D2D914B" w14:textId="77777777" w:rsidR="0049044D" w:rsidRDefault="0049044D" w:rsidP="00F1313C">
            <w:pPr>
              <w:spacing w:line="360" w:lineRule="auto"/>
              <w:rPr>
                <w:sz w:val="24"/>
                <w:szCs w:val="24"/>
              </w:rPr>
            </w:pPr>
            <w:r>
              <w:rPr>
                <w:sz w:val="24"/>
                <w:szCs w:val="24"/>
              </w:rPr>
              <w:t>en sprak: "Wie jij ook bent, ik ben niet de jouwe; een andere (vrouw) bezit mij, nadat ik mij heb laten verleiden en laat</w:t>
            </w:r>
            <w:r w:rsidR="002852AB">
              <w:rPr>
                <w:sz w:val="24"/>
                <w:szCs w:val="24"/>
              </w:rPr>
              <w:t>/moge</w:t>
            </w:r>
            <w:r>
              <w:rPr>
                <w:sz w:val="24"/>
                <w:szCs w:val="24"/>
              </w:rPr>
              <w:t xml:space="preserve"> zij mij, ik smeek je, gedurende lange tijd bezitten,</w:t>
            </w:r>
          </w:p>
          <w:p w14:paraId="2D2D914C" w14:textId="77777777" w:rsidR="002852AB" w:rsidRDefault="002852AB" w:rsidP="00F1313C">
            <w:pPr>
              <w:spacing w:line="360" w:lineRule="auto"/>
              <w:rPr>
                <w:sz w:val="24"/>
                <w:szCs w:val="24"/>
              </w:rPr>
            </w:pPr>
            <w:r>
              <w:rPr>
                <w:sz w:val="24"/>
                <w:szCs w:val="24"/>
              </w:rPr>
              <w:t>en laat/moge ik niet door een liefde voor een vreemde een huwelijksafspraak schenden,</w:t>
            </w:r>
          </w:p>
          <w:p w14:paraId="2D2D914D" w14:textId="77777777" w:rsidR="002852AB" w:rsidRDefault="002852AB" w:rsidP="00F1313C">
            <w:pPr>
              <w:spacing w:line="360" w:lineRule="auto"/>
              <w:rPr>
                <w:sz w:val="24"/>
                <w:szCs w:val="24"/>
              </w:rPr>
            </w:pPr>
            <w:r>
              <w:rPr>
                <w:sz w:val="24"/>
                <w:szCs w:val="24"/>
              </w:rPr>
              <w:t>zolang het lot/de Schikgodinnen voor mij Janus' dochter Canens zal/zullen behouden."</w:t>
            </w:r>
          </w:p>
          <w:p w14:paraId="2D2D914E" w14:textId="77777777" w:rsidR="002852AB" w:rsidRDefault="002852AB" w:rsidP="00F1313C">
            <w:pPr>
              <w:spacing w:line="360" w:lineRule="auto"/>
              <w:rPr>
                <w:sz w:val="24"/>
                <w:szCs w:val="24"/>
              </w:rPr>
            </w:pPr>
            <w:r>
              <w:rPr>
                <w:sz w:val="24"/>
                <w:szCs w:val="24"/>
              </w:rPr>
              <w:t>Na de smeekbedes vergeefs vaak opnieuw geprobeerd te hebben sprak de Titanendochter</w:t>
            </w:r>
          </w:p>
          <w:p w14:paraId="2D2D914F" w14:textId="77777777" w:rsidR="002852AB" w:rsidRDefault="002852AB" w:rsidP="00F1313C">
            <w:pPr>
              <w:spacing w:line="360" w:lineRule="auto"/>
              <w:rPr>
                <w:sz w:val="24"/>
                <w:szCs w:val="24"/>
              </w:rPr>
            </w:pPr>
            <w:r>
              <w:rPr>
                <w:sz w:val="24"/>
                <w:szCs w:val="24"/>
              </w:rPr>
              <w:t>"Jij zult niet ongestraft blijven en niet zul jij terugkeren naar Canens,</w:t>
            </w:r>
          </w:p>
          <w:p w14:paraId="2D2D9150" w14:textId="77777777" w:rsidR="002852AB" w:rsidRDefault="002852AB" w:rsidP="00F1313C">
            <w:pPr>
              <w:spacing w:line="360" w:lineRule="auto"/>
              <w:rPr>
                <w:sz w:val="24"/>
                <w:szCs w:val="24"/>
              </w:rPr>
            </w:pPr>
            <w:r>
              <w:rPr>
                <w:sz w:val="24"/>
                <w:szCs w:val="24"/>
              </w:rPr>
              <w:t>en wat een beledigde doet, wat een verliefde, wat een vrouw, daar zul je achter komen."</w:t>
            </w:r>
          </w:p>
          <w:p w14:paraId="2D2D9151" w14:textId="77777777" w:rsidR="002852AB" w:rsidRPr="0049044D" w:rsidRDefault="002852AB" w:rsidP="00F1313C">
            <w:pPr>
              <w:spacing w:line="360" w:lineRule="auto"/>
              <w:rPr>
                <w:sz w:val="24"/>
                <w:szCs w:val="24"/>
              </w:rPr>
            </w:pPr>
            <w:r>
              <w:rPr>
                <w:sz w:val="24"/>
                <w:szCs w:val="24"/>
              </w:rPr>
              <w:t>["door de afloop", sprak zij, "maar de verliefde en de beledigde en de vrouw is Circe."</w:t>
            </w:r>
          </w:p>
        </w:tc>
      </w:tr>
    </w:tbl>
    <w:p w14:paraId="2D2D9153" w14:textId="77777777" w:rsidR="005C6531" w:rsidRPr="0049044D" w:rsidRDefault="005C6531">
      <w:r w:rsidRPr="0049044D">
        <w:br w:type="page"/>
      </w:r>
    </w:p>
    <w:tbl>
      <w:tblPr>
        <w:tblStyle w:val="Tabelraster"/>
        <w:tblW w:w="0" w:type="auto"/>
        <w:tblLook w:val="04A0" w:firstRow="1" w:lastRow="0" w:firstColumn="1" w:lastColumn="0" w:noHBand="0" w:noVBand="1"/>
      </w:tblPr>
      <w:tblGrid>
        <w:gridCol w:w="6799"/>
        <w:gridCol w:w="9065"/>
      </w:tblGrid>
      <w:tr w:rsidR="009E4462" w14:paraId="2D2D9155" w14:textId="77777777" w:rsidTr="00F1313C">
        <w:trPr>
          <w:trHeight w:val="454"/>
        </w:trPr>
        <w:tc>
          <w:tcPr>
            <w:tcW w:w="15876" w:type="dxa"/>
            <w:gridSpan w:val="2"/>
            <w:shd w:val="clear" w:color="auto" w:fill="8DB3E2" w:themeFill="text2" w:themeFillTint="66"/>
            <w:vAlign w:val="center"/>
          </w:tcPr>
          <w:p w14:paraId="2D2D9154" w14:textId="77777777" w:rsidR="009E4462" w:rsidRPr="002051DE" w:rsidRDefault="009E4462" w:rsidP="009E4462">
            <w:pPr>
              <w:rPr>
                <w:b/>
                <w:sz w:val="28"/>
                <w:szCs w:val="28"/>
              </w:rPr>
            </w:pPr>
            <w:r w:rsidRPr="002051DE">
              <w:rPr>
                <w:b/>
                <w:color w:val="FF0000"/>
                <w:sz w:val="28"/>
                <w:szCs w:val="28"/>
              </w:rPr>
              <w:lastRenderedPageBreak/>
              <w:t>H</w:t>
            </w:r>
            <w:r>
              <w:rPr>
                <w:b/>
                <w:color w:val="FF0000"/>
                <w:sz w:val="28"/>
                <w:szCs w:val="28"/>
              </w:rPr>
              <w:t>9 - CIRCE, CANENS EN PICUS</w:t>
            </w:r>
            <w:r w:rsidRPr="002051DE">
              <w:rPr>
                <w:b/>
                <w:color w:val="FF0000"/>
                <w:sz w:val="28"/>
                <w:szCs w:val="28"/>
              </w:rPr>
              <w:t>:</w:t>
            </w:r>
            <w:r>
              <w:rPr>
                <w:b/>
                <w:color w:val="FF0000"/>
                <w:sz w:val="28"/>
                <w:szCs w:val="28"/>
              </w:rPr>
              <w:t xml:space="preserve"> </w:t>
            </w:r>
            <w:r>
              <w:rPr>
                <w:b/>
                <w:sz w:val="28"/>
                <w:szCs w:val="28"/>
              </w:rPr>
              <w:t>Metamorphoses</w:t>
            </w:r>
            <w:r w:rsidRPr="002051DE">
              <w:rPr>
                <w:b/>
                <w:sz w:val="28"/>
                <w:szCs w:val="28"/>
              </w:rPr>
              <w:t xml:space="preserve">, </w:t>
            </w:r>
            <w:r>
              <w:rPr>
                <w:b/>
                <w:sz w:val="28"/>
                <w:szCs w:val="28"/>
              </w:rPr>
              <w:t>XIV</w:t>
            </w:r>
            <w:r w:rsidRPr="002051DE">
              <w:rPr>
                <w:b/>
                <w:sz w:val="28"/>
                <w:szCs w:val="28"/>
              </w:rPr>
              <w:t xml:space="preserve">, </w:t>
            </w:r>
            <w:r>
              <w:rPr>
                <w:b/>
                <w:sz w:val="28"/>
                <w:szCs w:val="28"/>
              </w:rPr>
              <w:t>386</w:t>
            </w:r>
            <w:r w:rsidRPr="002051DE">
              <w:rPr>
                <w:b/>
                <w:sz w:val="28"/>
                <w:szCs w:val="28"/>
              </w:rPr>
              <w:t>-</w:t>
            </w:r>
            <w:r>
              <w:rPr>
                <w:b/>
                <w:sz w:val="28"/>
                <w:szCs w:val="28"/>
              </w:rPr>
              <w:t xml:space="preserve">396 (p.114); </w:t>
            </w:r>
            <w:r w:rsidRPr="00461942">
              <w:rPr>
                <w:b/>
                <w:color w:val="FFFFFF" w:themeColor="background1"/>
                <w:sz w:val="28"/>
                <w:szCs w:val="28"/>
              </w:rPr>
              <w:t>1 f.</w:t>
            </w:r>
            <w:r>
              <w:rPr>
                <w:b/>
                <w:sz w:val="28"/>
                <w:szCs w:val="28"/>
              </w:rPr>
              <w:t xml:space="preserve"> Picus verandert in een specht</w:t>
            </w:r>
          </w:p>
        </w:tc>
      </w:tr>
      <w:tr w:rsidR="009E4462" w:rsidRPr="00467227" w14:paraId="2D2D916C" w14:textId="77777777" w:rsidTr="00F1313C">
        <w:trPr>
          <w:trHeight w:val="4536"/>
        </w:trPr>
        <w:tc>
          <w:tcPr>
            <w:tcW w:w="6804" w:type="dxa"/>
          </w:tcPr>
          <w:p w14:paraId="2D2D9156" w14:textId="623D1BE8" w:rsidR="00CE0108" w:rsidRPr="0049039C" w:rsidRDefault="00CE0108" w:rsidP="00CE0108">
            <w:pPr>
              <w:spacing w:line="360" w:lineRule="auto"/>
              <w:ind w:hanging="567"/>
              <w:rPr>
                <w:rFonts w:asciiTheme="minorHAnsi" w:hAnsiTheme="minorHAnsi"/>
                <w:sz w:val="24"/>
                <w:szCs w:val="24"/>
                <w:lang w:val="en-US"/>
              </w:rPr>
            </w:pPr>
            <w:r w:rsidRPr="0049039C">
              <w:rPr>
                <w:rFonts w:asciiTheme="minorHAnsi" w:hAnsiTheme="minorHAnsi"/>
                <w:sz w:val="24"/>
                <w:szCs w:val="24"/>
              </w:rPr>
              <w:tab/>
            </w:r>
            <w:r w:rsidRPr="00CE0108">
              <w:rPr>
                <w:rFonts w:asciiTheme="minorHAnsi" w:hAnsiTheme="minorHAnsi"/>
                <w:sz w:val="24"/>
                <w:szCs w:val="24"/>
                <w:lang w:val="en-US"/>
              </w:rPr>
              <w:t xml:space="preserve">386     </w:t>
            </w:r>
            <w:r w:rsidR="00472177">
              <w:rPr>
                <w:rFonts w:asciiTheme="minorHAnsi" w:hAnsiTheme="minorHAnsi"/>
                <w:sz w:val="24"/>
                <w:szCs w:val="24"/>
                <w:lang w:val="en-US"/>
              </w:rPr>
              <w:t>"</w:t>
            </w:r>
            <w:r w:rsidRPr="0049039C">
              <w:rPr>
                <w:rFonts w:asciiTheme="minorHAnsi" w:hAnsiTheme="minorHAnsi"/>
                <w:sz w:val="24"/>
                <w:szCs w:val="24"/>
                <w:lang w:val="en-US"/>
              </w:rPr>
              <w:t>Tum bis ad occasus</w:t>
            </w:r>
            <w:r w:rsidR="00947590">
              <w:rPr>
                <w:rStyle w:val="Voetnootmarkering"/>
                <w:szCs w:val="24"/>
                <w:lang w:val="en-US"/>
              </w:rPr>
              <w:footnoteReference w:id="721"/>
            </w:r>
            <w:r w:rsidRPr="0049039C">
              <w:rPr>
                <w:rFonts w:asciiTheme="minorHAnsi" w:hAnsiTheme="minorHAnsi"/>
                <w:sz w:val="24"/>
                <w:szCs w:val="24"/>
                <w:lang w:val="en-US"/>
              </w:rPr>
              <w:t>, bis se convertit ad ortus</w:t>
            </w:r>
            <w:r w:rsidR="00422B50">
              <w:rPr>
                <w:rStyle w:val="Voetnootmarkering"/>
                <w:szCs w:val="24"/>
                <w:lang w:val="en-US"/>
              </w:rPr>
              <w:footnoteReference w:id="722"/>
            </w:r>
            <w:r w:rsidRPr="0049039C">
              <w:rPr>
                <w:rFonts w:asciiTheme="minorHAnsi" w:hAnsiTheme="minorHAnsi"/>
                <w:sz w:val="24"/>
                <w:szCs w:val="24"/>
                <w:lang w:val="en-US"/>
              </w:rPr>
              <w:t>,</w:t>
            </w:r>
          </w:p>
          <w:p w14:paraId="2D2D9157" w14:textId="345378A8" w:rsidR="00CE0108" w:rsidRPr="0049039C" w:rsidRDefault="00CE0108" w:rsidP="00CE010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387     </w:t>
            </w:r>
            <w:r w:rsidRPr="0049039C">
              <w:rPr>
                <w:rFonts w:asciiTheme="minorHAnsi" w:hAnsiTheme="minorHAnsi"/>
                <w:sz w:val="24"/>
                <w:szCs w:val="24"/>
                <w:lang w:val="en-US"/>
              </w:rPr>
              <w:t>ter iuvenem</w:t>
            </w:r>
            <w:r w:rsidR="00422B50">
              <w:rPr>
                <w:rStyle w:val="Voetnootmarkering"/>
                <w:szCs w:val="24"/>
                <w:lang w:val="en-US"/>
              </w:rPr>
              <w:footnoteReference w:id="723"/>
            </w:r>
            <w:r w:rsidRPr="0049039C">
              <w:rPr>
                <w:rFonts w:asciiTheme="minorHAnsi" w:hAnsiTheme="minorHAnsi"/>
                <w:sz w:val="24"/>
                <w:szCs w:val="24"/>
                <w:lang w:val="en-US"/>
              </w:rPr>
              <w:t xml:space="preserve"> baculo</w:t>
            </w:r>
            <w:r w:rsidR="00947590">
              <w:rPr>
                <w:rStyle w:val="Voetnootmarkering"/>
                <w:szCs w:val="24"/>
                <w:lang w:val="en-US"/>
              </w:rPr>
              <w:footnoteReference w:id="724"/>
            </w:r>
            <w:r w:rsidRPr="0049039C">
              <w:rPr>
                <w:rFonts w:asciiTheme="minorHAnsi" w:hAnsiTheme="minorHAnsi"/>
                <w:sz w:val="24"/>
                <w:szCs w:val="24"/>
                <w:lang w:val="en-US"/>
              </w:rPr>
              <w:t xml:space="preserve"> tetigit</w:t>
            </w:r>
            <w:r w:rsidR="00947590">
              <w:rPr>
                <w:rStyle w:val="Voetnootmarkering"/>
                <w:szCs w:val="24"/>
                <w:lang w:val="en-US"/>
              </w:rPr>
              <w:footnoteReference w:id="725"/>
            </w:r>
            <w:r w:rsidRPr="0049039C">
              <w:rPr>
                <w:rFonts w:asciiTheme="minorHAnsi" w:hAnsiTheme="minorHAnsi"/>
                <w:sz w:val="24"/>
                <w:szCs w:val="24"/>
                <w:lang w:val="en-US"/>
              </w:rPr>
              <w:t>, tria carmina dixit.</w:t>
            </w:r>
          </w:p>
          <w:p w14:paraId="2D2D9158" w14:textId="61117ED6" w:rsidR="00CE0108" w:rsidRPr="0049039C" w:rsidRDefault="00CE0108" w:rsidP="00CE010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388     </w:t>
            </w:r>
            <w:r w:rsidRPr="0049039C">
              <w:rPr>
                <w:rFonts w:asciiTheme="minorHAnsi" w:hAnsiTheme="minorHAnsi"/>
                <w:sz w:val="24"/>
                <w:szCs w:val="24"/>
                <w:lang w:val="en-US"/>
              </w:rPr>
              <w:t>Ille fugit</w:t>
            </w:r>
            <w:r w:rsidR="00422B50">
              <w:rPr>
                <w:rStyle w:val="Voetnootmarkering"/>
                <w:szCs w:val="24"/>
                <w:lang w:val="en-US"/>
              </w:rPr>
              <w:footnoteReference w:id="726"/>
            </w:r>
            <w:r w:rsidRPr="0049039C">
              <w:rPr>
                <w:rFonts w:asciiTheme="minorHAnsi" w:hAnsiTheme="minorHAnsi"/>
                <w:sz w:val="24"/>
                <w:szCs w:val="24"/>
                <w:lang w:val="en-US"/>
              </w:rPr>
              <w:t>, sed se</w:t>
            </w:r>
            <w:r w:rsidR="00422B50">
              <w:rPr>
                <w:rStyle w:val="Voetnootmarkering"/>
                <w:szCs w:val="24"/>
                <w:lang w:val="en-US"/>
              </w:rPr>
              <w:footnoteReference w:id="727"/>
            </w:r>
            <w:r w:rsidRPr="0049039C">
              <w:rPr>
                <w:rFonts w:asciiTheme="minorHAnsi" w:hAnsiTheme="minorHAnsi"/>
                <w:sz w:val="24"/>
                <w:szCs w:val="24"/>
                <w:lang w:val="en-US"/>
              </w:rPr>
              <w:t xml:space="preserve"> solito velocius</w:t>
            </w:r>
            <w:r w:rsidR="00422B50">
              <w:rPr>
                <w:rStyle w:val="Voetnootmarkering"/>
                <w:szCs w:val="24"/>
                <w:lang w:val="en-US"/>
              </w:rPr>
              <w:footnoteReference w:id="728"/>
            </w:r>
            <w:r w:rsidRPr="0049039C">
              <w:rPr>
                <w:rFonts w:asciiTheme="minorHAnsi" w:hAnsiTheme="minorHAnsi"/>
                <w:sz w:val="24"/>
                <w:szCs w:val="24"/>
                <w:lang w:val="en-US"/>
              </w:rPr>
              <w:t xml:space="preserve"> ipse</w:t>
            </w:r>
          </w:p>
          <w:p w14:paraId="2D2D9159" w14:textId="1F5C5C1B" w:rsidR="00CE0108" w:rsidRPr="0049039C" w:rsidRDefault="00CE0108" w:rsidP="00CE010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389     </w:t>
            </w:r>
            <w:r w:rsidRPr="0049039C">
              <w:rPr>
                <w:rFonts w:asciiTheme="minorHAnsi" w:hAnsiTheme="minorHAnsi"/>
                <w:sz w:val="24"/>
                <w:szCs w:val="24"/>
                <w:lang w:val="en-US"/>
              </w:rPr>
              <w:t>currere miratur; pennas</w:t>
            </w:r>
            <w:r w:rsidR="00422B50">
              <w:rPr>
                <w:rStyle w:val="Voetnootmarkering"/>
                <w:szCs w:val="24"/>
                <w:lang w:val="en-US"/>
              </w:rPr>
              <w:footnoteReference w:id="729"/>
            </w:r>
            <w:r w:rsidRPr="0049039C">
              <w:rPr>
                <w:rFonts w:asciiTheme="minorHAnsi" w:hAnsiTheme="minorHAnsi"/>
                <w:sz w:val="24"/>
                <w:szCs w:val="24"/>
                <w:lang w:val="en-US"/>
              </w:rPr>
              <w:t xml:space="preserve"> in corpore vidit</w:t>
            </w:r>
            <w:r w:rsidR="00422B50">
              <w:rPr>
                <w:rStyle w:val="Voetnootmarkering"/>
                <w:szCs w:val="24"/>
                <w:lang w:val="en-US"/>
              </w:rPr>
              <w:footnoteReference w:id="730"/>
            </w:r>
            <w:r w:rsidRPr="0049039C">
              <w:rPr>
                <w:rFonts w:asciiTheme="minorHAnsi" w:hAnsiTheme="minorHAnsi"/>
                <w:sz w:val="24"/>
                <w:szCs w:val="24"/>
                <w:lang w:val="en-US"/>
              </w:rPr>
              <w:t>,</w:t>
            </w:r>
          </w:p>
          <w:p w14:paraId="2D2D915A" w14:textId="0790156D" w:rsidR="00CE0108" w:rsidRPr="0049039C" w:rsidRDefault="00CE0108" w:rsidP="00CE010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390</w:t>
            </w:r>
            <w:r w:rsidRPr="0049039C">
              <w:rPr>
                <w:rFonts w:asciiTheme="minorHAnsi" w:hAnsiTheme="minorHAnsi"/>
                <w:sz w:val="24"/>
                <w:szCs w:val="24"/>
                <w:lang w:val="en-US"/>
              </w:rPr>
              <w:tab/>
            </w:r>
            <w:r>
              <w:rPr>
                <w:rFonts w:asciiTheme="minorHAnsi" w:hAnsiTheme="minorHAnsi"/>
                <w:sz w:val="24"/>
                <w:szCs w:val="24"/>
                <w:lang w:val="en-US"/>
              </w:rPr>
              <w:t xml:space="preserve">390     </w:t>
            </w:r>
            <w:r w:rsidRPr="0049039C">
              <w:rPr>
                <w:rFonts w:asciiTheme="minorHAnsi" w:hAnsiTheme="minorHAnsi"/>
                <w:sz w:val="24"/>
                <w:szCs w:val="24"/>
                <w:lang w:val="en-US"/>
              </w:rPr>
              <w:t>seque novam</w:t>
            </w:r>
            <w:r w:rsidR="00422B50">
              <w:rPr>
                <w:rStyle w:val="Voetnootmarkering"/>
                <w:szCs w:val="24"/>
                <w:lang w:val="en-US"/>
              </w:rPr>
              <w:footnoteReference w:id="731"/>
            </w:r>
            <w:r w:rsidRPr="0049039C">
              <w:rPr>
                <w:rFonts w:asciiTheme="minorHAnsi" w:hAnsiTheme="minorHAnsi"/>
                <w:sz w:val="24"/>
                <w:szCs w:val="24"/>
                <w:lang w:val="en-US"/>
              </w:rPr>
              <w:t xml:space="preserve"> subito Latiis accedere silvis </w:t>
            </w:r>
          </w:p>
          <w:p w14:paraId="2D2D915B" w14:textId="77777777" w:rsidR="00CE0108" w:rsidRPr="0049039C" w:rsidRDefault="00CE0108" w:rsidP="00CE010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391     </w:t>
            </w:r>
            <w:r w:rsidRPr="0049039C">
              <w:rPr>
                <w:rFonts w:asciiTheme="minorHAnsi" w:hAnsiTheme="minorHAnsi"/>
                <w:sz w:val="24"/>
                <w:szCs w:val="24"/>
                <w:lang w:val="en-US"/>
              </w:rPr>
              <w:t>indignatus avem, duro fera robora rostro</w:t>
            </w:r>
          </w:p>
          <w:p w14:paraId="2D2D915C" w14:textId="693F74B5" w:rsidR="00CE0108" w:rsidRPr="0049039C" w:rsidRDefault="00CE0108" w:rsidP="00CE010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392     </w:t>
            </w:r>
            <w:r w:rsidRPr="0049039C">
              <w:rPr>
                <w:rFonts w:asciiTheme="minorHAnsi" w:hAnsiTheme="minorHAnsi"/>
                <w:sz w:val="24"/>
                <w:szCs w:val="24"/>
                <w:lang w:val="en-US"/>
              </w:rPr>
              <w:t>figit</w:t>
            </w:r>
            <w:r w:rsidR="00422B50">
              <w:rPr>
                <w:rStyle w:val="Voetnootmarkering"/>
                <w:szCs w:val="24"/>
                <w:lang w:val="en-US"/>
              </w:rPr>
              <w:footnoteReference w:id="732"/>
            </w:r>
            <w:r w:rsidRPr="0049039C">
              <w:rPr>
                <w:rFonts w:asciiTheme="minorHAnsi" w:hAnsiTheme="minorHAnsi"/>
                <w:sz w:val="24"/>
                <w:szCs w:val="24"/>
                <w:lang w:val="en-US"/>
              </w:rPr>
              <w:t xml:space="preserve"> et iratus longis dat vulnera ramis.</w:t>
            </w:r>
          </w:p>
          <w:p w14:paraId="2D2D915D" w14:textId="7F6870B0" w:rsidR="00CE0108" w:rsidRPr="0049039C" w:rsidRDefault="00CE0108" w:rsidP="00CE010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393     </w:t>
            </w:r>
            <w:r w:rsidRPr="0049039C">
              <w:rPr>
                <w:rFonts w:asciiTheme="minorHAnsi" w:hAnsiTheme="minorHAnsi"/>
                <w:sz w:val="24"/>
                <w:szCs w:val="24"/>
                <w:lang w:val="en-US"/>
              </w:rPr>
              <w:t>Purpureum chlamydis pennae traxere colorem</w:t>
            </w:r>
            <w:r w:rsidR="00422B50">
              <w:rPr>
                <w:rStyle w:val="Voetnootmarkering"/>
                <w:szCs w:val="24"/>
                <w:lang w:val="en-US"/>
              </w:rPr>
              <w:footnoteReference w:id="733"/>
            </w:r>
            <w:r w:rsidRPr="0049039C">
              <w:rPr>
                <w:rFonts w:asciiTheme="minorHAnsi" w:hAnsiTheme="minorHAnsi"/>
                <w:sz w:val="24"/>
                <w:szCs w:val="24"/>
                <w:lang w:val="en-US"/>
              </w:rPr>
              <w:t>;</w:t>
            </w:r>
          </w:p>
          <w:p w14:paraId="2D2D915E" w14:textId="77777777" w:rsidR="00CE0108" w:rsidRPr="0049039C" w:rsidRDefault="00CE0108" w:rsidP="00CE010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394     </w:t>
            </w:r>
            <w:r w:rsidRPr="00827602">
              <w:rPr>
                <w:rFonts w:asciiTheme="minorHAnsi" w:hAnsiTheme="minorHAnsi"/>
                <w:color w:val="808080" w:themeColor="background1" w:themeShade="80"/>
                <w:sz w:val="20"/>
                <w:szCs w:val="24"/>
                <w:lang w:val="en-US"/>
              </w:rPr>
              <w:t xml:space="preserve">fibula </w:t>
            </w:r>
            <w:r w:rsidR="00827602" w:rsidRPr="00995545">
              <w:rPr>
                <w:color w:val="808080" w:themeColor="background1" w:themeShade="80"/>
                <w:sz w:val="20"/>
                <w:szCs w:val="24"/>
              </w:rPr>
              <w:sym w:font="Wingdings 3" w:char="F098"/>
            </w:r>
            <w:r w:rsidRPr="00827602">
              <w:rPr>
                <w:rFonts w:asciiTheme="minorHAnsi" w:hAnsiTheme="minorHAnsi"/>
                <w:i/>
                <w:color w:val="808080" w:themeColor="background1" w:themeShade="80"/>
                <w:sz w:val="20"/>
                <w:szCs w:val="24"/>
                <w:lang w:val="en-US"/>
              </w:rPr>
              <w:t>quod</w:t>
            </w:r>
            <w:r w:rsidRPr="00827602">
              <w:rPr>
                <w:rFonts w:asciiTheme="minorHAnsi" w:hAnsiTheme="minorHAnsi"/>
                <w:color w:val="808080" w:themeColor="background1" w:themeShade="80"/>
                <w:sz w:val="20"/>
                <w:szCs w:val="24"/>
                <w:lang w:val="en-US"/>
              </w:rPr>
              <w:t xml:space="preserve"> fuerat vestemque momorderat</w:t>
            </w:r>
            <w:r w:rsidRPr="0049039C">
              <w:rPr>
                <w:rFonts w:asciiTheme="minorHAnsi" w:hAnsiTheme="minorHAnsi"/>
                <w:sz w:val="24"/>
                <w:szCs w:val="24"/>
                <w:lang w:val="en-US"/>
              </w:rPr>
              <w:t xml:space="preserve"> aurum,</w:t>
            </w:r>
          </w:p>
          <w:p w14:paraId="2D2D915F" w14:textId="77777777" w:rsidR="00CE0108" w:rsidRPr="0049039C" w:rsidRDefault="00CE0108" w:rsidP="00CE010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395</w:t>
            </w:r>
            <w:r w:rsidRPr="0049039C">
              <w:rPr>
                <w:rFonts w:asciiTheme="minorHAnsi" w:hAnsiTheme="minorHAnsi"/>
                <w:sz w:val="24"/>
                <w:szCs w:val="24"/>
                <w:lang w:val="en-US"/>
              </w:rPr>
              <w:tab/>
            </w:r>
            <w:r>
              <w:rPr>
                <w:rFonts w:asciiTheme="minorHAnsi" w:hAnsiTheme="minorHAnsi"/>
                <w:sz w:val="24"/>
                <w:szCs w:val="24"/>
                <w:lang w:val="en-US"/>
              </w:rPr>
              <w:t xml:space="preserve">396     </w:t>
            </w:r>
            <w:r w:rsidRPr="0049039C">
              <w:rPr>
                <w:rFonts w:asciiTheme="minorHAnsi" w:hAnsiTheme="minorHAnsi"/>
                <w:sz w:val="24"/>
                <w:szCs w:val="24"/>
                <w:lang w:val="en-US"/>
              </w:rPr>
              <w:t xml:space="preserve">pluma fit, et fulvo cervix praecingitur auro; </w:t>
            </w:r>
          </w:p>
          <w:p w14:paraId="2D2D9160" w14:textId="77777777" w:rsidR="009E4462" w:rsidRPr="00CE0108" w:rsidRDefault="00CE0108" w:rsidP="00CE0108">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396     </w:t>
            </w:r>
            <w:r w:rsidRPr="0049039C">
              <w:rPr>
                <w:rFonts w:asciiTheme="minorHAnsi" w:hAnsiTheme="minorHAnsi"/>
                <w:sz w:val="24"/>
                <w:szCs w:val="24"/>
                <w:lang w:val="en-US"/>
              </w:rPr>
              <w:t>nec quidquam antiquum Pico nisi nomina restat.</w:t>
            </w:r>
            <w:r w:rsidR="00472177">
              <w:rPr>
                <w:rFonts w:asciiTheme="minorHAnsi" w:hAnsiTheme="minorHAnsi"/>
                <w:sz w:val="24"/>
                <w:szCs w:val="24"/>
                <w:lang w:val="en-US"/>
              </w:rPr>
              <w:t>"</w:t>
            </w:r>
          </w:p>
        </w:tc>
        <w:tc>
          <w:tcPr>
            <w:tcW w:w="9072" w:type="dxa"/>
          </w:tcPr>
          <w:p w14:paraId="2D2D9161" w14:textId="77777777" w:rsidR="009E4462" w:rsidRPr="00467227" w:rsidRDefault="00467227" w:rsidP="00F1313C">
            <w:pPr>
              <w:spacing w:line="360" w:lineRule="auto"/>
              <w:rPr>
                <w:sz w:val="24"/>
                <w:szCs w:val="24"/>
              </w:rPr>
            </w:pPr>
            <w:r>
              <w:rPr>
                <w:sz w:val="24"/>
                <w:szCs w:val="24"/>
              </w:rPr>
              <w:t>"Toe</w:t>
            </w:r>
            <w:r w:rsidRPr="00467227">
              <w:rPr>
                <w:sz w:val="24"/>
                <w:szCs w:val="24"/>
              </w:rPr>
              <w:t>n draai</w:t>
            </w:r>
            <w:r>
              <w:rPr>
                <w:sz w:val="24"/>
                <w:szCs w:val="24"/>
              </w:rPr>
              <w:t>de</w:t>
            </w:r>
            <w:r w:rsidRPr="00467227">
              <w:rPr>
                <w:sz w:val="24"/>
                <w:szCs w:val="24"/>
              </w:rPr>
              <w:t xml:space="preserve"> zij zich tweemaal naar het westen, tweemaal naar het oosten,</w:t>
            </w:r>
          </w:p>
          <w:p w14:paraId="2D2D9162" w14:textId="77777777" w:rsidR="00467227" w:rsidRDefault="00467227" w:rsidP="00F1313C">
            <w:pPr>
              <w:spacing w:line="360" w:lineRule="auto"/>
              <w:rPr>
                <w:sz w:val="24"/>
                <w:szCs w:val="24"/>
              </w:rPr>
            </w:pPr>
            <w:r>
              <w:rPr>
                <w:sz w:val="24"/>
                <w:szCs w:val="24"/>
              </w:rPr>
              <w:t>driemaal raakte zij de jongeman aan met haar staf, drie toverspreuken sprak ze uit.</w:t>
            </w:r>
          </w:p>
          <w:p w14:paraId="2D2D9163" w14:textId="77777777" w:rsidR="00467227" w:rsidRDefault="00467227" w:rsidP="00F1313C">
            <w:pPr>
              <w:spacing w:line="360" w:lineRule="auto"/>
              <w:rPr>
                <w:sz w:val="24"/>
                <w:szCs w:val="24"/>
              </w:rPr>
            </w:pPr>
            <w:r>
              <w:rPr>
                <w:sz w:val="24"/>
                <w:szCs w:val="24"/>
              </w:rPr>
              <w:t>Die gaat op de loop, maar zelf verwondert hij zich erover dat hij sneller dan gebruikelijk</w:t>
            </w:r>
          </w:p>
          <w:p w14:paraId="2D2D9164" w14:textId="77777777" w:rsidR="00467227" w:rsidRDefault="00467227" w:rsidP="00F1313C">
            <w:pPr>
              <w:spacing w:line="360" w:lineRule="auto"/>
              <w:rPr>
                <w:sz w:val="24"/>
                <w:szCs w:val="24"/>
              </w:rPr>
            </w:pPr>
            <w:r>
              <w:rPr>
                <w:sz w:val="24"/>
                <w:szCs w:val="24"/>
              </w:rPr>
              <w:t>rent; veren zag hij op zijn lichaam,</w:t>
            </w:r>
          </w:p>
          <w:p w14:paraId="2D2D9165" w14:textId="77777777" w:rsidR="00467227" w:rsidRDefault="00467227" w:rsidP="00F1313C">
            <w:pPr>
              <w:spacing w:line="360" w:lineRule="auto"/>
              <w:rPr>
                <w:sz w:val="24"/>
                <w:szCs w:val="24"/>
              </w:rPr>
            </w:pPr>
            <w:r>
              <w:rPr>
                <w:sz w:val="24"/>
                <w:szCs w:val="24"/>
              </w:rPr>
              <w:t>en verontwaardigd dat hij als nieuwe vogel plots een nieuwe aanwinst wordt voor de</w:t>
            </w:r>
          </w:p>
          <w:p w14:paraId="2D2D9166" w14:textId="77777777" w:rsidR="00467227" w:rsidRDefault="00467227" w:rsidP="00467227">
            <w:pPr>
              <w:spacing w:line="360" w:lineRule="auto"/>
              <w:rPr>
                <w:sz w:val="24"/>
                <w:szCs w:val="24"/>
              </w:rPr>
            </w:pPr>
            <w:r>
              <w:rPr>
                <w:sz w:val="24"/>
                <w:szCs w:val="24"/>
              </w:rPr>
              <w:t>bossen van Latium, pikt hij met zijn harde snavel het ruwe eikenhout</w:t>
            </w:r>
          </w:p>
          <w:p w14:paraId="2D2D9167" w14:textId="77777777" w:rsidR="00467227" w:rsidRDefault="00467227" w:rsidP="00467227">
            <w:pPr>
              <w:spacing w:line="360" w:lineRule="auto"/>
              <w:rPr>
                <w:sz w:val="24"/>
                <w:szCs w:val="24"/>
              </w:rPr>
            </w:pPr>
            <w:r>
              <w:rPr>
                <w:sz w:val="24"/>
                <w:szCs w:val="24"/>
              </w:rPr>
              <w:t xml:space="preserve"> en boos geeft/bezorgt hij de lange takken wonden.</w:t>
            </w:r>
          </w:p>
          <w:p w14:paraId="2D2D9168" w14:textId="77777777" w:rsidR="00467227" w:rsidRDefault="00467227" w:rsidP="00467227">
            <w:pPr>
              <w:spacing w:line="360" w:lineRule="auto"/>
              <w:rPr>
                <w:sz w:val="24"/>
                <w:szCs w:val="24"/>
              </w:rPr>
            </w:pPr>
            <w:r>
              <w:rPr>
                <w:sz w:val="24"/>
                <w:szCs w:val="24"/>
              </w:rPr>
              <w:t>De vleugels namen de donkerrode kleur aan van de mantel;</w:t>
            </w:r>
          </w:p>
          <w:p w14:paraId="2D2D9169" w14:textId="77777777" w:rsidR="00467227" w:rsidRDefault="00467227" w:rsidP="00467227">
            <w:pPr>
              <w:spacing w:line="360" w:lineRule="auto"/>
              <w:rPr>
                <w:sz w:val="24"/>
                <w:szCs w:val="24"/>
              </w:rPr>
            </w:pPr>
            <w:r>
              <w:rPr>
                <w:sz w:val="24"/>
                <w:szCs w:val="24"/>
              </w:rPr>
              <w:t>het goud, dat een gesp was geweest en zijn kleding bijeen had gehouden,</w:t>
            </w:r>
          </w:p>
          <w:p w14:paraId="2D2D916A" w14:textId="77777777" w:rsidR="00467227" w:rsidRDefault="00467227" w:rsidP="00467227">
            <w:pPr>
              <w:spacing w:line="360" w:lineRule="auto"/>
              <w:rPr>
                <w:sz w:val="24"/>
                <w:szCs w:val="24"/>
              </w:rPr>
            </w:pPr>
            <w:r>
              <w:rPr>
                <w:sz w:val="24"/>
                <w:szCs w:val="24"/>
              </w:rPr>
              <w:t>wordt dons, en zijn hals wordt omkranst met/door bruingeel goud;</w:t>
            </w:r>
          </w:p>
          <w:p w14:paraId="2D2D916B" w14:textId="77777777" w:rsidR="00467227" w:rsidRPr="00467227" w:rsidRDefault="00467227" w:rsidP="00467227">
            <w:pPr>
              <w:spacing w:line="360" w:lineRule="auto"/>
              <w:rPr>
                <w:sz w:val="24"/>
                <w:szCs w:val="24"/>
              </w:rPr>
            </w:pPr>
            <w:r>
              <w:rPr>
                <w:sz w:val="24"/>
                <w:szCs w:val="24"/>
              </w:rPr>
              <w:t>en niets blijft er voor Picus over behalve zijn naam."</w:t>
            </w:r>
          </w:p>
        </w:tc>
      </w:tr>
    </w:tbl>
    <w:p w14:paraId="2D2D916D" w14:textId="77777777" w:rsidR="005C6531" w:rsidRPr="00467227" w:rsidRDefault="005C6531">
      <w:r w:rsidRPr="00467227">
        <w:br w:type="page"/>
      </w:r>
    </w:p>
    <w:tbl>
      <w:tblPr>
        <w:tblStyle w:val="Tabelraster"/>
        <w:tblW w:w="0" w:type="auto"/>
        <w:tblLook w:val="04A0" w:firstRow="1" w:lastRow="0" w:firstColumn="1" w:lastColumn="0" w:noHBand="0" w:noVBand="1"/>
      </w:tblPr>
      <w:tblGrid>
        <w:gridCol w:w="6799"/>
        <w:gridCol w:w="9065"/>
      </w:tblGrid>
      <w:tr w:rsidR="009E4462" w:rsidRPr="00C951C5" w14:paraId="2D2D916F" w14:textId="77777777" w:rsidTr="00F1313C">
        <w:trPr>
          <w:trHeight w:val="454"/>
        </w:trPr>
        <w:tc>
          <w:tcPr>
            <w:tcW w:w="15876" w:type="dxa"/>
            <w:gridSpan w:val="2"/>
            <w:shd w:val="clear" w:color="auto" w:fill="8DB3E2" w:themeFill="text2" w:themeFillTint="66"/>
            <w:vAlign w:val="center"/>
          </w:tcPr>
          <w:p w14:paraId="2D2D916E" w14:textId="77777777" w:rsidR="009E4462" w:rsidRPr="001E6453" w:rsidRDefault="009E4462" w:rsidP="0071133A">
            <w:pPr>
              <w:rPr>
                <w:b/>
                <w:sz w:val="28"/>
                <w:szCs w:val="28"/>
                <w:lang w:val="en-US"/>
              </w:rPr>
            </w:pPr>
            <w:r w:rsidRPr="001E6453">
              <w:rPr>
                <w:b/>
                <w:color w:val="FF0000"/>
                <w:sz w:val="28"/>
                <w:szCs w:val="28"/>
                <w:lang w:val="en-US"/>
              </w:rPr>
              <w:lastRenderedPageBreak/>
              <w:t xml:space="preserve">H10 - CALLISTO: </w:t>
            </w:r>
            <w:r w:rsidRPr="001E6453">
              <w:rPr>
                <w:b/>
                <w:sz w:val="28"/>
                <w:szCs w:val="28"/>
                <w:lang w:val="en-US"/>
              </w:rPr>
              <w:t>Fasti, II, 155-</w:t>
            </w:r>
            <w:r w:rsidR="0071133A" w:rsidRPr="001E6453">
              <w:rPr>
                <w:b/>
                <w:sz w:val="28"/>
                <w:szCs w:val="28"/>
                <w:lang w:val="en-US"/>
              </w:rPr>
              <w:t>1</w:t>
            </w:r>
            <w:r w:rsidRPr="001E6453">
              <w:rPr>
                <w:b/>
                <w:sz w:val="28"/>
                <w:szCs w:val="28"/>
                <w:lang w:val="en-US"/>
              </w:rPr>
              <w:t>6</w:t>
            </w:r>
            <w:r w:rsidR="0071133A" w:rsidRPr="001E6453">
              <w:rPr>
                <w:b/>
                <w:sz w:val="28"/>
                <w:szCs w:val="28"/>
                <w:lang w:val="en-US"/>
              </w:rPr>
              <w:t>4</w:t>
            </w:r>
            <w:r w:rsidRPr="001E6453">
              <w:rPr>
                <w:b/>
                <w:sz w:val="28"/>
                <w:szCs w:val="28"/>
                <w:lang w:val="en-US"/>
              </w:rPr>
              <w:t xml:space="preserve"> (p.1</w:t>
            </w:r>
            <w:r w:rsidR="0071133A" w:rsidRPr="001E6453">
              <w:rPr>
                <w:b/>
                <w:sz w:val="28"/>
                <w:szCs w:val="28"/>
                <w:lang w:val="en-US"/>
              </w:rPr>
              <w:t>22</w:t>
            </w:r>
            <w:r w:rsidRPr="001E6453">
              <w:rPr>
                <w:b/>
                <w:sz w:val="28"/>
                <w:szCs w:val="28"/>
                <w:lang w:val="en-US"/>
              </w:rPr>
              <w:t xml:space="preserve">); </w:t>
            </w:r>
            <w:r w:rsidR="0071133A" w:rsidRPr="00461942">
              <w:rPr>
                <w:b/>
                <w:color w:val="FFFFFF" w:themeColor="background1"/>
                <w:sz w:val="28"/>
                <w:szCs w:val="28"/>
                <w:lang w:val="en-US"/>
              </w:rPr>
              <w:t>2 a</w:t>
            </w:r>
            <w:r w:rsidRPr="00461942">
              <w:rPr>
                <w:b/>
                <w:color w:val="FFFFFF" w:themeColor="background1"/>
                <w:sz w:val="28"/>
                <w:szCs w:val="28"/>
                <w:lang w:val="en-US"/>
              </w:rPr>
              <w:t>.</w:t>
            </w:r>
            <w:r w:rsidRPr="001E6453">
              <w:rPr>
                <w:b/>
                <w:sz w:val="28"/>
                <w:szCs w:val="28"/>
                <w:lang w:val="en-US"/>
              </w:rPr>
              <w:t xml:space="preserve"> </w:t>
            </w:r>
            <w:r w:rsidR="0071133A" w:rsidRPr="001E6453">
              <w:rPr>
                <w:b/>
                <w:sz w:val="28"/>
                <w:szCs w:val="28"/>
                <w:lang w:val="en-US"/>
              </w:rPr>
              <w:t xml:space="preserve">Callisto wordt betrapt </w:t>
            </w:r>
          </w:p>
        </w:tc>
      </w:tr>
      <w:tr w:rsidR="009E4462" w:rsidRPr="0018434B" w14:paraId="2D2D9184" w14:textId="77777777" w:rsidTr="00F1313C">
        <w:trPr>
          <w:trHeight w:val="4536"/>
        </w:trPr>
        <w:tc>
          <w:tcPr>
            <w:tcW w:w="6804" w:type="dxa"/>
          </w:tcPr>
          <w:p w14:paraId="2D2D9170" w14:textId="0C222F4B" w:rsidR="00924804" w:rsidRPr="0049039C" w:rsidRDefault="00924804" w:rsidP="00924804">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155</w:t>
            </w:r>
            <w:r w:rsidRPr="0049039C">
              <w:rPr>
                <w:rFonts w:asciiTheme="minorHAnsi" w:hAnsiTheme="minorHAnsi"/>
                <w:sz w:val="24"/>
                <w:szCs w:val="24"/>
                <w:lang w:val="en-US"/>
              </w:rPr>
              <w:tab/>
            </w:r>
            <w:r>
              <w:rPr>
                <w:rFonts w:asciiTheme="minorHAnsi" w:hAnsiTheme="minorHAnsi"/>
                <w:sz w:val="24"/>
                <w:szCs w:val="24"/>
                <w:lang w:val="en-US"/>
              </w:rPr>
              <w:t xml:space="preserve">155     </w:t>
            </w:r>
            <w:r w:rsidRPr="0049039C">
              <w:rPr>
                <w:rFonts w:asciiTheme="minorHAnsi" w:hAnsiTheme="minorHAnsi"/>
                <w:sz w:val="24"/>
                <w:szCs w:val="24"/>
                <w:lang w:val="en-US"/>
              </w:rPr>
              <w:t>Inter hamadryadas iaculatricemque</w:t>
            </w:r>
            <w:r w:rsidR="00A60AC6">
              <w:rPr>
                <w:rStyle w:val="Voetnootmarkering"/>
                <w:szCs w:val="24"/>
                <w:lang w:val="en-US"/>
              </w:rPr>
              <w:footnoteReference w:id="734"/>
            </w:r>
            <w:r w:rsidRPr="0049039C">
              <w:rPr>
                <w:rFonts w:asciiTheme="minorHAnsi" w:hAnsiTheme="minorHAnsi"/>
                <w:sz w:val="24"/>
                <w:szCs w:val="24"/>
                <w:lang w:val="en-US"/>
              </w:rPr>
              <w:t xml:space="preserve"> Dianam </w:t>
            </w:r>
          </w:p>
          <w:p w14:paraId="2D2D9171" w14:textId="69C17A9C" w:rsidR="00924804" w:rsidRPr="0049039C" w:rsidRDefault="00924804" w:rsidP="00924804">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156       </w:t>
            </w:r>
            <w:r w:rsidRPr="0049039C">
              <w:rPr>
                <w:rFonts w:asciiTheme="minorHAnsi" w:hAnsiTheme="minorHAnsi"/>
                <w:sz w:val="24"/>
                <w:szCs w:val="24"/>
                <w:lang w:val="en-US"/>
              </w:rPr>
              <w:t xml:space="preserve">   Callisto sacri pars fuit una chori</w:t>
            </w:r>
            <w:r w:rsidR="00A60AC6">
              <w:rPr>
                <w:rStyle w:val="Voetnootmarkering"/>
                <w:szCs w:val="24"/>
                <w:lang w:val="en-US"/>
              </w:rPr>
              <w:footnoteReference w:id="735"/>
            </w:r>
            <w:r w:rsidRPr="0049039C">
              <w:rPr>
                <w:rFonts w:asciiTheme="minorHAnsi" w:hAnsiTheme="minorHAnsi"/>
                <w:sz w:val="24"/>
                <w:szCs w:val="24"/>
                <w:lang w:val="en-US"/>
              </w:rPr>
              <w:t>.</w:t>
            </w:r>
          </w:p>
          <w:p w14:paraId="2D2D9172" w14:textId="7E04D642" w:rsidR="00924804" w:rsidRPr="0049039C" w:rsidRDefault="00924804" w:rsidP="00924804">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157     </w:t>
            </w:r>
            <w:r w:rsidRPr="0049039C">
              <w:rPr>
                <w:rFonts w:asciiTheme="minorHAnsi" w:hAnsiTheme="minorHAnsi"/>
                <w:sz w:val="24"/>
                <w:szCs w:val="24"/>
                <w:lang w:val="en-US"/>
              </w:rPr>
              <w:t>Illa</w:t>
            </w:r>
            <w:r w:rsidR="00A60AC6">
              <w:rPr>
                <w:rStyle w:val="Voetnootmarkering"/>
                <w:szCs w:val="24"/>
                <w:lang w:val="en-US"/>
              </w:rPr>
              <w:footnoteReference w:id="736"/>
            </w:r>
            <w:r w:rsidRPr="0049039C">
              <w:rPr>
                <w:rFonts w:asciiTheme="minorHAnsi" w:hAnsiTheme="minorHAnsi"/>
                <w:sz w:val="24"/>
                <w:szCs w:val="24"/>
                <w:lang w:val="en-US"/>
              </w:rPr>
              <w:t>, deae tangens arcus</w:t>
            </w:r>
            <w:r w:rsidR="00A60AC6">
              <w:rPr>
                <w:rStyle w:val="Voetnootmarkering"/>
                <w:szCs w:val="24"/>
                <w:lang w:val="en-US"/>
              </w:rPr>
              <w:footnoteReference w:id="737"/>
            </w:r>
            <w:r w:rsidRPr="0049039C">
              <w:rPr>
                <w:rFonts w:asciiTheme="minorHAnsi" w:hAnsiTheme="minorHAnsi"/>
                <w:sz w:val="24"/>
                <w:szCs w:val="24"/>
                <w:lang w:val="en-US"/>
              </w:rPr>
              <w:t xml:space="preserve">, </w:t>
            </w:r>
            <w:r w:rsidR="00472177">
              <w:rPr>
                <w:rFonts w:asciiTheme="minorHAnsi" w:hAnsiTheme="minorHAnsi"/>
                <w:sz w:val="24"/>
                <w:szCs w:val="24"/>
                <w:lang w:val="en-US"/>
              </w:rPr>
              <w:t>"</w:t>
            </w:r>
            <w:r w:rsidR="0018434B" w:rsidRPr="00995545">
              <w:rPr>
                <w:color w:val="808080" w:themeColor="background1" w:themeShade="80"/>
                <w:sz w:val="20"/>
                <w:szCs w:val="24"/>
              </w:rPr>
              <w:sym w:font="Wingdings 3" w:char="F098"/>
            </w:r>
            <w:r w:rsidRPr="0018434B">
              <w:rPr>
                <w:rFonts w:asciiTheme="minorHAnsi" w:hAnsiTheme="minorHAnsi"/>
                <w:i/>
                <w:color w:val="808080" w:themeColor="background1" w:themeShade="80"/>
                <w:sz w:val="20"/>
                <w:szCs w:val="24"/>
                <w:lang w:val="en-US"/>
              </w:rPr>
              <w:t>Quos</w:t>
            </w:r>
            <w:r w:rsidRPr="0018434B">
              <w:rPr>
                <w:rFonts w:asciiTheme="minorHAnsi" w:hAnsiTheme="minorHAnsi"/>
                <w:color w:val="808080" w:themeColor="background1" w:themeShade="80"/>
                <w:sz w:val="20"/>
                <w:szCs w:val="24"/>
                <w:lang w:val="en-US"/>
              </w:rPr>
              <w:t xml:space="preserve"> tangimus</w:t>
            </w:r>
            <w:r w:rsidR="009651FB">
              <w:rPr>
                <w:rStyle w:val="Voetnootmarkering"/>
                <w:szCs w:val="24"/>
                <w:lang w:val="en-US"/>
              </w:rPr>
              <w:footnoteReference w:id="738"/>
            </w:r>
            <w:r w:rsidRPr="0018434B">
              <w:rPr>
                <w:rFonts w:asciiTheme="minorHAnsi" w:hAnsiTheme="minorHAnsi"/>
                <w:color w:val="808080" w:themeColor="background1" w:themeShade="80"/>
                <w:sz w:val="20"/>
                <w:szCs w:val="24"/>
                <w:lang w:val="en-US"/>
              </w:rPr>
              <w:t xml:space="preserve"> arcus</w:t>
            </w:r>
            <w:r w:rsidR="009651FB">
              <w:rPr>
                <w:rStyle w:val="Voetnootmarkering"/>
                <w:szCs w:val="24"/>
                <w:lang w:val="en-US"/>
              </w:rPr>
              <w:footnoteReference w:id="739"/>
            </w:r>
            <w:r w:rsidRPr="0049039C">
              <w:rPr>
                <w:rFonts w:asciiTheme="minorHAnsi" w:hAnsiTheme="minorHAnsi"/>
                <w:sz w:val="24"/>
                <w:szCs w:val="24"/>
                <w:lang w:val="en-US"/>
              </w:rPr>
              <w:t>,</w:t>
            </w:r>
          </w:p>
          <w:p w14:paraId="2D2D9173" w14:textId="412F2848" w:rsidR="00924804" w:rsidRPr="0049039C" w:rsidRDefault="00924804" w:rsidP="00924804">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158        </w:t>
            </w:r>
            <w:r w:rsidRPr="0049039C">
              <w:rPr>
                <w:rFonts w:asciiTheme="minorHAnsi" w:hAnsiTheme="minorHAnsi"/>
                <w:sz w:val="24"/>
                <w:szCs w:val="24"/>
                <w:lang w:val="en-US"/>
              </w:rPr>
              <w:t xml:space="preserve">  este</w:t>
            </w:r>
            <w:r w:rsidR="009651FB">
              <w:rPr>
                <w:rStyle w:val="Voetnootmarkering"/>
                <w:szCs w:val="24"/>
                <w:lang w:val="en-US"/>
              </w:rPr>
              <w:footnoteReference w:id="740"/>
            </w:r>
            <w:r w:rsidRPr="0049039C">
              <w:rPr>
                <w:rFonts w:asciiTheme="minorHAnsi" w:hAnsiTheme="minorHAnsi"/>
                <w:sz w:val="24"/>
                <w:szCs w:val="24"/>
                <w:lang w:val="en-US"/>
              </w:rPr>
              <w:t xml:space="preserve"> meae</w:t>
            </w:r>
            <w:r w:rsidR="009651FB">
              <w:rPr>
                <w:rStyle w:val="Voetnootmarkering"/>
                <w:szCs w:val="24"/>
                <w:lang w:val="en-US"/>
              </w:rPr>
              <w:footnoteReference w:id="741"/>
            </w:r>
            <w:r w:rsidRPr="0049039C">
              <w:rPr>
                <w:rFonts w:asciiTheme="minorHAnsi" w:hAnsiTheme="minorHAnsi"/>
                <w:sz w:val="24"/>
                <w:szCs w:val="24"/>
                <w:lang w:val="en-US"/>
              </w:rPr>
              <w:t xml:space="preserve"> testes virginitatis</w:t>
            </w:r>
            <w:r w:rsidR="00472177">
              <w:rPr>
                <w:rFonts w:asciiTheme="minorHAnsi" w:hAnsiTheme="minorHAnsi"/>
                <w:sz w:val="24"/>
                <w:szCs w:val="24"/>
                <w:lang w:val="en-US"/>
              </w:rPr>
              <w:t>"</w:t>
            </w:r>
            <w:r w:rsidRPr="0049039C">
              <w:rPr>
                <w:rFonts w:asciiTheme="minorHAnsi" w:hAnsiTheme="minorHAnsi"/>
                <w:sz w:val="24"/>
                <w:szCs w:val="24"/>
                <w:lang w:val="en-US"/>
              </w:rPr>
              <w:t xml:space="preserve"> ait.</w:t>
            </w:r>
          </w:p>
          <w:p w14:paraId="2D2D9174" w14:textId="2C4B472C" w:rsidR="00924804" w:rsidRPr="0049039C" w:rsidRDefault="00924804" w:rsidP="00924804">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159     </w:t>
            </w:r>
            <w:r w:rsidRPr="0049039C">
              <w:rPr>
                <w:rFonts w:asciiTheme="minorHAnsi" w:hAnsiTheme="minorHAnsi"/>
                <w:sz w:val="24"/>
                <w:szCs w:val="24"/>
                <w:lang w:val="en-US"/>
              </w:rPr>
              <w:t>Cynthia</w:t>
            </w:r>
            <w:r w:rsidR="009651FB">
              <w:rPr>
                <w:rStyle w:val="Voetnootmarkering"/>
                <w:szCs w:val="24"/>
                <w:lang w:val="en-US"/>
              </w:rPr>
              <w:footnoteReference w:id="742"/>
            </w:r>
            <w:r w:rsidRPr="0049039C">
              <w:rPr>
                <w:rFonts w:asciiTheme="minorHAnsi" w:hAnsiTheme="minorHAnsi"/>
                <w:sz w:val="24"/>
                <w:szCs w:val="24"/>
                <w:lang w:val="en-US"/>
              </w:rPr>
              <w:t xml:space="preserve"> laudavit, </w:t>
            </w:r>
            <w:r w:rsidR="00472177">
              <w:rPr>
                <w:rFonts w:asciiTheme="minorHAnsi" w:hAnsiTheme="minorHAnsi"/>
                <w:sz w:val="24"/>
                <w:szCs w:val="24"/>
                <w:lang w:val="en-US"/>
              </w:rPr>
              <w:t>"</w:t>
            </w:r>
            <w:r w:rsidRPr="0049039C">
              <w:rPr>
                <w:rFonts w:asciiTheme="minorHAnsi" w:hAnsiTheme="minorHAnsi"/>
                <w:sz w:val="24"/>
                <w:szCs w:val="24"/>
                <w:lang w:val="en-US"/>
              </w:rPr>
              <w:t>Promissa</w:t>
            </w:r>
            <w:r w:rsidR="00472177">
              <w:rPr>
                <w:rFonts w:asciiTheme="minorHAnsi" w:hAnsiTheme="minorHAnsi"/>
                <w:sz w:val="24"/>
                <w:szCs w:val="24"/>
                <w:lang w:val="en-US"/>
              </w:rPr>
              <w:t>"</w:t>
            </w:r>
            <w:r w:rsidRPr="0049039C">
              <w:rPr>
                <w:rFonts w:asciiTheme="minorHAnsi" w:hAnsiTheme="minorHAnsi"/>
                <w:sz w:val="24"/>
                <w:szCs w:val="24"/>
                <w:lang w:val="en-US"/>
              </w:rPr>
              <w:t xml:space="preserve"> que </w:t>
            </w:r>
            <w:r w:rsidR="00472177">
              <w:rPr>
                <w:rFonts w:asciiTheme="minorHAnsi" w:hAnsiTheme="minorHAnsi"/>
                <w:sz w:val="24"/>
                <w:szCs w:val="24"/>
                <w:lang w:val="en-US"/>
              </w:rPr>
              <w:t>"</w:t>
            </w:r>
            <w:r w:rsidRPr="0049039C">
              <w:rPr>
                <w:rFonts w:asciiTheme="minorHAnsi" w:hAnsiTheme="minorHAnsi"/>
                <w:sz w:val="24"/>
                <w:szCs w:val="24"/>
                <w:lang w:val="en-US"/>
              </w:rPr>
              <w:t>foedera</w:t>
            </w:r>
            <w:r w:rsidR="009651FB">
              <w:rPr>
                <w:rStyle w:val="Voetnootmarkering"/>
                <w:szCs w:val="24"/>
                <w:lang w:val="en-US"/>
              </w:rPr>
              <w:footnoteReference w:id="743"/>
            </w:r>
            <w:r w:rsidRPr="0049039C">
              <w:rPr>
                <w:rFonts w:asciiTheme="minorHAnsi" w:hAnsiTheme="minorHAnsi"/>
                <w:sz w:val="24"/>
                <w:szCs w:val="24"/>
                <w:lang w:val="en-US"/>
              </w:rPr>
              <w:t xml:space="preserve"> serva,</w:t>
            </w:r>
          </w:p>
          <w:p w14:paraId="2D2D9175" w14:textId="4927EA34" w:rsidR="00924804" w:rsidRPr="0049039C" w:rsidRDefault="00924804" w:rsidP="00924804">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160</w:t>
            </w:r>
            <w:r w:rsidRPr="0049039C">
              <w:rPr>
                <w:rFonts w:asciiTheme="minorHAnsi" w:hAnsiTheme="minorHAnsi"/>
                <w:sz w:val="24"/>
                <w:szCs w:val="24"/>
                <w:lang w:val="en-US"/>
              </w:rPr>
              <w:tab/>
            </w:r>
            <w:r>
              <w:rPr>
                <w:rFonts w:asciiTheme="minorHAnsi" w:hAnsiTheme="minorHAnsi"/>
                <w:sz w:val="24"/>
                <w:szCs w:val="24"/>
                <w:lang w:val="en-US"/>
              </w:rPr>
              <w:t xml:space="preserve">160        </w:t>
            </w:r>
            <w:r w:rsidRPr="0049039C">
              <w:rPr>
                <w:rFonts w:asciiTheme="minorHAnsi" w:hAnsiTheme="minorHAnsi"/>
                <w:sz w:val="24"/>
                <w:szCs w:val="24"/>
                <w:lang w:val="en-US"/>
              </w:rPr>
              <w:t xml:space="preserve">  et comitum princeps tu mihi</w:t>
            </w:r>
            <w:r w:rsidR="00057607">
              <w:rPr>
                <w:rStyle w:val="Voetnootmarkering"/>
                <w:szCs w:val="24"/>
                <w:lang w:val="en-US"/>
              </w:rPr>
              <w:footnoteReference w:id="744"/>
            </w:r>
            <w:r w:rsidR="00472177">
              <w:rPr>
                <w:rFonts w:asciiTheme="minorHAnsi" w:hAnsiTheme="minorHAnsi"/>
                <w:sz w:val="24"/>
                <w:szCs w:val="24"/>
                <w:lang w:val="en-US"/>
              </w:rPr>
              <w:t>"</w:t>
            </w:r>
            <w:r w:rsidRPr="0049039C">
              <w:rPr>
                <w:rFonts w:asciiTheme="minorHAnsi" w:hAnsiTheme="minorHAnsi"/>
                <w:sz w:val="24"/>
                <w:szCs w:val="24"/>
                <w:lang w:val="en-US"/>
              </w:rPr>
              <w:t xml:space="preserve"> dixit </w:t>
            </w:r>
            <w:r w:rsidR="00472177">
              <w:rPr>
                <w:rFonts w:asciiTheme="minorHAnsi" w:hAnsiTheme="minorHAnsi"/>
                <w:sz w:val="24"/>
                <w:szCs w:val="24"/>
                <w:lang w:val="en-US"/>
              </w:rPr>
              <w:t>"</w:t>
            </w:r>
            <w:r w:rsidRPr="0049039C">
              <w:rPr>
                <w:rFonts w:asciiTheme="minorHAnsi" w:hAnsiTheme="minorHAnsi"/>
                <w:sz w:val="24"/>
                <w:szCs w:val="24"/>
                <w:lang w:val="en-US"/>
              </w:rPr>
              <w:t>eris.</w:t>
            </w:r>
            <w:r w:rsidR="00472177">
              <w:rPr>
                <w:rFonts w:asciiTheme="minorHAnsi" w:hAnsiTheme="minorHAnsi"/>
                <w:sz w:val="24"/>
                <w:szCs w:val="24"/>
                <w:lang w:val="en-US"/>
              </w:rPr>
              <w:t>"</w:t>
            </w:r>
            <w:r w:rsidRPr="0049039C">
              <w:rPr>
                <w:rFonts w:asciiTheme="minorHAnsi" w:hAnsiTheme="minorHAnsi"/>
                <w:sz w:val="24"/>
                <w:szCs w:val="24"/>
                <w:lang w:val="en-US"/>
              </w:rPr>
              <w:t xml:space="preserve"> </w:t>
            </w:r>
          </w:p>
          <w:p w14:paraId="2D2D9176" w14:textId="280DCC64" w:rsidR="00924804" w:rsidRPr="0049039C" w:rsidRDefault="00924804" w:rsidP="00924804">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161     </w:t>
            </w:r>
            <w:r w:rsidRPr="0049039C">
              <w:rPr>
                <w:rFonts w:asciiTheme="minorHAnsi" w:hAnsiTheme="minorHAnsi"/>
                <w:sz w:val="24"/>
                <w:szCs w:val="24"/>
                <w:lang w:val="en-US"/>
              </w:rPr>
              <w:t xml:space="preserve">Foedera </w:t>
            </w:r>
            <w:r w:rsidRPr="001E4161">
              <w:rPr>
                <w:rFonts w:asciiTheme="minorHAnsi" w:hAnsiTheme="minorHAnsi"/>
                <w:color w:val="E36C0A" w:themeColor="accent6" w:themeShade="BF"/>
                <w:sz w:val="24"/>
                <w:szCs w:val="24"/>
                <w:lang w:val="en-US"/>
              </w:rPr>
              <w:t>servasset</w:t>
            </w:r>
            <w:r w:rsidR="00057607">
              <w:rPr>
                <w:rStyle w:val="Voetnootmarkering"/>
                <w:szCs w:val="24"/>
                <w:lang w:val="en-US"/>
              </w:rPr>
              <w:footnoteReference w:id="745"/>
            </w:r>
            <w:r w:rsidRPr="0049039C">
              <w:rPr>
                <w:rFonts w:asciiTheme="minorHAnsi" w:hAnsiTheme="minorHAnsi"/>
                <w:sz w:val="24"/>
                <w:szCs w:val="24"/>
                <w:lang w:val="en-US"/>
              </w:rPr>
              <w:t xml:space="preserve">, </w:t>
            </w:r>
            <w:r w:rsidR="0018434B" w:rsidRPr="00995545">
              <w:rPr>
                <w:color w:val="808080" w:themeColor="background1" w:themeShade="80"/>
                <w:sz w:val="20"/>
                <w:szCs w:val="24"/>
              </w:rPr>
              <w:sym w:font="Wingdings 3" w:char="F098"/>
            </w:r>
            <w:r w:rsidRPr="0018434B">
              <w:rPr>
                <w:rFonts w:asciiTheme="minorHAnsi" w:hAnsiTheme="minorHAnsi"/>
                <w:i/>
                <w:color w:val="808080" w:themeColor="background1" w:themeShade="80"/>
                <w:sz w:val="20"/>
                <w:szCs w:val="24"/>
                <w:lang w:val="en-US"/>
              </w:rPr>
              <w:t>si</w:t>
            </w:r>
            <w:r w:rsidRPr="0018434B">
              <w:rPr>
                <w:rFonts w:asciiTheme="minorHAnsi" w:hAnsiTheme="minorHAnsi"/>
                <w:color w:val="808080" w:themeColor="background1" w:themeShade="80"/>
                <w:sz w:val="20"/>
                <w:szCs w:val="24"/>
                <w:lang w:val="en-US"/>
              </w:rPr>
              <w:t xml:space="preserve"> non formosa </w:t>
            </w:r>
            <w:r w:rsidRPr="001E4161">
              <w:rPr>
                <w:rFonts w:asciiTheme="minorHAnsi" w:hAnsiTheme="minorHAnsi"/>
                <w:color w:val="E36C0A" w:themeColor="accent6" w:themeShade="BF"/>
                <w:sz w:val="20"/>
                <w:szCs w:val="24"/>
                <w:lang w:val="en-US"/>
              </w:rPr>
              <w:t>fuisset</w:t>
            </w:r>
            <w:r w:rsidR="00057607">
              <w:rPr>
                <w:rStyle w:val="Voetnootmarkering"/>
                <w:szCs w:val="24"/>
                <w:lang w:val="en-US"/>
              </w:rPr>
              <w:footnoteReference w:id="746"/>
            </w:r>
            <w:r w:rsidRPr="0049039C">
              <w:rPr>
                <w:rFonts w:asciiTheme="minorHAnsi" w:hAnsiTheme="minorHAnsi"/>
                <w:sz w:val="24"/>
                <w:szCs w:val="24"/>
                <w:lang w:val="en-US"/>
              </w:rPr>
              <w:t>:</w:t>
            </w:r>
          </w:p>
          <w:p w14:paraId="2D2D9177" w14:textId="4F9A0766" w:rsidR="00924804" w:rsidRPr="0049039C" w:rsidRDefault="00924804" w:rsidP="00924804">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162     </w:t>
            </w:r>
            <w:r w:rsidRPr="0049039C">
              <w:rPr>
                <w:rFonts w:asciiTheme="minorHAnsi" w:hAnsiTheme="minorHAnsi"/>
                <w:sz w:val="24"/>
                <w:szCs w:val="24"/>
                <w:lang w:val="en-US"/>
              </w:rPr>
              <w:t xml:space="preserve">  </w:t>
            </w:r>
            <w:r>
              <w:rPr>
                <w:rFonts w:asciiTheme="minorHAnsi" w:hAnsiTheme="minorHAnsi"/>
                <w:sz w:val="24"/>
                <w:szCs w:val="24"/>
                <w:lang w:val="en-US"/>
              </w:rPr>
              <w:t xml:space="preserve">  </w:t>
            </w:r>
            <w:r w:rsidRPr="0049039C">
              <w:rPr>
                <w:rFonts w:asciiTheme="minorHAnsi" w:hAnsiTheme="minorHAnsi"/>
                <w:sz w:val="24"/>
                <w:szCs w:val="24"/>
                <w:lang w:val="en-US"/>
              </w:rPr>
              <w:t xml:space="preserve"> cavit mortales, de Iove crimen</w:t>
            </w:r>
            <w:r w:rsidR="0087441B">
              <w:rPr>
                <w:rStyle w:val="Voetnootmarkering"/>
                <w:szCs w:val="24"/>
                <w:lang w:val="en-US"/>
              </w:rPr>
              <w:footnoteReference w:id="747"/>
            </w:r>
            <w:r w:rsidRPr="0049039C">
              <w:rPr>
                <w:rFonts w:asciiTheme="minorHAnsi" w:hAnsiTheme="minorHAnsi"/>
                <w:sz w:val="24"/>
                <w:szCs w:val="24"/>
                <w:lang w:val="en-US"/>
              </w:rPr>
              <w:t xml:space="preserve"> habet.</w:t>
            </w:r>
          </w:p>
          <w:p w14:paraId="2D2D9178" w14:textId="262A76A7" w:rsidR="00924804" w:rsidRPr="0049039C" w:rsidRDefault="00924804" w:rsidP="00924804">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163     </w:t>
            </w:r>
            <w:r w:rsidRPr="0049039C">
              <w:rPr>
                <w:rFonts w:asciiTheme="minorHAnsi" w:hAnsiTheme="minorHAnsi"/>
                <w:sz w:val="24"/>
                <w:szCs w:val="24"/>
                <w:lang w:val="en-US"/>
              </w:rPr>
              <w:t>Mille</w:t>
            </w:r>
            <w:r w:rsidR="0087441B">
              <w:rPr>
                <w:rStyle w:val="Voetnootmarkering"/>
                <w:szCs w:val="24"/>
                <w:lang w:val="en-US"/>
              </w:rPr>
              <w:footnoteReference w:id="748"/>
            </w:r>
            <w:r w:rsidRPr="0049039C">
              <w:rPr>
                <w:rFonts w:asciiTheme="minorHAnsi" w:hAnsiTheme="minorHAnsi"/>
                <w:sz w:val="24"/>
                <w:szCs w:val="24"/>
                <w:lang w:val="en-US"/>
              </w:rPr>
              <w:t xml:space="preserve"> feras Phoebe silvis venata redibat</w:t>
            </w:r>
          </w:p>
          <w:p w14:paraId="2D2D9179" w14:textId="77777777" w:rsidR="009E4462" w:rsidRPr="00924804" w:rsidRDefault="00924804" w:rsidP="00924804">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164          </w:t>
            </w:r>
            <w:r w:rsidRPr="0049039C">
              <w:rPr>
                <w:rFonts w:asciiTheme="minorHAnsi" w:hAnsiTheme="minorHAnsi"/>
                <w:sz w:val="24"/>
                <w:szCs w:val="24"/>
                <w:lang w:val="en-US"/>
              </w:rPr>
              <w:t>aut plus aut medium sole tenente diem;</w:t>
            </w:r>
          </w:p>
        </w:tc>
        <w:tc>
          <w:tcPr>
            <w:tcW w:w="9072" w:type="dxa"/>
          </w:tcPr>
          <w:p w14:paraId="2D2D917A" w14:textId="77777777" w:rsidR="009E4462" w:rsidRPr="0018434B" w:rsidRDefault="0018434B" w:rsidP="00F1313C">
            <w:pPr>
              <w:spacing w:line="360" w:lineRule="auto"/>
              <w:rPr>
                <w:sz w:val="24"/>
                <w:szCs w:val="24"/>
              </w:rPr>
            </w:pPr>
            <w:r w:rsidRPr="0018434B">
              <w:rPr>
                <w:sz w:val="24"/>
                <w:szCs w:val="24"/>
              </w:rPr>
              <w:t>Temidden van de boomnimfen en de speerwerpster Diana</w:t>
            </w:r>
          </w:p>
          <w:p w14:paraId="2D2D917B" w14:textId="77777777" w:rsidR="0018434B" w:rsidRDefault="0018434B" w:rsidP="00F1313C">
            <w:pPr>
              <w:spacing w:line="360" w:lineRule="auto"/>
              <w:rPr>
                <w:sz w:val="24"/>
                <w:szCs w:val="24"/>
              </w:rPr>
            </w:pPr>
            <w:r>
              <w:rPr>
                <w:sz w:val="24"/>
                <w:szCs w:val="24"/>
              </w:rPr>
              <w:t>was Callisto één onderdeel van de heilige schare.</w:t>
            </w:r>
          </w:p>
          <w:p w14:paraId="2D2D917C" w14:textId="77777777" w:rsidR="0018434B" w:rsidRDefault="0018434B" w:rsidP="00F1313C">
            <w:pPr>
              <w:spacing w:line="360" w:lineRule="auto"/>
              <w:rPr>
                <w:sz w:val="24"/>
                <w:szCs w:val="24"/>
              </w:rPr>
            </w:pPr>
            <w:r>
              <w:rPr>
                <w:sz w:val="24"/>
                <w:szCs w:val="24"/>
              </w:rPr>
              <w:t>Zij sprak, terwijl ze de bogen/boog van de godin aanraakte: "Bogen/boog die wij aanraken,</w:t>
            </w:r>
          </w:p>
          <w:p w14:paraId="2D2D917D" w14:textId="77777777" w:rsidR="0018434B" w:rsidRDefault="0018434B" w:rsidP="00F1313C">
            <w:pPr>
              <w:spacing w:line="360" w:lineRule="auto"/>
              <w:rPr>
                <w:sz w:val="24"/>
                <w:szCs w:val="24"/>
              </w:rPr>
            </w:pPr>
            <w:r>
              <w:rPr>
                <w:sz w:val="24"/>
                <w:szCs w:val="24"/>
              </w:rPr>
              <w:t>wees(t) getuige van mijn maagdelijkheid."</w:t>
            </w:r>
          </w:p>
          <w:p w14:paraId="2D2D917E" w14:textId="77777777" w:rsidR="0018434B" w:rsidRDefault="0018434B" w:rsidP="00F1313C">
            <w:pPr>
              <w:spacing w:line="360" w:lineRule="auto"/>
              <w:rPr>
                <w:sz w:val="24"/>
                <w:szCs w:val="24"/>
              </w:rPr>
            </w:pPr>
            <w:r>
              <w:rPr>
                <w:sz w:val="24"/>
                <w:szCs w:val="24"/>
              </w:rPr>
              <w:t>Cynthia prees haar en sprak: "Aan de beloofde afspraak moet jij je houden,</w:t>
            </w:r>
          </w:p>
          <w:p w14:paraId="2D2D917F" w14:textId="77777777" w:rsidR="0018434B" w:rsidRDefault="0018434B" w:rsidP="0018434B">
            <w:pPr>
              <w:spacing w:line="360" w:lineRule="auto"/>
              <w:rPr>
                <w:sz w:val="24"/>
                <w:szCs w:val="24"/>
              </w:rPr>
            </w:pPr>
            <w:r>
              <w:rPr>
                <w:sz w:val="24"/>
                <w:szCs w:val="24"/>
              </w:rPr>
              <w:t>en jij zult de voornaamste van mijn metgezellinnen voor mij zijn."</w:t>
            </w:r>
          </w:p>
          <w:p w14:paraId="2D2D9180" w14:textId="77777777" w:rsidR="0018434B" w:rsidRDefault="0018434B" w:rsidP="0018434B">
            <w:pPr>
              <w:spacing w:line="360" w:lineRule="auto"/>
              <w:rPr>
                <w:sz w:val="24"/>
                <w:szCs w:val="24"/>
              </w:rPr>
            </w:pPr>
            <w:r>
              <w:rPr>
                <w:sz w:val="24"/>
                <w:szCs w:val="24"/>
              </w:rPr>
              <w:t>Ze had zich aan de afspraken gehouden, als ze niet mooi geweest was:</w:t>
            </w:r>
          </w:p>
          <w:p w14:paraId="2D2D9181" w14:textId="77777777" w:rsidR="0018434B" w:rsidRDefault="0018434B" w:rsidP="0018434B">
            <w:pPr>
              <w:spacing w:line="360" w:lineRule="auto"/>
              <w:rPr>
                <w:sz w:val="24"/>
                <w:szCs w:val="24"/>
              </w:rPr>
            </w:pPr>
            <w:r>
              <w:rPr>
                <w:sz w:val="24"/>
                <w:szCs w:val="24"/>
              </w:rPr>
              <w:t>ze hoedde zich voor sterfelijken, (maar) vanwege Jupiter was zij schuldig.</w:t>
            </w:r>
          </w:p>
          <w:p w14:paraId="2D2D9182" w14:textId="77777777" w:rsidR="0018434B" w:rsidRDefault="0018434B" w:rsidP="0018434B">
            <w:pPr>
              <w:spacing w:line="360" w:lineRule="auto"/>
              <w:rPr>
                <w:sz w:val="24"/>
                <w:szCs w:val="24"/>
              </w:rPr>
            </w:pPr>
            <w:r>
              <w:rPr>
                <w:sz w:val="24"/>
                <w:szCs w:val="24"/>
              </w:rPr>
              <w:t>Na in de bossen op duizend wilde dieren te hebben gejaagd keerde Phoebe terug</w:t>
            </w:r>
          </w:p>
          <w:p w14:paraId="2D2D9183" w14:textId="77777777" w:rsidR="0018434B" w:rsidRPr="0018434B" w:rsidRDefault="0018434B" w:rsidP="0018434B">
            <w:pPr>
              <w:spacing w:line="360" w:lineRule="auto"/>
              <w:rPr>
                <w:sz w:val="24"/>
                <w:szCs w:val="24"/>
              </w:rPr>
            </w:pPr>
            <w:r>
              <w:rPr>
                <w:sz w:val="24"/>
                <w:szCs w:val="24"/>
              </w:rPr>
              <w:t>terwijl de zon ofwel meer dan de helft van de dag ofwel de helft van de dag bereikte;</w:t>
            </w:r>
          </w:p>
        </w:tc>
      </w:tr>
    </w:tbl>
    <w:p w14:paraId="2D2D9185" w14:textId="77777777" w:rsidR="005C6531" w:rsidRPr="0018434B" w:rsidRDefault="005C6531">
      <w:r w:rsidRPr="0018434B">
        <w:br w:type="page"/>
      </w:r>
    </w:p>
    <w:tbl>
      <w:tblPr>
        <w:tblStyle w:val="Tabelraster"/>
        <w:tblW w:w="0" w:type="auto"/>
        <w:tblLook w:val="04A0" w:firstRow="1" w:lastRow="0" w:firstColumn="1" w:lastColumn="0" w:noHBand="0" w:noVBand="1"/>
      </w:tblPr>
      <w:tblGrid>
        <w:gridCol w:w="6799"/>
        <w:gridCol w:w="9065"/>
      </w:tblGrid>
      <w:tr w:rsidR="009E4462" w:rsidRPr="00C951C5" w14:paraId="2D2D9187" w14:textId="77777777" w:rsidTr="00F1313C">
        <w:trPr>
          <w:trHeight w:val="454"/>
        </w:trPr>
        <w:tc>
          <w:tcPr>
            <w:tcW w:w="15876" w:type="dxa"/>
            <w:gridSpan w:val="2"/>
            <w:shd w:val="clear" w:color="auto" w:fill="8DB3E2" w:themeFill="text2" w:themeFillTint="66"/>
            <w:vAlign w:val="center"/>
          </w:tcPr>
          <w:p w14:paraId="2D2D9186" w14:textId="77777777" w:rsidR="009E4462" w:rsidRPr="001E6453" w:rsidRDefault="0071133A" w:rsidP="0071133A">
            <w:pPr>
              <w:rPr>
                <w:b/>
                <w:sz w:val="28"/>
                <w:szCs w:val="28"/>
                <w:lang w:val="en-US"/>
              </w:rPr>
            </w:pPr>
            <w:r w:rsidRPr="001E6453">
              <w:rPr>
                <w:b/>
                <w:color w:val="FF0000"/>
                <w:sz w:val="28"/>
                <w:szCs w:val="28"/>
                <w:lang w:val="en-US"/>
              </w:rPr>
              <w:lastRenderedPageBreak/>
              <w:t xml:space="preserve">H10 - CALLISTO: </w:t>
            </w:r>
            <w:r w:rsidRPr="001E6453">
              <w:rPr>
                <w:b/>
                <w:sz w:val="28"/>
                <w:szCs w:val="28"/>
                <w:lang w:val="en-US"/>
              </w:rPr>
              <w:t xml:space="preserve">Fasti, II, 165-174 (pp.122-124); </w:t>
            </w:r>
            <w:r w:rsidRPr="00461942">
              <w:rPr>
                <w:b/>
                <w:color w:val="FFFFFF" w:themeColor="background1"/>
                <w:sz w:val="28"/>
                <w:szCs w:val="28"/>
                <w:lang w:val="en-US"/>
              </w:rPr>
              <w:t>2 a.</w:t>
            </w:r>
            <w:r w:rsidRPr="001E6453">
              <w:rPr>
                <w:b/>
                <w:sz w:val="28"/>
                <w:szCs w:val="28"/>
                <w:lang w:val="en-US"/>
              </w:rPr>
              <w:t xml:space="preserve"> Callisto wordt betrapt</w:t>
            </w:r>
          </w:p>
        </w:tc>
      </w:tr>
      <w:tr w:rsidR="009E4462" w:rsidRPr="001E4161" w14:paraId="2D2D919B" w14:textId="77777777" w:rsidTr="00F1313C">
        <w:trPr>
          <w:trHeight w:val="4536"/>
        </w:trPr>
        <w:tc>
          <w:tcPr>
            <w:tcW w:w="6804" w:type="dxa"/>
          </w:tcPr>
          <w:p w14:paraId="2D2D9188" w14:textId="77777777" w:rsidR="00987E21" w:rsidRPr="0049039C" w:rsidRDefault="00987E21" w:rsidP="00987E21">
            <w:pPr>
              <w:spacing w:line="360" w:lineRule="auto"/>
              <w:ind w:hanging="567"/>
              <w:rPr>
                <w:rFonts w:asciiTheme="minorHAnsi" w:hAnsiTheme="minorHAnsi"/>
                <w:sz w:val="24"/>
                <w:szCs w:val="24"/>
              </w:rPr>
            </w:pPr>
            <w:r w:rsidRPr="0049039C">
              <w:rPr>
                <w:rFonts w:asciiTheme="minorHAnsi" w:hAnsiTheme="minorHAnsi"/>
                <w:sz w:val="24"/>
                <w:szCs w:val="24"/>
              </w:rPr>
              <w:t>165</w:t>
            </w:r>
            <w:r w:rsidRPr="0049039C">
              <w:rPr>
                <w:rFonts w:asciiTheme="minorHAnsi" w:hAnsiTheme="minorHAnsi"/>
                <w:sz w:val="24"/>
                <w:szCs w:val="24"/>
              </w:rPr>
              <w:tab/>
            </w:r>
            <w:r>
              <w:rPr>
                <w:rFonts w:asciiTheme="minorHAnsi" w:hAnsiTheme="minorHAnsi"/>
                <w:sz w:val="24"/>
                <w:szCs w:val="24"/>
              </w:rPr>
              <w:t xml:space="preserve">165     </w:t>
            </w:r>
            <w:r w:rsidR="001E4161" w:rsidRPr="00995545">
              <w:rPr>
                <w:color w:val="808080" w:themeColor="background1" w:themeShade="80"/>
                <w:sz w:val="20"/>
                <w:szCs w:val="24"/>
              </w:rPr>
              <w:sym w:font="Wingdings 3" w:char="F098"/>
            </w:r>
            <w:r w:rsidRPr="001E4161">
              <w:rPr>
                <w:rFonts w:asciiTheme="minorHAnsi" w:hAnsiTheme="minorHAnsi"/>
                <w:i/>
                <w:color w:val="808080" w:themeColor="background1" w:themeShade="80"/>
                <w:sz w:val="20"/>
                <w:szCs w:val="24"/>
              </w:rPr>
              <w:t>ut</w:t>
            </w:r>
            <w:r w:rsidRPr="001E4161">
              <w:rPr>
                <w:rFonts w:asciiTheme="minorHAnsi" w:hAnsiTheme="minorHAnsi"/>
                <w:color w:val="808080" w:themeColor="background1" w:themeShade="80"/>
                <w:sz w:val="20"/>
                <w:szCs w:val="24"/>
              </w:rPr>
              <w:t xml:space="preserve"> tetigit lucum </w:t>
            </w:r>
            <w:r w:rsidRPr="0049039C">
              <w:rPr>
                <w:rFonts w:asciiTheme="minorHAnsi" w:hAnsiTheme="minorHAnsi"/>
                <w:sz w:val="24"/>
                <w:szCs w:val="24"/>
              </w:rPr>
              <w:t xml:space="preserve">(densa niger ilice lucus, </w:t>
            </w:r>
          </w:p>
          <w:p w14:paraId="2D2D9189" w14:textId="108BDC9A" w:rsidR="00987E21" w:rsidRPr="0049039C" w:rsidRDefault="00987E21" w:rsidP="00987E21">
            <w:pPr>
              <w:spacing w:line="360" w:lineRule="auto"/>
              <w:ind w:hanging="567"/>
              <w:rPr>
                <w:rFonts w:asciiTheme="minorHAnsi" w:hAnsiTheme="minorHAnsi"/>
                <w:sz w:val="24"/>
                <w:szCs w:val="24"/>
              </w:rPr>
            </w:pPr>
            <w:r w:rsidRPr="0049039C">
              <w:rPr>
                <w:rFonts w:asciiTheme="minorHAnsi" w:hAnsiTheme="minorHAnsi"/>
                <w:sz w:val="24"/>
                <w:szCs w:val="24"/>
              </w:rPr>
              <w:tab/>
            </w:r>
            <w:r>
              <w:rPr>
                <w:rFonts w:asciiTheme="minorHAnsi" w:hAnsiTheme="minorHAnsi"/>
                <w:sz w:val="24"/>
                <w:szCs w:val="24"/>
              </w:rPr>
              <w:t xml:space="preserve">166          </w:t>
            </w:r>
            <w:r w:rsidRPr="0049039C">
              <w:rPr>
                <w:rFonts w:asciiTheme="minorHAnsi" w:hAnsiTheme="minorHAnsi"/>
                <w:sz w:val="24"/>
                <w:szCs w:val="24"/>
              </w:rPr>
              <w:t>in medio gelidae fons erat altus aquae</w:t>
            </w:r>
            <w:r w:rsidR="00FA1B86">
              <w:rPr>
                <w:rStyle w:val="Voetnootmarkering"/>
                <w:szCs w:val="24"/>
              </w:rPr>
              <w:footnoteReference w:id="749"/>
            </w:r>
            <w:r w:rsidRPr="0049039C">
              <w:rPr>
                <w:rFonts w:asciiTheme="minorHAnsi" w:hAnsiTheme="minorHAnsi"/>
                <w:sz w:val="24"/>
                <w:szCs w:val="24"/>
              </w:rPr>
              <w:t>),</w:t>
            </w:r>
          </w:p>
          <w:p w14:paraId="2D2D918A" w14:textId="58E6D3A9" w:rsidR="00987E21" w:rsidRPr="0049039C" w:rsidRDefault="00987E21" w:rsidP="00987E21">
            <w:pPr>
              <w:spacing w:line="360" w:lineRule="auto"/>
              <w:ind w:hanging="567"/>
              <w:rPr>
                <w:rFonts w:asciiTheme="minorHAnsi" w:hAnsiTheme="minorHAnsi"/>
                <w:sz w:val="24"/>
                <w:szCs w:val="24"/>
                <w:lang w:val="en-US"/>
              </w:rPr>
            </w:pPr>
            <w:r w:rsidRPr="0049039C">
              <w:rPr>
                <w:rFonts w:asciiTheme="minorHAnsi" w:hAnsiTheme="minorHAnsi"/>
                <w:sz w:val="24"/>
                <w:szCs w:val="24"/>
              </w:rPr>
              <w:tab/>
            </w:r>
            <w:r w:rsidRPr="00987E21">
              <w:rPr>
                <w:rFonts w:asciiTheme="minorHAnsi" w:hAnsiTheme="minorHAnsi"/>
                <w:sz w:val="24"/>
                <w:szCs w:val="24"/>
                <w:lang w:val="en-US"/>
              </w:rPr>
              <w:t xml:space="preserve">167     </w:t>
            </w:r>
            <w:r w:rsidR="00472177">
              <w:rPr>
                <w:rFonts w:asciiTheme="minorHAnsi" w:hAnsiTheme="minorHAnsi"/>
                <w:sz w:val="24"/>
                <w:szCs w:val="24"/>
                <w:lang w:val="en-US"/>
              </w:rPr>
              <w:t>"</w:t>
            </w:r>
            <w:r w:rsidRPr="0049039C">
              <w:rPr>
                <w:rFonts w:asciiTheme="minorHAnsi" w:hAnsiTheme="minorHAnsi"/>
                <w:sz w:val="24"/>
                <w:szCs w:val="24"/>
                <w:lang w:val="en-US"/>
              </w:rPr>
              <w:t>Hic</w:t>
            </w:r>
            <w:r w:rsidR="00472177">
              <w:rPr>
                <w:rFonts w:asciiTheme="minorHAnsi" w:hAnsiTheme="minorHAnsi"/>
                <w:sz w:val="24"/>
                <w:szCs w:val="24"/>
                <w:lang w:val="en-US"/>
              </w:rPr>
              <w:t>"</w:t>
            </w:r>
            <w:r w:rsidRPr="0049039C">
              <w:rPr>
                <w:rFonts w:asciiTheme="minorHAnsi" w:hAnsiTheme="minorHAnsi"/>
                <w:sz w:val="24"/>
                <w:szCs w:val="24"/>
                <w:lang w:val="en-US"/>
              </w:rPr>
              <w:t xml:space="preserve"> ait </w:t>
            </w:r>
            <w:r w:rsidR="00472177">
              <w:rPr>
                <w:rFonts w:asciiTheme="minorHAnsi" w:hAnsiTheme="minorHAnsi"/>
                <w:sz w:val="24"/>
                <w:szCs w:val="24"/>
                <w:lang w:val="en-US"/>
              </w:rPr>
              <w:t>"</w:t>
            </w:r>
            <w:r w:rsidRPr="0049039C">
              <w:rPr>
                <w:rFonts w:asciiTheme="minorHAnsi" w:hAnsiTheme="minorHAnsi"/>
                <w:sz w:val="24"/>
                <w:szCs w:val="24"/>
                <w:lang w:val="en-US"/>
              </w:rPr>
              <w:t>in silva, virgo</w:t>
            </w:r>
            <w:r w:rsidR="00FA1B86">
              <w:rPr>
                <w:rStyle w:val="Voetnootmarkering"/>
                <w:szCs w:val="24"/>
                <w:lang w:val="en-US"/>
              </w:rPr>
              <w:footnoteReference w:id="750"/>
            </w:r>
            <w:r w:rsidRPr="0049039C">
              <w:rPr>
                <w:rFonts w:asciiTheme="minorHAnsi" w:hAnsiTheme="minorHAnsi"/>
                <w:sz w:val="24"/>
                <w:szCs w:val="24"/>
                <w:lang w:val="en-US"/>
              </w:rPr>
              <w:t xml:space="preserve"> Tegeaea, </w:t>
            </w:r>
            <w:r w:rsidRPr="001E4161">
              <w:rPr>
                <w:rFonts w:asciiTheme="minorHAnsi" w:hAnsiTheme="minorHAnsi"/>
                <w:color w:val="E36C0A" w:themeColor="accent6" w:themeShade="BF"/>
                <w:sz w:val="24"/>
                <w:szCs w:val="24"/>
                <w:lang w:val="en-US"/>
              </w:rPr>
              <w:t>lavemur</w:t>
            </w:r>
            <w:r w:rsidR="00472177">
              <w:rPr>
                <w:rFonts w:asciiTheme="minorHAnsi" w:hAnsiTheme="minorHAnsi"/>
                <w:sz w:val="24"/>
                <w:szCs w:val="24"/>
                <w:lang w:val="en-US"/>
              </w:rPr>
              <w:t>"</w:t>
            </w:r>
            <w:r w:rsidRPr="0049039C">
              <w:rPr>
                <w:rFonts w:asciiTheme="minorHAnsi" w:hAnsiTheme="minorHAnsi"/>
                <w:sz w:val="24"/>
                <w:szCs w:val="24"/>
                <w:lang w:val="en-US"/>
              </w:rPr>
              <w:t>;</w:t>
            </w:r>
          </w:p>
          <w:p w14:paraId="2D2D918B" w14:textId="2C14DDC1" w:rsidR="00987E21" w:rsidRPr="0049039C" w:rsidRDefault="00987E21" w:rsidP="00987E21">
            <w:pPr>
              <w:spacing w:line="360" w:lineRule="auto"/>
              <w:ind w:hanging="567"/>
              <w:rPr>
                <w:rFonts w:asciiTheme="minorHAnsi" w:hAnsiTheme="minorHAnsi"/>
                <w:sz w:val="24"/>
                <w:szCs w:val="24"/>
                <w:lang w:val="en-US"/>
              </w:rPr>
            </w:pPr>
            <w:r>
              <w:rPr>
                <w:rFonts w:asciiTheme="minorHAnsi" w:hAnsiTheme="minorHAnsi"/>
                <w:sz w:val="24"/>
                <w:szCs w:val="24"/>
                <w:lang w:val="en-US"/>
              </w:rPr>
              <w:tab/>
              <w:t xml:space="preserve">168          </w:t>
            </w:r>
            <w:r w:rsidRPr="0049039C">
              <w:rPr>
                <w:rFonts w:asciiTheme="minorHAnsi" w:hAnsiTheme="minorHAnsi"/>
                <w:sz w:val="24"/>
                <w:szCs w:val="24"/>
                <w:lang w:val="en-US"/>
              </w:rPr>
              <w:t>erubuit</w:t>
            </w:r>
            <w:r w:rsidR="00FA1B86">
              <w:rPr>
                <w:rStyle w:val="Voetnootmarkering"/>
                <w:szCs w:val="24"/>
                <w:lang w:val="en-US"/>
              </w:rPr>
              <w:footnoteReference w:id="751"/>
            </w:r>
            <w:r w:rsidRPr="0049039C">
              <w:rPr>
                <w:rFonts w:asciiTheme="minorHAnsi" w:hAnsiTheme="minorHAnsi"/>
                <w:sz w:val="24"/>
                <w:szCs w:val="24"/>
                <w:lang w:val="en-US"/>
              </w:rPr>
              <w:t xml:space="preserve"> falso virginis</w:t>
            </w:r>
            <w:r w:rsidR="004271D8">
              <w:rPr>
                <w:rStyle w:val="Voetnootmarkering"/>
                <w:szCs w:val="24"/>
                <w:lang w:val="en-US"/>
              </w:rPr>
              <w:footnoteReference w:id="752"/>
            </w:r>
            <w:r w:rsidRPr="0049039C">
              <w:rPr>
                <w:rFonts w:asciiTheme="minorHAnsi" w:hAnsiTheme="minorHAnsi"/>
                <w:sz w:val="24"/>
                <w:szCs w:val="24"/>
                <w:lang w:val="en-US"/>
              </w:rPr>
              <w:t xml:space="preserve"> illa sono.</w:t>
            </w:r>
          </w:p>
          <w:p w14:paraId="2D2D918C" w14:textId="53715C7C" w:rsidR="00987E21" w:rsidRPr="0049039C" w:rsidRDefault="00987E21" w:rsidP="00987E21">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169     </w:t>
            </w:r>
            <w:r w:rsidRPr="0049039C">
              <w:rPr>
                <w:rFonts w:asciiTheme="minorHAnsi" w:hAnsiTheme="minorHAnsi"/>
                <w:sz w:val="24"/>
                <w:szCs w:val="24"/>
                <w:lang w:val="en-US"/>
              </w:rPr>
              <w:t>Dixerat</w:t>
            </w:r>
            <w:r w:rsidR="004271D8">
              <w:rPr>
                <w:rStyle w:val="Voetnootmarkering"/>
                <w:szCs w:val="24"/>
                <w:lang w:val="en-US"/>
              </w:rPr>
              <w:footnoteReference w:id="753"/>
            </w:r>
            <w:r w:rsidRPr="0049039C">
              <w:rPr>
                <w:rFonts w:asciiTheme="minorHAnsi" w:hAnsiTheme="minorHAnsi"/>
                <w:sz w:val="24"/>
                <w:szCs w:val="24"/>
                <w:lang w:val="en-US"/>
              </w:rPr>
              <w:t xml:space="preserve"> et nymphis. Nymphae velamina ponunt</w:t>
            </w:r>
            <w:r w:rsidR="00FA1B86">
              <w:rPr>
                <w:rStyle w:val="Voetnootmarkering"/>
                <w:szCs w:val="24"/>
                <w:lang w:val="en-US"/>
              </w:rPr>
              <w:footnoteReference w:id="754"/>
            </w:r>
            <w:r w:rsidRPr="0049039C">
              <w:rPr>
                <w:rFonts w:asciiTheme="minorHAnsi" w:hAnsiTheme="minorHAnsi"/>
                <w:sz w:val="24"/>
                <w:szCs w:val="24"/>
                <w:lang w:val="en-US"/>
              </w:rPr>
              <w:t>;</w:t>
            </w:r>
          </w:p>
          <w:p w14:paraId="2D2D918D" w14:textId="75D7F33D" w:rsidR="00987E21" w:rsidRPr="0049039C" w:rsidRDefault="00987E21" w:rsidP="00987E21">
            <w:pPr>
              <w:spacing w:line="360" w:lineRule="auto"/>
              <w:ind w:hanging="567"/>
              <w:rPr>
                <w:rFonts w:asciiTheme="minorHAnsi" w:hAnsiTheme="minorHAnsi"/>
                <w:sz w:val="24"/>
                <w:szCs w:val="24"/>
                <w:lang w:val="en-US"/>
              </w:rPr>
            </w:pPr>
            <w:r>
              <w:rPr>
                <w:rFonts w:asciiTheme="minorHAnsi" w:hAnsiTheme="minorHAnsi"/>
                <w:sz w:val="24"/>
                <w:szCs w:val="24"/>
                <w:lang w:val="en-US"/>
              </w:rPr>
              <w:t>170</w:t>
            </w:r>
            <w:r>
              <w:rPr>
                <w:rFonts w:asciiTheme="minorHAnsi" w:hAnsiTheme="minorHAnsi"/>
                <w:sz w:val="24"/>
                <w:szCs w:val="24"/>
                <w:lang w:val="en-US"/>
              </w:rPr>
              <w:tab/>
              <w:t xml:space="preserve">170          </w:t>
            </w:r>
            <w:r w:rsidRPr="0049039C">
              <w:rPr>
                <w:rFonts w:asciiTheme="minorHAnsi" w:hAnsiTheme="minorHAnsi"/>
                <w:sz w:val="24"/>
                <w:szCs w:val="24"/>
                <w:lang w:val="en-US"/>
              </w:rPr>
              <w:t>hanc pudet, et tardae dat mala signa morae</w:t>
            </w:r>
            <w:r w:rsidR="00FA1B86">
              <w:rPr>
                <w:rStyle w:val="Voetnootmarkering"/>
                <w:szCs w:val="24"/>
                <w:lang w:val="en-US"/>
              </w:rPr>
              <w:footnoteReference w:id="755"/>
            </w:r>
            <w:r w:rsidRPr="0049039C">
              <w:rPr>
                <w:rFonts w:asciiTheme="minorHAnsi" w:hAnsiTheme="minorHAnsi"/>
                <w:sz w:val="24"/>
                <w:szCs w:val="24"/>
                <w:lang w:val="en-US"/>
              </w:rPr>
              <w:t xml:space="preserve">. </w:t>
            </w:r>
          </w:p>
          <w:p w14:paraId="2D2D918E" w14:textId="3A2240B1" w:rsidR="00987E21" w:rsidRPr="0049039C" w:rsidRDefault="00987E21" w:rsidP="00987E21">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171     </w:t>
            </w:r>
            <w:r w:rsidRPr="0049039C">
              <w:rPr>
                <w:rFonts w:asciiTheme="minorHAnsi" w:hAnsiTheme="minorHAnsi"/>
                <w:sz w:val="24"/>
                <w:szCs w:val="24"/>
                <w:lang w:val="en-US"/>
              </w:rPr>
              <w:t>Exuerat tunicas</w:t>
            </w:r>
            <w:r w:rsidR="00FA1B86">
              <w:rPr>
                <w:rStyle w:val="Voetnootmarkering"/>
                <w:szCs w:val="24"/>
                <w:lang w:val="en-US"/>
              </w:rPr>
              <w:footnoteReference w:id="756"/>
            </w:r>
            <w:r w:rsidRPr="0049039C">
              <w:rPr>
                <w:rFonts w:asciiTheme="minorHAnsi" w:hAnsiTheme="minorHAnsi"/>
                <w:sz w:val="24"/>
                <w:szCs w:val="24"/>
                <w:lang w:val="en-US"/>
              </w:rPr>
              <w:t>; uteri manifesta tumore</w:t>
            </w:r>
          </w:p>
          <w:p w14:paraId="2D2D918F" w14:textId="77777777" w:rsidR="00987E21" w:rsidRPr="0049039C" w:rsidRDefault="00987E21" w:rsidP="00987E21">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172       </w:t>
            </w:r>
            <w:r w:rsidRPr="0049039C">
              <w:rPr>
                <w:rFonts w:asciiTheme="minorHAnsi" w:hAnsiTheme="minorHAnsi"/>
                <w:sz w:val="24"/>
                <w:szCs w:val="24"/>
                <w:lang w:val="en-US"/>
              </w:rPr>
              <w:t xml:space="preserve">   proditur indicio ponderis ipsa suo.</w:t>
            </w:r>
          </w:p>
          <w:p w14:paraId="2D2D9190" w14:textId="0E7C3513" w:rsidR="00987E21" w:rsidRPr="0049039C" w:rsidRDefault="00987E21" w:rsidP="00987E21">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173     </w:t>
            </w:r>
            <w:r w:rsidRPr="0049039C">
              <w:rPr>
                <w:rFonts w:asciiTheme="minorHAnsi" w:hAnsiTheme="minorHAnsi"/>
                <w:sz w:val="24"/>
                <w:szCs w:val="24"/>
                <w:lang w:val="en-US"/>
              </w:rPr>
              <w:t>Cui</w:t>
            </w:r>
            <w:r w:rsidR="004271D8">
              <w:rPr>
                <w:rStyle w:val="Voetnootmarkering"/>
                <w:szCs w:val="24"/>
                <w:lang w:val="en-US"/>
              </w:rPr>
              <w:footnoteReference w:id="757"/>
            </w:r>
            <w:r w:rsidRPr="0049039C">
              <w:rPr>
                <w:rFonts w:asciiTheme="minorHAnsi" w:hAnsiTheme="minorHAnsi"/>
                <w:sz w:val="24"/>
                <w:szCs w:val="24"/>
                <w:lang w:val="en-US"/>
              </w:rPr>
              <w:t xml:space="preserve"> dea </w:t>
            </w:r>
            <w:r w:rsidR="00472177">
              <w:rPr>
                <w:rFonts w:asciiTheme="minorHAnsi" w:hAnsiTheme="minorHAnsi"/>
                <w:sz w:val="24"/>
                <w:szCs w:val="24"/>
                <w:lang w:val="en-US"/>
              </w:rPr>
              <w:t>"</w:t>
            </w:r>
            <w:r w:rsidRPr="0049039C">
              <w:rPr>
                <w:rFonts w:asciiTheme="minorHAnsi" w:hAnsiTheme="minorHAnsi"/>
                <w:sz w:val="24"/>
                <w:szCs w:val="24"/>
                <w:lang w:val="en-US"/>
              </w:rPr>
              <w:t>Virgineos</w:t>
            </w:r>
            <w:r w:rsidR="004271D8">
              <w:rPr>
                <w:rStyle w:val="Voetnootmarkering"/>
                <w:szCs w:val="24"/>
                <w:lang w:val="en-US"/>
              </w:rPr>
              <w:footnoteReference w:id="758"/>
            </w:r>
            <w:r w:rsidRPr="0049039C">
              <w:rPr>
                <w:rFonts w:asciiTheme="minorHAnsi" w:hAnsiTheme="minorHAnsi"/>
                <w:sz w:val="24"/>
                <w:szCs w:val="24"/>
                <w:lang w:val="en-US"/>
              </w:rPr>
              <w:t>, periura Lycaoni, coetus</w:t>
            </w:r>
          </w:p>
          <w:p w14:paraId="2D2D9191" w14:textId="33C2D1FE" w:rsidR="009E4462" w:rsidRPr="00987E21" w:rsidRDefault="00987E21" w:rsidP="00987E21">
            <w:pPr>
              <w:spacing w:line="360" w:lineRule="auto"/>
              <w:ind w:hanging="567"/>
              <w:rPr>
                <w:rFonts w:asciiTheme="minorHAnsi" w:hAnsiTheme="minorHAnsi"/>
                <w:sz w:val="24"/>
                <w:szCs w:val="24"/>
                <w:lang w:val="en-US"/>
              </w:rPr>
            </w:pPr>
            <w:r>
              <w:rPr>
                <w:rFonts w:asciiTheme="minorHAnsi" w:hAnsiTheme="minorHAnsi"/>
                <w:sz w:val="24"/>
                <w:szCs w:val="24"/>
                <w:lang w:val="en-US"/>
              </w:rPr>
              <w:tab/>
              <w:t xml:space="preserve">174          </w:t>
            </w:r>
            <w:r w:rsidRPr="0049039C">
              <w:rPr>
                <w:rFonts w:asciiTheme="minorHAnsi" w:hAnsiTheme="minorHAnsi"/>
                <w:sz w:val="24"/>
                <w:szCs w:val="24"/>
                <w:lang w:val="en-US"/>
              </w:rPr>
              <w:t>desere, nec castas</w:t>
            </w:r>
            <w:r w:rsidR="004271D8">
              <w:rPr>
                <w:rStyle w:val="Voetnootmarkering"/>
                <w:szCs w:val="24"/>
                <w:lang w:val="en-US"/>
              </w:rPr>
              <w:footnoteReference w:id="759"/>
            </w:r>
            <w:r w:rsidRPr="0049039C">
              <w:rPr>
                <w:rFonts w:asciiTheme="minorHAnsi" w:hAnsiTheme="minorHAnsi"/>
                <w:sz w:val="24"/>
                <w:szCs w:val="24"/>
                <w:lang w:val="en-US"/>
              </w:rPr>
              <w:t xml:space="preserve"> pollue</w:t>
            </w:r>
            <w:r w:rsidR="00472177">
              <w:rPr>
                <w:rFonts w:asciiTheme="minorHAnsi" w:hAnsiTheme="minorHAnsi"/>
                <w:sz w:val="24"/>
                <w:szCs w:val="24"/>
                <w:lang w:val="en-US"/>
              </w:rPr>
              <w:t>"</w:t>
            </w:r>
            <w:r w:rsidRPr="0049039C">
              <w:rPr>
                <w:rFonts w:asciiTheme="minorHAnsi" w:hAnsiTheme="minorHAnsi"/>
                <w:sz w:val="24"/>
                <w:szCs w:val="24"/>
                <w:lang w:val="en-US"/>
              </w:rPr>
              <w:t xml:space="preserve"> dixit </w:t>
            </w:r>
            <w:r w:rsidR="00472177">
              <w:rPr>
                <w:rFonts w:asciiTheme="minorHAnsi" w:hAnsiTheme="minorHAnsi"/>
                <w:sz w:val="24"/>
                <w:szCs w:val="24"/>
                <w:lang w:val="en-US"/>
              </w:rPr>
              <w:t>"</w:t>
            </w:r>
            <w:r w:rsidRPr="0049039C">
              <w:rPr>
                <w:rFonts w:asciiTheme="minorHAnsi" w:hAnsiTheme="minorHAnsi"/>
                <w:sz w:val="24"/>
                <w:szCs w:val="24"/>
                <w:lang w:val="en-US"/>
              </w:rPr>
              <w:t>aquas.</w:t>
            </w:r>
            <w:r w:rsidR="004271D8">
              <w:rPr>
                <w:rStyle w:val="Voetnootmarkering"/>
                <w:szCs w:val="24"/>
                <w:lang w:val="en-US"/>
              </w:rPr>
              <w:footnoteReference w:id="760"/>
            </w:r>
            <w:r w:rsidR="00472177">
              <w:rPr>
                <w:rFonts w:asciiTheme="minorHAnsi" w:hAnsiTheme="minorHAnsi"/>
                <w:sz w:val="24"/>
                <w:szCs w:val="24"/>
                <w:lang w:val="en-US"/>
              </w:rPr>
              <w:t>"</w:t>
            </w:r>
          </w:p>
        </w:tc>
        <w:tc>
          <w:tcPr>
            <w:tcW w:w="9072" w:type="dxa"/>
          </w:tcPr>
          <w:p w14:paraId="2D2D9192" w14:textId="77777777" w:rsidR="001E4161" w:rsidRDefault="001E4161" w:rsidP="001E4161">
            <w:pPr>
              <w:spacing w:line="360" w:lineRule="auto"/>
              <w:rPr>
                <w:sz w:val="24"/>
                <w:szCs w:val="24"/>
              </w:rPr>
            </w:pPr>
            <w:r w:rsidRPr="001E4161">
              <w:rPr>
                <w:sz w:val="24"/>
                <w:szCs w:val="24"/>
              </w:rPr>
              <w:t>zodra zij het heilige woud betreden had (het woud w</w:t>
            </w:r>
            <w:r>
              <w:rPr>
                <w:sz w:val="24"/>
                <w:szCs w:val="24"/>
              </w:rPr>
              <w:t>as donker door dichtbebladerde steeneik(en), in het midden was een diepe bron met ijskoud water),</w:t>
            </w:r>
          </w:p>
          <w:p w14:paraId="2D2D9193" w14:textId="77777777" w:rsidR="001E4161" w:rsidRDefault="001E4161" w:rsidP="001E4161">
            <w:pPr>
              <w:spacing w:line="360" w:lineRule="auto"/>
              <w:rPr>
                <w:sz w:val="24"/>
                <w:szCs w:val="24"/>
              </w:rPr>
            </w:pPr>
            <w:r>
              <w:rPr>
                <w:sz w:val="24"/>
                <w:szCs w:val="24"/>
              </w:rPr>
              <w:t>sprak zij: "Laten wij ons hier, maagd uit Tegea, in het bos wassen";</w:t>
            </w:r>
          </w:p>
          <w:p w14:paraId="2D2D9194" w14:textId="77777777" w:rsidR="001E4161" w:rsidRDefault="001E4161" w:rsidP="001E4161">
            <w:pPr>
              <w:spacing w:line="360" w:lineRule="auto"/>
              <w:rPr>
                <w:sz w:val="24"/>
                <w:szCs w:val="24"/>
              </w:rPr>
            </w:pPr>
            <w:r>
              <w:rPr>
                <w:sz w:val="24"/>
                <w:szCs w:val="24"/>
              </w:rPr>
              <w:t>zij bloosde door de onterechte uitspraak/kwalificatie (van) maagd.</w:t>
            </w:r>
          </w:p>
          <w:p w14:paraId="2D2D9195" w14:textId="77777777" w:rsidR="001E4161" w:rsidRDefault="001E4161" w:rsidP="001E4161">
            <w:pPr>
              <w:spacing w:line="360" w:lineRule="auto"/>
              <w:rPr>
                <w:sz w:val="24"/>
                <w:szCs w:val="24"/>
              </w:rPr>
            </w:pPr>
            <w:r>
              <w:rPr>
                <w:sz w:val="24"/>
                <w:szCs w:val="24"/>
              </w:rPr>
              <w:t>Ze had het ook tegen de nimfen gezegd. De nimfen doen hun kleding uit;</w:t>
            </w:r>
          </w:p>
          <w:p w14:paraId="2D2D9196" w14:textId="77777777" w:rsidR="001E4161" w:rsidRDefault="001E4161" w:rsidP="001E4161">
            <w:pPr>
              <w:spacing w:line="360" w:lineRule="auto"/>
              <w:rPr>
                <w:sz w:val="24"/>
                <w:szCs w:val="24"/>
              </w:rPr>
            </w:pPr>
            <w:r>
              <w:rPr>
                <w:sz w:val="24"/>
                <w:szCs w:val="24"/>
              </w:rPr>
              <w:t>deze schaamt zich, en ze maakt zich verdacht door haar langzame uitstel.</w:t>
            </w:r>
          </w:p>
          <w:p w14:paraId="2D2D9197" w14:textId="77777777" w:rsidR="001E4161" w:rsidRDefault="001E4161" w:rsidP="001E4161">
            <w:pPr>
              <w:spacing w:line="360" w:lineRule="auto"/>
              <w:rPr>
                <w:sz w:val="24"/>
                <w:szCs w:val="24"/>
              </w:rPr>
            </w:pPr>
            <w:r>
              <w:rPr>
                <w:sz w:val="24"/>
                <w:szCs w:val="24"/>
              </w:rPr>
              <w:t>Ze had haar tunieken uitgedaan; duidelijk schuldig door de zwelling van haar buik</w:t>
            </w:r>
          </w:p>
          <w:p w14:paraId="2D2D9198" w14:textId="77777777" w:rsidR="001E4161" w:rsidRDefault="001E4161" w:rsidP="001E4161">
            <w:pPr>
              <w:spacing w:line="360" w:lineRule="auto"/>
              <w:rPr>
                <w:sz w:val="24"/>
                <w:szCs w:val="24"/>
              </w:rPr>
            </w:pPr>
            <w:r>
              <w:rPr>
                <w:sz w:val="24"/>
                <w:szCs w:val="24"/>
              </w:rPr>
              <w:t>wordt zij zelf verraden door haar eigen bewijs van haar gewicht/zwangerschap.</w:t>
            </w:r>
          </w:p>
          <w:p w14:paraId="2D2D9199" w14:textId="77777777" w:rsidR="001E4161" w:rsidRDefault="001E4161" w:rsidP="001E4161">
            <w:pPr>
              <w:spacing w:line="360" w:lineRule="auto"/>
              <w:rPr>
                <w:sz w:val="24"/>
                <w:szCs w:val="24"/>
              </w:rPr>
            </w:pPr>
            <w:r>
              <w:rPr>
                <w:sz w:val="24"/>
                <w:szCs w:val="24"/>
              </w:rPr>
              <w:t>Tegen haar sprak de godin: "Meinedige Lycaonis, verlaat het maagdengezelschap</w:t>
            </w:r>
          </w:p>
          <w:p w14:paraId="2D2D919A" w14:textId="77777777" w:rsidR="001E4161" w:rsidRPr="001E4161" w:rsidRDefault="001E4161" w:rsidP="001E4161">
            <w:pPr>
              <w:spacing w:line="360" w:lineRule="auto"/>
              <w:rPr>
                <w:sz w:val="24"/>
                <w:szCs w:val="24"/>
              </w:rPr>
            </w:pPr>
            <w:r>
              <w:rPr>
                <w:sz w:val="24"/>
                <w:szCs w:val="24"/>
              </w:rPr>
              <w:t>en ontwijd/bezoedel het gewijde water niet."</w:t>
            </w:r>
          </w:p>
        </w:tc>
      </w:tr>
    </w:tbl>
    <w:p w14:paraId="2D2D919C" w14:textId="77777777" w:rsidR="005C6531" w:rsidRPr="001E4161" w:rsidRDefault="005C6531">
      <w:r w:rsidRPr="001E4161">
        <w:br w:type="page"/>
      </w:r>
    </w:p>
    <w:tbl>
      <w:tblPr>
        <w:tblStyle w:val="Tabelraster"/>
        <w:tblW w:w="0" w:type="auto"/>
        <w:tblLook w:val="04A0" w:firstRow="1" w:lastRow="0" w:firstColumn="1" w:lastColumn="0" w:noHBand="0" w:noVBand="1"/>
      </w:tblPr>
      <w:tblGrid>
        <w:gridCol w:w="6799"/>
        <w:gridCol w:w="9065"/>
      </w:tblGrid>
      <w:tr w:rsidR="009E4462" w14:paraId="2D2D919E" w14:textId="77777777" w:rsidTr="00F1313C">
        <w:trPr>
          <w:trHeight w:val="454"/>
        </w:trPr>
        <w:tc>
          <w:tcPr>
            <w:tcW w:w="15876" w:type="dxa"/>
            <w:gridSpan w:val="2"/>
            <w:shd w:val="clear" w:color="auto" w:fill="8DB3E2" w:themeFill="text2" w:themeFillTint="66"/>
            <w:vAlign w:val="center"/>
          </w:tcPr>
          <w:p w14:paraId="2D2D919D" w14:textId="77777777" w:rsidR="009E4462" w:rsidRPr="002051DE" w:rsidRDefault="0071133A" w:rsidP="0071133A">
            <w:pPr>
              <w:rPr>
                <w:b/>
                <w:sz w:val="28"/>
                <w:szCs w:val="28"/>
              </w:rPr>
            </w:pPr>
            <w:r w:rsidRPr="002051DE">
              <w:rPr>
                <w:b/>
                <w:color w:val="FF0000"/>
                <w:sz w:val="28"/>
                <w:szCs w:val="28"/>
              </w:rPr>
              <w:lastRenderedPageBreak/>
              <w:t>H</w:t>
            </w:r>
            <w:r>
              <w:rPr>
                <w:b/>
                <w:color w:val="FF0000"/>
                <w:sz w:val="28"/>
                <w:szCs w:val="28"/>
              </w:rPr>
              <w:t>10 - CALLISTO</w:t>
            </w:r>
            <w:r w:rsidRPr="002051DE">
              <w:rPr>
                <w:b/>
                <w:color w:val="FF0000"/>
                <w:sz w:val="28"/>
                <w:szCs w:val="28"/>
              </w:rPr>
              <w:t>:</w:t>
            </w:r>
            <w:r>
              <w:rPr>
                <w:b/>
                <w:color w:val="FF0000"/>
                <w:sz w:val="28"/>
                <w:szCs w:val="28"/>
              </w:rPr>
              <w:t xml:space="preserve"> </w:t>
            </w:r>
            <w:r>
              <w:rPr>
                <w:b/>
                <w:sz w:val="28"/>
                <w:szCs w:val="28"/>
              </w:rPr>
              <w:t>Fasti</w:t>
            </w:r>
            <w:r w:rsidRPr="002051DE">
              <w:rPr>
                <w:b/>
                <w:sz w:val="28"/>
                <w:szCs w:val="28"/>
              </w:rPr>
              <w:t xml:space="preserve">, </w:t>
            </w:r>
            <w:r>
              <w:rPr>
                <w:b/>
                <w:sz w:val="28"/>
                <w:szCs w:val="28"/>
              </w:rPr>
              <w:t>II</w:t>
            </w:r>
            <w:r w:rsidRPr="002051DE">
              <w:rPr>
                <w:b/>
                <w:sz w:val="28"/>
                <w:szCs w:val="28"/>
              </w:rPr>
              <w:t xml:space="preserve">, </w:t>
            </w:r>
            <w:r>
              <w:rPr>
                <w:b/>
                <w:sz w:val="28"/>
                <w:szCs w:val="28"/>
              </w:rPr>
              <w:t>175</w:t>
            </w:r>
            <w:r w:rsidRPr="002051DE">
              <w:rPr>
                <w:b/>
                <w:sz w:val="28"/>
                <w:szCs w:val="28"/>
              </w:rPr>
              <w:t>-</w:t>
            </w:r>
            <w:r>
              <w:rPr>
                <w:b/>
                <w:sz w:val="28"/>
                <w:szCs w:val="28"/>
              </w:rPr>
              <w:t xml:space="preserve">182 (pp.125-126); </w:t>
            </w:r>
            <w:r w:rsidRPr="00461942">
              <w:rPr>
                <w:b/>
                <w:color w:val="FFFFFF" w:themeColor="background1"/>
                <w:sz w:val="28"/>
                <w:szCs w:val="28"/>
              </w:rPr>
              <w:t>2 b.</w:t>
            </w:r>
            <w:r>
              <w:rPr>
                <w:b/>
                <w:sz w:val="28"/>
                <w:szCs w:val="28"/>
              </w:rPr>
              <w:t xml:space="preserve"> Callisto en haar zoon</w:t>
            </w:r>
          </w:p>
        </w:tc>
      </w:tr>
      <w:tr w:rsidR="009E4462" w:rsidRPr="008D5173" w14:paraId="2D2D91AF" w14:textId="77777777" w:rsidTr="00300906">
        <w:trPr>
          <w:trHeight w:val="3635"/>
        </w:trPr>
        <w:tc>
          <w:tcPr>
            <w:tcW w:w="6804" w:type="dxa"/>
          </w:tcPr>
          <w:p w14:paraId="2D2D919F" w14:textId="6E71CCFD" w:rsidR="00300906" w:rsidRPr="0049039C" w:rsidRDefault="00300906" w:rsidP="00300906">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175</w:t>
            </w:r>
            <w:r w:rsidRPr="0049039C">
              <w:rPr>
                <w:rFonts w:asciiTheme="minorHAnsi" w:hAnsiTheme="minorHAnsi"/>
                <w:sz w:val="24"/>
                <w:szCs w:val="24"/>
                <w:lang w:val="en-US"/>
              </w:rPr>
              <w:tab/>
            </w:r>
            <w:r>
              <w:rPr>
                <w:rFonts w:asciiTheme="minorHAnsi" w:hAnsiTheme="minorHAnsi"/>
                <w:sz w:val="24"/>
                <w:szCs w:val="24"/>
                <w:lang w:val="en-US"/>
              </w:rPr>
              <w:t xml:space="preserve">175     </w:t>
            </w:r>
            <w:r w:rsidRPr="0049039C">
              <w:rPr>
                <w:rFonts w:asciiTheme="minorHAnsi" w:hAnsiTheme="minorHAnsi"/>
                <w:sz w:val="24"/>
                <w:szCs w:val="24"/>
                <w:lang w:val="en-US"/>
              </w:rPr>
              <w:t>Luna novum decies implerat</w:t>
            </w:r>
            <w:r w:rsidR="004271D8">
              <w:rPr>
                <w:rStyle w:val="Voetnootmarkering"/>
                <w:szCs w:val="24"/>
                <w:lang w:val="en-US"/>
              </w:rPr>
              <w:footnoteReference w:id="761"/>
            </w:r>
            <w:r w:rsidRPr="0049039C">
              <w:rPr>
                <w:rFonts w:asciiTheme="minorHAnsi" w:hAnsiTheme="minorHAnsi"/>
                <w:sz w:val="24"/>
                <w:szCs w:val="24"/>
                <w:lang w:val="en-US"/>
              </w:rPr>
              <w:t xml:space="preserve"> cornibus orbem</w:t>
            </w:r>
            <w:r w:rsidR="004271D8">
              <w:rPr>
                <w:rStyle w:val="Voetnootmarkering"/>
                <w:szCs w:val="24"/>
                <w:lang w:val="en-US"/>
              </w:rPr>
              <w:footnoteReference w:id="762"/>
            </w:r>
            <w:r w:rsidRPr="0049039C">
              <w:rPr>
                <w:rFonts w:asciiTheme="minorHAnsi" w:hAnsiTheme="minorHAnsi"/>
                <w:sz w:val="24"/>
                <w:szCs w:val="24"/>
                <w:lang w:val="en-US"/>
              </w:rPr>
              <w:t xml:space="preserve">: </w:t>
            </w:r>
          </w:p>
          <w:p w14:paraId="2D2D91A0" w14:textId="76B192DF" w:rsidR="00300906" w:rsidRPr="0049039C" w:rsidRDefault="00300906" w:rsidP="00300906">
            <w:pPr>
              <w:spacing w:line="360" w:lineRule="auto"/>
              <w:ind w:hanging="567"/>
              <w:rPr>
                <w:rFonts w:asciiTheme="minorHAnsi" w:hAnsiTheme="minorHAnsi"/>
                <w:sz w:val="24"/>
                <w:szCs w:val="24"/>
                <w:lang w:val="en-US"/>
              </w:rPr>
            </w:pPr>
            <w:r>
              <w:rPr>
                <w:rFonts w:asciiTheme="minorHAnsi" w:hAnsiTheme="minorHAnsi"/>
                <w:sz w:val="24"/>
                <w:szCs w:val="24"/>
                <w:lang w:val="en-US"/>
              </w:rPr>
              <w:t xml:space="preserve">  </w:t>
            </w:r>
            <w:r>
              <w:rPr>
                <w:rFonts w:asciiTheme="minorHAnsi" w:hAnsiTheme="minorHAnsi"/>
                <w:sz w:val="24"/>
                <w:szCs w:val="24"/>
                <w:lang w:val="en-US"/>
              </w:rPr>
              <w:tab/>
              <w:t xml:space="preserve">176          </w:t>
            </w:r>
            <w:r w:rsidR="008D5173" w:rsidRPr="00995545">
              <w:rPr>
                <w:color w:val="808080" w:themeColor="background1" w:themeShade="80"/>
                <w:sz w:val="20"/>
                <w:szCs w:val="24"/>
              </w:rPr>
              <w:sym w:font="Wingdings 3" w:char="F098"/>
            </w:r>
            <w:r w:rsidRPr="008D5173">
              <w:rPr>
                <w:rFonts w:asciiTheme="minorHAnsi" w:hAnsiTheme="minorHAnsi"/>
                <w:i/>
                <w:color w:val="808080" w:themeColor="background1" w:themeShade="80"/>
                <w:sz w:val="20"/>
                <w:szCs w:val="24"/>
                <w:lang w:val="en-US"/>
              </w:rPr>
              <w:t>quae</w:t>
            </w:r>
            <w:r w:rsidRPr="008D5173">
              <w:rPr>
                <w:rFonts w:asciiTheme="minorHAnsi" w:hAnsiTheme="minorHAnsi"/>
                <w:color w:val="808080" w:themeColor="background1" w:themeShade="80"/>
                <w:sz w:val="20"/>
                <w:szCs w:val="24"/>
                <w:lang w:val="en-US"/>
              </w:rPr>
              <w:t xml:space="preserve"> fuerat virgo credita</w:t>
            </w:r>
            <w:r w:rsidR="004271D8">
              <w:rPr>
                <w:rStyle w:val="Voetnootmarkering"/>
                <w:szCs w:val="24"/>
                <w:lang w:val="en-US"/>
              </w:rPr>
              <w:footnoteReference w:id="763"/>
            </w:r>
            <w:r w:rsidRPr="0049039C">
              <w:rPr>
                <w:rFonts w:asciiTheme="minorHAnsi" w:hAnsiTheme="minorHAnsi"/>
                <w:sz w:val="24"/>
                <w:szCs w:val="24"/>
                <w:lang w:val="en-US"/>
              </w:rPr>
              <w:t>, mater erat.</w:t>
            </w:r>
          </w:p>
          <w:p w14:paraId="2D2D91A1" w14:textId="36858C0E" w:rsidR="00300906" w:rsidRPr="0049039C" w:rsidRDefault="00300906" w:rsidP="00300906">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177     </w:t>
            </w:r>
            <w:r w:rsidRPr="0049039C">
              <w:rPr>
                <w:rFonts w:asciiTheme="minorHAnsi" w:hAnsiTheme="minorHAnsi"/>
                <w:sz w:val="24"/>
                <w:szCs w:val="24"/>
                <w:lang w:val="en-US"/>
              </w:rPr>
              <w:t>Laesa</w:t>
            </w:r>
            <w:r w:rsidR="004271D8">
              <w:rPr>
                <w:rStyle w:val="Voetnootmarkering"/>
                <w:szCs w:val="24"/>
                <w:lang w:val="en-US"/>
              </w:rPr>
              <w:footnoteReference w:id="764"/>
            </w:r>
            <w:r w:rsidRPr="0049039C">
              <w:rPr>
                <w:rFonts w:asciiTheme="minorHAnsi" w:hAnsiTheme="minorHAnsi"/>
                <w:sz w:val="24"/>
                <w:szCs w:val="24"/>
                <w:lang w:val="en-US"/>
              </w:rPr>
              <w:t xml:space="preserve"> furit Iuno, formam mutatque</w:t>
            </w:r>
            <w:r w:rsidR="004271D8">
              <w:rPr>
                <w:rStyle w:val="Voetnootmarkering"/>
                <w:szCs w:val="24"/>
                <w:lang w:val="en-US"/>
              </w:rPr>
              <w:footnoteReference w:id="765"/>
            </w:r>
            <w:r w:rsidRPr="0049039C">
              <w:rPr>
                <w:rFonts w:asciiTheme="minorHAnsi" w:hAnsiTheme="minorHAnsi"/>
                <w:sz w:val="24"/>
                <w:szCs w:val="24"/>
                <w:lang w:val="en-US"/>
              </w:rPr>
              <w:t xml:space="preserve"> puellae:</w:t>
            </w:r>
          </w:p>
          <w:p w14:paraId="2D2D91A2" w14:textId="2DA6CA95" w:rsidR="00300906" w:rsidRPr="0049039C" w:rsidRDefault="00300906" w:rsidP="00300906">
            <w:pPr>
              <w:spacing w:line="360" w:lineRule="auto"/>
              <w:ind w:hanging="567"/>
              <w:rPr>
                <w:rFonts w:asciiTheme="minorHAnsi" w:hAnsiTheme="minorHAnsi"/>
                <w:sz w:val="24"/>
                <w:szCs w:val="24"/>
                <w:lang w:val="en-US"/>
              </w:rPr>
            </w:pPr>
            <w:r>
              <w:rPr>
                <w:rFonts w:asciiTheme="minorHAnsi" w:hAnsiTheme="minorHAnsi"/>
                <w:sz w:val="24"/>
                <w:szCs w:val="24"/>
                <w:lang w:val="en-US"/>
              </w:rPr>
              <w:t xml:space="preserve"> </w:t>
            </w:r>
            <w:r>
              <w:rPr>
                <w:rFonts w:asciiTheme="minorHAnsi" w:hAnsiTheme="minorHAnsi"/>
                <w:sz w:val="24"/>
                <w:szCs w:val="24"/>
                <w:lang w:val="en-US"/>
              </w:rPr>
              <w:tab/>
              <w:t xml:space="preserve">178          </w:t>
            </w:r>
            <w:r w:rsidRPr="0049039C">
              <w:rPr>
                <w:rFonts w:asciiTheme="minorHAnsi" w:hAnsiTheme="minorHAnsi"/>
                <w:sz w:val="24"/>
                <w:szCs w:val="24"/>
                <w:lang w:val="en-US"/>
              </w:rPr>
              <w:t>quid facis</w:t>
            </w:r>
            <w:r w:rsidR="004271D8">
              <w:rPr>
                <w:rStyle w:val="Voetnootmarkering"/>
                <w:szCs w:val="24"/>
                <w:lang w:val="en-US"/>
              </w:rPr>
              <w:footnoteReference w:id="766"/>
            </w:r>
            <w:r w:rsidRPr="0049039C">
              <w:rPr>
                <w:rFonts w:asciiTheme="minorHAnsi" w:hAnsiTheme="minorHAnsi"/>
                <w:sz w:val="24"/>
                <w:szCs w:val="24"/>
                <w:lang w:val="en-US"/>
              </w:rPr>
              <w:t>? Invito</w:t>
            </w:r>
            <w:r w:rsidR="00F907D9">
              <w:rPr>
                <w:rStyle w:val="Voetnootmarkering"/>
                <w:szCs w:val="24"/>
                <w:lang w:val="en-US"/>
              </w:rPr>
              <w:footnoteReference w:id="767"/>
            </w:r>
            <w:r w:rsidRPr="0049039C">
              <w:rPr>
                <w:rFonts w:asciiTheme="minorHAnsi" w:hAnsiTheme="minorHAnsi"/>
                <w:sz w:val="24"/>
                <w:szCs w:val="24"/>
                <w:lang w:val="en-US"/>
              </w:rPr>
              <w:t xml:space="preserve"> est pectore passa Iovem.</w:t>
            </w:r>
          </w:p>
          <w:p w14:paraId="2D2D91A3" w14:textId="5A0E2DE2" w:rsidR="00300906" w:rsidRPr="0049039C" w:rsidRDefault="00300906" w:rsidP="00300906">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179     </w:t>
            </w:r>
            <w:r w:rsidR="008D5173" w:rsidRPr="00995545">
              <w:rPr>
                <w:color w:val="808080" w:themeColor="background1" w:themeShade="80"/>
                <w:sz w:val="20"/>
                <w:szCs w:val="24"/>
              </w:rPr>
              <w:sym w:font="Wingdings 3" w:char="F098"/>
            </w:r>
            <w:r w:rsidRPr="008D5173">
              <w:rPr>
                <w:rFonts w:asciiTheme="minorHAnsi" w:hAnsiTheme="minorHAnsi"/>
                <w:i/>
                <w:color w:val="808080" w:themeColor="background1" w:themeShade="80"/>
                <w:sz w:val="20"/>
                <w:szCs w:val="24"/>
                <w:lang w:val="en-US"/>
              </w:rPr>
              <w:t>Ut</w:t>
            </w:r>
            <w:r w:rsidRPr="008D5173">
              <w:rPr>
                <w:rFonts w:asciiTheme="minorHAnsi" w:hAnsiTheme="minorHAnsi"/>
                <w:color w:val="808080" w:themeColor="background1" w:themeShade="80"/>
                <w:sz w:val="20"/>
                <w:szCs w:val="24"/>
                <w:lang w:val="en-US"/>
              </w:rPr>
              <w:t>que ferae vidit turpes in paelice</w:t>
            </w:r>
            <w:r w:rsidR="00F907D9">
              <w:rPr>
                <w:rStyle w:val="Voetnootmarkering"/>
                <w:szCs w:val="24"/>
                <w:lang w:val="en-US"/>
              </w:rPr>
              <w:footnoteReference w:id="768"/>
            </w:r>
            <w:r w:rsidRPr="008D5173">
              <w:rPr>
                <w:rFonts w:asciiTheme="minorHAnsi" w:hAnsiTheme="minorHAnsi"/>
                <w:color w:val="808080" w:themeColor="background1" w:themeShade="80"/>
                <w:sz w:val="20"/>
                <w:szCs w:val="24"/>
                <w:lang w:val="en-US"/>
              </w:rPr>
              <w:t xml:space="preserve"> voltus</w:t>
            </w:r>
            <w:r w:rsidRPr="0049039C">
              <w:rPr>
                <w:rFonts w:asciiTheme="minorHAnsi" w:hAnsiTheme="minorHAnsi"/>
                <w:sz w:val="24"/>
                <w:szCs w:val="24"/>
                <w:lang w:val="en-US"/>
              </w:rPr>
              <w:t>,</w:t>
            </w:r>
          </w:p>
          <w:p w14:paraId="2D2D91A4" w14:textId="0539A241" w:rsidR="00300906" w:rsidRPr="0049039C" w:rsidRDefault="00300906" w:rsidP="00300906">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180</w:t>
            </w:r>
            <w:r w:rsidRPr="0049039C">
              <w:rPr>
                <w:rFonts w:asciiTheme="minorHAnsi" w:hAnsiTheme="minorHAnsi"/>
                <w:sz w:val="24"/>
                <w:szCs w:val="24"/>
                <w:lang w:val="en-US"/>
              </w:rPr>
              <w:tab/>
            </w:r>
            <w:r>
              <w:rPr>
                <w:rFonts w:asciiTheme="minorHAnsi" w:hAnsiTheme="minorHAnsi"/>
                <w:sz w:val="24"/>
                <w:szCs w:val="24"/>
                <w:lang w:val="en-US"/>
              </w:rPr>
              <w:t xml:space="preserve">180          </w:t>
            </w:r>
            <w:r w:rsidR="00472177">
              <w:rPr>
                <w:rFonts w:asciiTheme="minorHAnsi" w:hAnsiTheme="minorHAnsi"/>
                <w:sz w:val="24"/>
                <w:szCs w:val="24"/>
                <w:lang w:val="en-US"/>
              </w:rPr>
              <w:t>"</w:t>
            </w:r>
            <w:r w:rsidRPr="0049039C">
              <w:rPr>
                <w:rFonts w:asciiTheme="minorHAnsi" w:hAnsiTheme="minorHAnsi"/>
                <w:sz w:val="24"/>
                <w:szCs w:val="24"/>
                <w:lang w:val="en-US"/>
              </w:rPr>
              <w:t>Huius</w:t>
            </w:r>
            <w:r w:rsidR="00F907D9">
              <w:rPr>
                <w:rStyle w:val="Voetnootmarkering"/>
                <w:szCs w:val="24"/>
                <w:lang w:val="en-US"/>
              </w:rPr>
              <w:footnoteReference w:id="769"/>
            </w:r>
            <w:r w:rsidRPr="0049039C">
              <w:rPr>
                <w:rFonts w:asciiTheme="minorHAnsi" w:hAnsiTheme="minorHAnsi"/>
                <w:sz w:val="24"/>
                <w:szCs w:val="24"/>
                <w:lang w:val="en-US"/>
              </w:rPr>
              <w:t xml:space="preserve"> in amplexus, Iuppiter,</w:t>
            </w:r>
            <w:r w:rsidR="00472177">
              <w:rPr>
                <w:rFonts w:asciiTheme="minorHAnsi" w:hAnsiTheme="minorHAnsi"/>
                <w:sz w:val="24"/>
                <w:szCs w:val="24"/>
                <w:lang w:val="en-US"/>
              </w:rPr>
              <w:t>"</w:t>
            </w:r>
            <w:r w:rsidRPr="0049039C">
              <w:rPr>
                <w:rFonts w:asciiTheme="minorHAnsi" w:hAnsiTheme="minorHAnsi"/>
                <w:sz w:val="24"/>
                <w:szCs w:val="24"/>
                <w:lang w:val="en-US"/>
              </w:rPr>
              <w:t xml:space="preserve"> inquit </w:t>
            </w:r>
            <w:r w:rsidR="00472177">
              <w:rPr>
                <w:rFonts w:asciiTheme="minorHAnsi" w:hAnsiTheme="minorHAnsi"/>
                <w:sz w:val="24"/>
                <w:szCs w:val="24"/>
                <w:lang w:val="en-US"/>
              </w:rPr>
              <w:t>"</w:t>
            </w:r>
            <w:r w:rsidRPr="0049039C">
              <w:rPr>
                <w:rFonts w:asciiTheme="minorHAnsi" w:hAnsiTheme="minorHAnsi"/>
                <w:sz w:val="24"/>
                <w:szCs w:val="24"/>
                <w:lang w:val="en-US"/>
              </w:rPr>
              <w:t>eas</w:t>
            </w:r>
            <w:r w:rsidR="00F907D9">
              <w:rPr>
                <w:rStyle w:val="Voetnootmarkering"/>
                <w:szCs w:val="24"/>
                <w:lang w:val="en-US"/>
              </w:rPr>
              <w:footnoteReference w:id="770"/>
            </w:r>
            <w:r w:rsidRPr="0049039C">
              <w:rPr>
                <w:rFonts w:asciiTheme="minorHAnsi" w:hAnsiTheme="minorHAnsi"/>
                <w:sz w:val="24"/>
                <w:szCs w:val="24"/>
                <w:lang w:val="en-US"/>
              </w:rPr>
              <w:t>.</w:t>
            </w:r>
            <w:r w:rsidR="00472177">
              <w:rPr>
                <w:rFonts w:asciiTheme="minorHAnsi" w:hAnsiTheme="minorHAnsi"/>
                <w:sz w:val="24"/>
                <w:szCs w:val="24"/>
                <w:lang w:val="en-US"/>
              </w:rPr>
              <w:t>"</w:t>
            </w:r>
            <w:r w:rsidRPr="0049039C">
              <w:rPr>
                <w:rFonts w:asciiTheme="minorHAnsi" w:hAnsiTheme="minorHAnsi"/>
                <w:sz w:val="24"/>
                <w:szCs w:val="24"/>
                <w:lang w:val="en-US"/>
              </w:rPr>
              <w:t xml:space="preserve"> </w:t>
            </w:r>
          </w:p>
          <w:p w14:paraId="2D2D91A5" w14:textId="52DA8D07" w:rsidR="00300906" w:rsidRPr="0049039C" w:rsidRDefault="00300906" w:rsidP="00300906">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181     </w:t>
            </w:r>
            <w:r w:rsidRPr="0049039C">
              <w:rPr>
                <w:rFonts w:asciiTheme="minorHAnsi" w:hAnsiTheme="minorHAnsi"/>
                <w:sz w:val="24"/>
                <w:szCs w:val="24"/>
                <w:lang w:val="en-US"/>
              </w:rPr>
              <w:t>Ursa</w:t>
            </w:r>
            <w:r w:rsidR="00F907D9">
              <w:rPr>
                <w:rStyle w:val="Voetnootmarkering"/>
                <w:szCs w:val="24"/>
                <w:lang w:val="en-US"/>
              </w:rPr>
              <w:footnoteReference w:id="771"/>
            </w:r>
            <w:r w:rsidRPr="0049039C">
              <w:rPr>
                <w:rFonts w:asciiTheme="minorHAnsi" w:hAnsiTheme="minorHAnsi"/>
                <w:sz w:val="24"/>
                <w:szCs w:val="24"/>
                <w:lang w:val="en-US"/>
              </w:rPr>
              <w:t xml:space="preserve"> per incultos errabat squalida</w:t>
            </w:r>
            <w:r w:rsidR="00F907D9">
              <w:rPr>
                <w:rStyle w:val="Voetnootmarkering"/>
                <w:szCs w:val="24"/>
                <w:lang w:val="en-US"/>
              </w:rPr>
              <w:footnoteReference w:id="772"/>
            </w:r>
            <w:r w:rsidRPr="0049039C">
              <w:rPr>
                <w:rFonts w:asciiTheme="minorHAnsi" w:hAnsiTheme="minorHAnsi"/>
                <w:sz w:val="24"/>
                <w:szCs w:val="24"/>
                <w:lang w:val="en-US"/>
              </w:rPr>
              <w:t xml:space="preserve"> montes,</w:t>
            </w:r>
          </w:p>
          <w:p w14:paraId="2D2D91A6" w14:textId="67911406" w:rsidR="009E4462" w:rsidRPr="00300906" w:rsidRDefault="00300906" w:rsidP="00300906">
            <w:pPr>
              <w:spacing w:line="360" w:lineRule="auto"/>
              <w:ind w:hanging="567"/>
              <w:rPr>
                <w:rFonts w:asciiTheme="minorHAnsi" w:hAnsiTheme="minorHAnsi"/>
                <w:sz w:val="24"/>
                <w:szCs w:val="24"/>
                <w:lang w:val="en-US"/>
              </w:rPr>
            </w:pPr>
            <w:r>
              <w:rPr>
                <w:rFonts w:asciiTheme="minorHAnsi" w:hAnsiTheme="minorHAnsi"/>
                <w:sz w:val="24"/>
                <w:szCs w:val="24"/>
                <w:lang w:val="en-US"/>
              </w:rPr>
              <w:t xml:space="preserve"> </w:t>
            </w:r>
            <w:r>
              <w:rPr>
                <w:rFonts w:asciiTheme="minorHAnsi" w:hAnsiTheme="minorHAnsi"/>
                <w:sz w:val="24"/>
                <w:szCs w:val="24"/>
                <w:lang w:val="en-US"/>
              </w:rPr>
              <w:tab/>
              <w:t xml:space="preserve">182          </w:t>
            </w:r>
            <w:r w:rsidR="008D5173" w:rsidRPr="00995545">
              <w:rPr>
                <w:color w:val="808080" w:themeColor="background1" w:themeShade="80"/>
                <w:sz w:val="20"/>
                <w:szCs w:val="24"/>
              </w:rPr>
              <w:sym w:font="Wingdings 3" w:char="F098"/>
            </w:r>
            <w:r w:rsidRPr="008D5173">
              <w:rPr>
                <w:rFonts w:asciiTheme="minorHAnsi" w:hAnsiTheme="minorHAnsi"/>
                <w:i/>
                <w:color w:val="808080" w:themeColor="background1" w:themeShade="80"/>
                <w:sz w:val="20"/>
                <w:szCs w:val="24"/>
                <w:lang w:val="en-US"/>
              </w:rPr>
              <w:t>quae</w:t>
            </w:r>
            <w:r w:rsidRPr="008D5173">
              <w:rPr>
                <w:rFonts w:asciiTheme="minorHAnsi" w:hAnsiTheme="minorHAnsi"/>
                <w:color w:val="808080" w:themeColor="background1" w:themeShade="80"/>
                <w:sz w:val="20"/>
                <w:szCs w:val="24"/>
                <w:lang w:val="en-US"/>
              </w:rPr>
              <w:t xml:space="preserve"> fuerat summo nuper amata</w:t>
            </w:r>
            <w:r w:rsidR="00F907D9">
              <w:rPr>
                <w:rStyle w:val="Voetnootmarkering"/>
                <w:szCs w:val="24"/>
                <w:lang w:val="en-US"/>
              </w:rPr>
              <w:footnoteReference w:id="773"/>
            </w:r>
            <w:r w:rsidRPr="008D5173">
              <w:rPr>
                <w:rFonts w:asciiTheme="minorHAnsi" w:hAnsiTheme="minorHAnsi"/>
                <w:color w:val="808080" w:themeColor="background1" w:themeShade="80"/>
                <w:sz w:val="20"/>
                <w:szCs w:val="24"/>
                <w:lang w:val="en-US"/>
              </w:rPr>
              <w:t xml:space="preserve"> Iovi</w:t>
            </w:r>
            <w:r w:rsidRPr="0049039C">
              <w:rPr>
                <w:rFonts w:asciiTheme="minorHAnsi" w:hAnsiTheme="minorHAnsi"/>
                <w:sz w:val="24"/>
                <w:szCs w:val="24"/>
                <w:lang w:val="en-US"/>
              </w:rPr>
              <w:t>.</w:t>
            </w:r>
          </w:p>
        </w:tc>
        <w:tc>
          <w:tcPr>
            <w:tcW w:w="9072" w:type="dxa"/>
          </w:tcPr>
          <w:p w14:paraId="2D2D91A7" w14:textId="77777777" w:rsidR="009E4462" w:rsidRPr="008D5173" w:rsidRDefault="008D5173" w:rsidP="00F1313C">
            <w:pPr>
              <w:spacing w:line="360" w:lineRule="auto"/>
              <w:rPr>
                <w:sz w:val="24"/>
                <w:szCs w:val="24"/>
              </w:rPr>
            </w:pPr>
            <w:r w:rsidRPr="008D5173">
              <w:rPr>
                <w:sz w:val="24"/>
                <w:szCs w:val="24"/>
              </w:rPr>
              <w:t>De maan had tienmaal met haar horens een nieuwe cirkel gevuld:</w:t>
            </w:r>
          </w:p>
          <w:p w14:paraId="2D2D91A8" w14:textId="77777777" w:rsidR="008D5173" w:rsidRDefault="008D5173" w:rsidP="00F1313C">
            <w:pPr>
              <w:spacing w:line="360" w:lineRule="auto"/>
              <w:rPr>
                <w:sz w:val="24"/>
                <w:szCs w:val="24"/>
              </w:rPr>
            </w:pPr>
            <w:r>
              <w:rPr>
                <w:sz w:val="24"/>
                <w:szCs w:val="24"/>
              </w:rPr>
              <w:t>zij die geloofd was als maagd/van wie men geloofd had dat zij maagd was, was moeder.</w:t>
            </w:r>
          </w:p>
          <w:p w14:paraId="2D2D91A9" w14:textId="77777777" w:rsidR="008D5173" w:rsidRDefault="008D5173" w:rsidP="00F1313C">
            <w:pPr>
              <w:spacing w:line="360" w:lineRule="auto"/>
              <w:rPr>
                <w:sz w:val="24"/>
                <w:szCs w:val="24"/>
              </w:rPr>
            </w:pPr>
            <w:r>
              <w:rPr>
                <w:sz w:val="24"/>
                <w:szCs w:val="24"/>
              </w:rPr>
              <w:t>Beledigd gaat Juno tekeer, en ze verandert het uiterlijk van het meisje:</w:t>
            </w:r>
          </w:p>
          <w:p w14:paraId="2D2D91AA" w14:textId="77777777" w:rsidR="008D5173" w:rsidRDefault="008D5173" w:rsidP="00F1313C">
            <w:pPr>
              <w:spacing w:line="360" w:lineRule="auto"/>
              <w:rPr>
                <w:sz w:val="24"/>
                <w:szCs w:val="24"/>
              </w:rPr>
            </w:pPr>
            <w:r>
              <w:rPr>
                <w:sz w:val="24"/>
                <w:szCs w:val="24"/>
              </w:rPr>
              <w:t>wat doe je? Zonder dat haar hart het wilde heeft zij Jupiter geduld/verdragen.</w:t>
            </w:r>
          </w:p>
          <w:p w14:paraId="2D2D91AB" w14:textId="77777777" w:rsidR="008D5173" w:rsidRDefault="008D5173" w:rsidP="00F1313C">
            <w:pPr>
              <w:spacing w:line="360" w:lineRule="auto"/>
              <w:rPr>
                <w:sz w:val="24"/>
                <w:szCs w:val="24"/>
              </w:rPr>
            </w:pPr>
            <w:r>
              <w:rPr>
                <w:sz w:val="24"/>
                <w:szCs w:val="24"/>
              </w:rPr>
              <w:t>En zodra zij het lelijke gezicht van een wild dier bij haar rivale had gezien,</w:t>
            </w:r>
          </w:p>
          <w:p w14:paraId="2D2D91AC" w14:textId="77777777" w:rsidR="008D5173" w:rsidRDefault="008D5173" w:rsidP="00F1313C">
            <w:pPr>
              <w:spacing w:line="360" w:lineRule="auto"/>
              <w:rPr>
                <w:sz w:val="24"/>
                <w:szCs w:val="24"/>
              </w:rPr>
            </w:pPr>
            <w:r>
              <w:rPr>
                <w:sz w:val="24"/>
                <w:szCs w:val="24"/>
              </w:rPr>
              <w:t>sprak zij: "Ga jij , Jupiter, maar naar de omhelzingen van deze/haar."</w:t>
            </w:r>
          </w:p>
          <w:p w14:paraId="2D2D91AD" w14:textId="77777777" w:rsidR="008D5173" w:rsidRDefault="008D5173" w:rsidP="00F1313C">
            <w:pPr>
              <w:spacing w:line="360" w:lineRule="auto"/>
              <w:rPr>
                <w:sz w:val="24"/>
                <w:szCs w:val="24"/>
              </w:rPr>
            </w:pPr>
            <w:r>
              <w:rPr>
                <w:sz w:val="24"/>
                <w:szCs w:val="24"/>
              </w:rPr>
              <w:t>Als berin zwierf zij vervuild door de woeste bergen,</w:t>
            </w:r>
          </w:p>
          <w:p w14:paraId="2D2D91AE" w14:textId="77777777" w:rsidR="008D5173" w:rsidRPr="008D5173" w:rsidRDefault="008D5173" w:rsidP="00F1313C">
            <w:pPr>
              <w:spacing w:line="360" w:lineRule="auto"/>
              <w:rPr>
                <w:sz w:val="24"/>
                <w:szCs w:val="24"/>
              </w:rPr>
            </w:pPr>
            <w:r>
              <w:rPr>
                <w:sz w:val="24"/>
                <w:szCs w:val="24"/>
              </w:rPr>
              <w:t>die onlangs nog de geliefde voor/van de hoogste Jupiter was geweest.</w:t>
            </w:r>
          </w:p>
        </w:tc>
      </w:tr>
    </w:tbl>
    <w:p w14:paraId="2D2D91B0" w14:textId="77777777" w:rsidR="005C6531" w:rsidRPr="008D5173" w:rsidRDefault="005C6531">
      <w:r w:rsidRPr="008D5173">
        <w:br w:type="page"/>
      </w:r>
    </w:p>
    <w:tbl>
      <w:tblPr>
        <w:tblStyle w:val="Tabelraster"/>
        <w:tblW w:w="0" w:type="auto"/>
        <w:tblLook w:val="04A0" w:firstRow="1" w:lastRow="0" w:firstColumn="1" w:lastColumn="0" w:noHBand="0" w:noVBand="1"/>
      </w:tblPr>
      <w:tblGrid>
        <w:gridCol w:w="6799"/>
        <w:gridCol w:w="9065"/>
      </w:tblGrid>
      <w:tr w:rsidR="009E4462" w14:paraId="2D2D91B2" w14:textId="77777777" w:rsidTr="00F1313C">
        <w:trPr>
          <w:trHeight w:val="454"/>
        </w:trPr>
        <w:tc>
          <w:tcPr>
            <w:tcW w:w="15876" w:type="dxa"/>
            <w:gridSpan w:val="2"/>
            <w:shd w:val="clear" w:color="auto" w:fill="8DB3E2" w:themeFill="text2" w:themeFillTint="66"/>
            <w:vAlign w:val="center"/>
          </w:tcPr>
          <w:p w14:paraId="2D2D91B1" w14:textId="77777777" w:rsidR="009E4462" w:rsidRPr="002051DE" w:rsidRDefault="0071133A" w:rsidP="0071133A">
            <w:pPr>
              <w:rPr>
                <w:b/>
                <w:sz w:val="28"/>
                <w:szCs w:val="28"/>
              </w:rPr>
            </w:pPr>
            <w:r w:rsidRPr="002051DE">
              <w:rPr>
                <w:b/>
                <w:color w:val="FF0000"/>
                <w:sz w:val="28"/>
                <w:szCs w:val="28"/>
              </w:rPr>
              <w:lastRenderedPageBreak/>
              <w:t>H</w:t>
            </w:r>
            <w:r>
              <w:rPr>
                <w:b/>
                <w:color w:val="FF0000"/>
                <w:sz w:val="28"/>
                <w:szCs w:val="28"/>
              </w:rPr>
              <w:t>10 - CALLISTO</w:t>
            </w:r>
            <w:r w:rsidRPr="002051DE">
              <w:rPr>
                <w:b/>
                <w:color w:val="FF0000"/>
                <w:sz w:val="28"/>
                <w:szCs w:val="28"/>
              </w:rPr>
              <w:t>:</w:t>
            </w:r>
            <w:r>
              <w:rPr>
                <w:b/>
                <w:color w:val="FF0000"/>
                <w:sz w:val="28"/>
                <w:szCs w:val="28"/>
              </w:rPr>
              <w:t xml:space="preserve"> </w:t>
            </w:r>
            <w:r>
              <w:rPr>
                <w:b/>
                <w:sz w:val="28"/>
                <w:szCs w:val="28"/>
              </w:rPr>
              <w:t>Fasti</w:t>
            </w:r>
            <w:r w:rsidRPr="002051DE">
              <w:rPr>
                <w:b/>
                <w:sz w:val="28"/>
                <w:szCs w:val="28"/>
              </w:rPr>
              <w:t xml:space="preserve">, </w:t>
            </w:r>
            <w:r>
              <w:rPr>
                <w:b/>
                <w:sz w:val="28"/>
                <w:szCs w:val="28"/>
              </w:rPr>
              <w:t>II</w:t>
            </w:r>
            <w:r w:rsidRPr="002051DE">
              <w:rPr>
                <w:b/>
                <w:sz w:val="28"/>
                <w:szCs w:val="28"/>
              </w:rPr>
              <w:t xml:space="preserve">, </w:t>
            </w:r>
            <w:r>
              <w:rPr>
                <w:b/>
                <w:sz w:val="28"/>
                <w:szCs w:val="28"/>
              </w:rPr>
              <w:t>183</w:t>
            </w:r>
            <w:r w:rsidRPr="002051DE">
              <w:rPr>
                <w:b/>
                <w:sz w:val="28"/>
                <w:szCs w:val="28"/>
              </w:rPr>
              <w:t>-</w:t>
            </w:r>
            <w:r>
              <w:rPr>
                <w:b/>
                <w:sz w:val="28"/>
                <w:szCs w:val="28"/>
              </w:rPr>
              <w:t xml:space="preserve">192 (p.126); </w:t>
            </w:r>
            <w:r w:rsidRPr="00461942">
              <w:rPr>
                <w:b/>
                <w:color w:val="FFFFFF" w:themeColor="background1"/>
                <w:sz w:val="28"/>
                <w:szCs w:val="28"/>
              </w:rPr>
              <w:t>2 b.</w:t>
            </w:r>
            <w:r>
              <w:rPr>
                <w:b/>
                <w:sz w:val="28"/>
                <w:szCs w:val="28"/>
              </w:rPr>
              <w:t xml:space="preserve"> Callisto en haar zoon</w:t>
            </w:r>
          </w:p>
        </w:tc>
      </w:tr>
      <w:tr w:rsidR="009E4462" w:rsidRPr="00324EC9" w14:paraId="2D2D91C7" w14:textId="77777777" w:rsidTr="00F1313C">
        <w:trPr>
          <w:trHeight w:val="4536"/>
        </w:trPr>
        <w:tc>
          <w:tcPr>
            <w:tcW w:w="6804" w:type="dxa"/>
          </w:tcPr>
          <w:p w14:paraId="2D2D91B3" w14:textId="547EB2F3" w:rsidR="007431E3" w:rsidRPr="0049039C" w:rsidRDefault="007431E3" w:rsidP="007431E3">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183     </w:t>
            </w:r>
            <w:r w:rsidRPr="0049039C">
              <w:rPr>
                <w:rFonts w:asciiTheme="minorHAnsi" w:hAnsiTheme="minorHAnsi"/>
                <w:sz w:val="24"/>
                <w:szCs w:val="24"/>
                <w:lang w:val="en-US"/>
              </w:rPr>
              <w:t>Iam tria lustra</w:t>
            </w:r>
            <w:r w:rsidR="004317C3">
              <w:rPr>
                <w:rStyle w:val="Voetnootmarkering"/>
                <w:szCs w:val="24"/>
                <w:lang w:val="en-US"/>
              </w:rPr>
              <w:footnoteReference w:id="774"/>
            </w:r>
            <w:r w:rsidRPr="0049039C">
              <w:rPr>
                <w:rFonts w:asciiTheme="minorHAnsi" w:hAnsiTheme="minorHAnsi"/>
                <w:sz w:val="24"/>
                <w:szCs w:val="24"/>
                <w:lang w:val="en-US"/>
              </w:rPr>
              <w:t xml:space="preserve"> puer furto</w:t>
            </w:r>
            <w:r w:rsidR="004317C3">
              <w:rPr>
                <w:rStyle w:val="Voetnootmarkering"/>
                <w:szCs w:val="24"/>
                <w:lang w:val="en-US"/>
              </w:rPr>
              <w:footnoteReference w:id="775"/>
            </w:r>
            <w:r w:rsidRPr="0049039C">
              <w:rPr>
                <w:rFonts w:asciiTheme="minorHAnsi" w:hAnsiTheme="minorHAnsi"/>
                <w:sz w:val="24"/>
                <w:szCs w:val="24"/>
                <w:lang w:val="en-US"/>
              </w:rPr>
              <w:t xml:space="preserve"> conceptus agebat,</w:t>
            </w:r>
          </w:p>
          <w:p w14:paraId="2D2D91B4" w14:textId="31765FF5" w:rsidR="007431E3" w:rsidRPr="0049039C" w:rsidRDefault="007431E3" w:rsidP="007431E3">
            <w:pPr>
              <w:spacing w:line="360" w:lineRule="auto"/>
              <w:ind w:hanging="567"/>
              <w:rPr>
                <w:rFonts w:asciiTheme="minorHAnsi" w:hAnsiTheme="minorHAnsi"/>
                <w:sz w:val="24"/>
                <w:szCs w:val="24"/>
                <w:lang w:val="en-US"/>
              </w:rPr>
            </w:pPr>
            <w:r>
              <w:rPr>
                <w:rFonts w:asciiTheme="minorHAnsi" w:hAnsiTheme="minorHAnsi"/>
                <w:sz w:val="24"/>
                <w:szCs w:val="24"/>
                <w:lang w:val="en-US"/>
              </w:rPr>
              <w:tab/>
              <w:t xml:space="preserve">184          </w:t>
            </w:r>
            <w:r w:rsidR="00CB69CD" w:rsidRPr="00995545">
              <w:rPr>
                <w:color w:val="808080" w:themeColor="background1" w:themeShade="80"/>
                <w:sz w:val="20"/>
                <w:szCs w:val="24"/>
              </w:rPr>
              <w:sym w:font="Wingdings 3" w:char="F098"/>
            </w:r>
            <w:r w:rsidRPr="00CB69CD">
              <w:rPr>
                <w:rFonts w:asciiTheme="minorHAnsi" w:hAnsiTheme="minorHAnsi"/>
                <w:i/>
                <w:color w:val="808080" w:themeColor="background1" w:themeShade="80"/>
                <w:sz w:val="20"/>
                <w:szCs w:val="24"/>
                <w:lang w:val="en-US"/>
              </w:rPr>
              <w:t>cum</w:t>
            </w:r>
            <w:r w:rsidRPr="00CB69CD">
              <w:rPr>
                <w:rFonts w:asciiTheme="minorHAnsi" w:hAnsiTheme="minorHAnsi"/>
                <w:color w:val="808080" w:themeColor="background1" w:themeShade="80"/>
                <w:sz w:val="20"/>
                <w:szCs w:val="24"/>
                <w:lang w:val="en-US"/>
              </w:rPr>
              <w:t xml:space="preserve"> mater nato est obvia</w:t>
            </w:r>
            <w:r w:rsidR="002F2199">
              <w:rPr>
                <w:rStyle w:val="Voetnootmarkering"/>
                <w:szCs w:val="24"/>
                <w:lang w:val="en-US"/>
              </w:rPr>
              <w:footnoteReference w:id="776"/>
            </w:r>
            <w:r w:rsidRPr="00CB69CD">
              <w:rPr>
                <w:rFonts w:asciiTheme="minorHAnsi" w:hAnsiTheme="minorHAnsi"/>
                <w:color w:val="808080" w:themeColor="background1" w:themeShade="80"/>
                <w:sz w:val="20"/>
                <w:szCs w:val="24"/>
                <w:lang w:val="en-US"/>
              </w:rPr>
              <w:t xml:space="preserve"> facta suo</w:t>
            </w:r>
            <w:r w:rsidR="004317C3">
              <w:rPr>
                <w:rStyle w:val="Voetnootmarkering"/>
                <w:szCs w:val="24"/>
                <w:lang w:val="en-US"/>
              </w:rPr>
              <w:footnoteReference w:id="777"/>
            </w:r>
            <w:r w:rsidRPr="0049039C">
              <w:rPr>
                <w:rFonts w:asciiTheme="minorHAnsi" w:hAnsiTheme="minorHAnsi"/>
                <w:sz w:val="24"/>
                <w:szCs w:val="24"/>
                <w:lang w:val="en-US"/>
              </w:rPr>
              <w:t>.</w:t>
            </w:r>
          </w:p>
          <w:p w14:paraId="2D2D91B5" w14:textId="46700D8D" w:rsidR="007431E3" w:rsidRPr="0049039C" w:rsidRDefault="007431E3" w:rsidP="007431E3">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185</w:t>
            </w:r>
            <w:r w:rsidRPr="0049039C">
              <w:rPr>
                <w:rFonts w:asciiTheme="minorHAnsi" w:hAnsiTheme="minorHAnsi"/>
                <w:sz w:val="24"/>
                <w:szCs w:val="24"/>
                <w:lang w:val="en-US"/>
              </w:rPr>
              <w:tab/>
            </w:r>
            <w:r>
              <w:rPr>
                <w:rFonts w:asciiTheme="minorHAnsi" w:hAnsiTheme="minorHAnsi"/>
                <w:sz w:val="24"/>
                <w:szCs w:val="24"/>
                <w:lang w:val="en-US"/>
              </w:rPr>
              <w:t xml:space="preserve">185     </w:t>
            </w:r>
            <w:r w:rsidRPr="0049039C">
              <w:rPr>
                <w:rFonts w:asciiTheme="minorHAnsi" w:hAnsiTheme="minorHAnsi"/>
                <w:sz w:val="24"/>
                <w:szCs w:val="24"/>
                <w:lang w:val="en-US"/>
              </w:rPr>
              <w:t>Illa</w:t>
            </w:r>
            <w:r w:rsidR="002F2199">
              <w:rPr>
                <w:rStyle w:val="Voetnootmarkering"/>
                <w:szCs w:val="24"/>
                <w:lang w:val="en-US"/>
              </w:rPr>
              <w:footnoteReference w:id="778"/>
            </w:r>
            <w:r w:rsidRPr="0049039C">
              <w:rPr>
                <w:rFonts w:asciiTheme="minorHAnsi" w:hAnsiTheme="minorHAnsi"/>
                <w:sz w:val="24"/>
                <w:szCs w:val="24"/>
                <w:lang w:val="en-US"/>
              </w:rPr>
              <w:t xml:space="preserve"> quidem, </w:t>
            </w:r>
            <w:r w:rsidR="00CB69CD" w:rsidRPr="00995545">
              <w:rPr>
                <w:color w:val="808080" w:themeColor="background1" w:themeShade="80"/>
                <w:sz w:val="20"/>
                <w:szCs w:val="24"/>
              </w:rPr>
              <w:sym w:font="Wingdings 3" w:char="F098"/>
            </w:r>
            <w:r w:rsidRPr="00CB69CD">
              <w:rPr>
                <w:rFonts w:asciiTheme="minorHAnsi" w:hAnsiTheme="minorHAnsi"/>
                <w:i/>
                <w:color w:val="808080" w:themeColor="background1" w:themeShade="80"/>
                <w:sz w:val="20"/>
                <w:szCs w:val="24"/>
                <w:lang w:val="en-US"/>
              </w:rPr>
              <w:t>tamquam</w:t>
            </w:r>
            <w:r w:rsidRPr="00CB69CD">
              <w:rPr>
                <w:rFonts w:asciiTheme="minorHAnsi" w:hAnsiTheme="minorHAnsi"/>
                <w:color w:val="808080" w:themeColor="background1" w:themeShade="80"/>
                <w:sz w:val="20"/>
                <w:szCs w:val="24"/>
                <w:lang w:val="en-US"/>
              </w:rPr>
              <w:t xml:space="preserve"> </w:t>
            </w:r>
            <w:r w:rsidRPr="00CB69CD">
              <w:rPr>
                <w:rFonts w:asciiTheme="minorHAnsi" w:hAnsiTheme="minorHAnsi"/>
                <w:color w:val="E36C0A" w:themeColor="accent6" w:themeShade="BF"/>
                <w:sz w:val="20"/>
                <w:szCs w:val="24"/>
                <w:lang w:val="en-US"/>
              </w:rPr>
              <w:t>cognosceret</w:t>
            </w:r>
            <w:r w:rsidR="002F2199">
              <w:rPr>
                <w:rStyle w:val="Voetnootmarkering"/>
                <w:szCs w:val="24"/>
                <w:lang w:val="en-US"/>
              </w:rPr>
              <w:footnoteReference w:id="779"/>
            </w:r>
            <w:r w:rsidRPr="0049039C">
              <w:rPr>
                <w:rFonts w:asciiTheme="minorHAnsi" w:hAnsiTheme="minorHAnsi"/>
                <w:sz w:val="24"/>
                <w:szCs w:val="24"/>
                <w:lang w:val="en-US"/>
              </w:rPr>
              <w:t>, adstitit amens</w:t>
            </w:r>
            <w:r w:rsidR="002F2199">
              <w:rPr>
                <w:rStyle w:val="Voetnootmarkering"/>
                <w:szCs w:val="24"/>
                <w:lang w:val="en-US"/>
              </w:rPr>
              <w:footnoteReference w:id="780"/>
            </w:r>
            <w:r w:rsidRPr="0049039C">
              <w:rPr>
                <w:rFonts w:asciiTheme="minorHAnsi" w:hAnsiTheme="minorHAnsi"/>
                <w:sz w:val="24"/>
                <w:szCs w:val="24"/>
                <w:lang w:val="en-US"/>
              </w:rPr>
              <w:t xml:space="preserve">, </w:t>
            </w:r>
          </w:p>
          <w:p w14:paraId="2D2D91B6" w14:textId="79246AF7" w:rsidR="007431E3" w:rsidRPr="0049039C" w:rsidRDefault="007431E3" w:rsidP="007431E3">
            <w:pPr>
              <w:spacing w:line="360" w:lineRule="auto"/>
              <w:ind w:hanging="567"/>
              <w:rPr>
                <w:rFonts w:asciiTheme="minorHAnsi" w:hAnsiTheme="minorHAnsi"/>
                <w:sz w:val="24"/>
                <w:szCs w:val="24"/>
              </w:rPr>
            </w:pPr>
            <w:r>
              <w:rPr>
                <w:rFonts w:asciiTheme="minorHAnsi" w:hAnsiTheme="minorHAnsi"/>
                <w:sz w:val="24"/>
                <w:szCs w:val="24"/>
                <w:lang w:val="en-US"/>
              </w:rPr>
              <w:tab/>
            </w:r>
            <w:r w:rsidRPr="007431E3">
              <w:rPr>
                <w:rFonts w:asciiTheme="minorHAnsi" w:hAnsiTheme="minorHAnsi"/>
                <w:sz w:val="24"/>
                <w:szCs w:val="24"/>
              </w:rPr>
              <w:t xml:space="preserve">186          </w:t>
            </w:r>
            <w:r w:rsidRPr="0049039C">
              <w:rPr>
                <w:rFonts w:asciiTheme="minorHAnsi" w:hAnsiTheme="minorHAnsi"/>
                <w:sz w:val="24"/>
                <w:szCs w:val="24"/>
              </w:rPr>
              <w:t>et gemuit: gemitus</w:t>
            </w:r>
            <w:r w:rsidR="002F2199">
              <w:rPr>
                <w:rStyle w:val="Voetnootmarkering"/>
                <w:szCs w:val="24"/>
              </w:rPr>
              <w:footnoteReference w:id="781"/>
            </w:r>
            <w:r w:rsidRPr="0049039C">
              <w:rPr>
                <w:rFonts w:asciiTheme="minorHAnsi" w:hAnsiTheme="minorHAnsi"/>
                <w:sz w:val="24"/>
                <w:szCs w:val="24"/>
              </w:rPr>
              <w:t xml:space="preserve"> verba parentis</w:t>
            </w:r>
            <w:r w:rsidR="002F2199">
              <w:rPr>
                <w:rStyle w:val="Voetnootmarkering"/>
                <w:szCs w:val="24"/>
              </w:rPr>
              <w:footnoteReference w:id="782"/>
            </w:r>
            <w:r w:rsidRPr="0049039C">
              <w:rPr>
                <w:rFonts w:asciiTheme="minorHAnsi" w:hAnsiTheme="minorHAnsi"/>
                <w:sz w:val="24"/>
                <w:szCs w:val="24"/>
              </w:rPr>
              <w:t xml:space="preserve"> erant.</w:t>
            </w:r>
          </w:p>
          <w:p w14:paraId="2D2D91B7" w14:textId="12331935" w:rsidR="007431E3" w:rsidRPr="0049039C" w:rsidRDefault="007431E3" w:rsidP="007431E3">
            <w:pPr>
              <w:spacing w:line="360" w:lineRule="auto"/>
              <w:ind w:hanging="567"/>
              <w:rPr>
                <w:rFonts w:asciiTheme="minorHAnsi" w:hAnsiTheme="minorHAnsi"/>
                <w:sz w:val="24"/>
                <w:szCs w:val="24"/>
                <w:lang w:val="en-US"/>
              </w:rPr>
            </w:pPr>
            <w:r w:rsidRPr="0049039C">
              <w:rPr>
                <w:rFonts w:asciiTheme="minorHAnsi" w:hAnsiTheme="minorHAnsi"/>
                <w:sz w:val="24"/>
                <w:szCs w:val="24"/>
              </w:rPr>
              <w:tab/>
            </w:r>
            <w:r w:rsidRPr="007431E3">
              <w:rPr>
                <w:rFonts w:asciiTheme="minorHAnsi" w:hAnsiTheme="minorHAnsi"/>
                <w:sz w:val="24"/>
                <w:szCs w:val="24"/>
                <w:lang w:val="en-US"/>
              </w:rPr>
              <w:t xml:space="preserve">187     </w:t>
            </w:r>
            <w:r w:rsidRPr="0049039C">
              <w:rPr>
                <w:rFonts w:asciiTheme="minorHAnsi" w:hAnsiTheme="minorHAnsi"/>
                <w:sz w:val="24"/>
                <w:szCs w:val="24"/>
                <w:lang w:val="en-US"/>
              </w:rPr>
              <w:t>Hanc puer ignarus</w:t>
            </w:r>
            <w:r w:rsidR="002F2199">
              <w:rPr>
                <w:rStyle w:val="Voetnootmarkering"/>
                <w:szCs w:val="24"/>
                <w:lang w:val="en-US"/>
              </w:rPr>
              <w:footnoteReference w:id="783"/>
            </w:r>
            <w:r w:rsidRPr="0049039C">
              <w:rPr>
                <w:rFonts w:asciiTheme="minorHAnsi" w:hAnsiTheme="minorHAnsi"/>
                <w:sz w:val="24"/>
                <w:szCs w:val="24"/>
                <w:lang w:val="en-US"/>
              </w:rPr>
              <w:t xml:space="preserve"> iaculo </w:t>
            </w:r>
            <w:r w:rsidRPr="00CB69CD">
              <w:rPr>
                <w:rFonts w:asciiTheme="minorHAnsi" w:hAnsiTheme="minorHAnsi"/>
                <w:color w:val="E36C0A" w:themeColor="accent6" w:themeShade="BF"/>
                <w:sz w:val="24"/>
                <w:szCs w:val="24"/>
                <w:lang w:val="en-US"/>
              </w:rPr>
              <w:t>fixisset</w:t>
            </w:r>
            <w:r w:rsidRPr="0049039C">
              <w:rPr>
                <w:rFonts w:asciiTheme="minorHAnsi" w:hAnsiTheme="minorHAnsi"/>
                <w:sz w:val="24"/>
                <w:szCs w:val="24"/>
                <w:lang w:val="en-US"/>
              </w:rPr>
              <w:t xml:space="preserve"> acuto</w:t>
            </w:r>
          </w:p>
          <w:p w14:paraId="2D2D91B8" w14:textId="6D494794" w:rsidR="007431E3" w:rsidRPr="0049039C" w:rsidRDefault="007431E3" w:rsidP="007431E3">
            <w:pPr>
              <w:spacing w:line="360" w:lineRule="auto"/>
              <w:ind w:hanging="567"/>
              <w:rPr>
                <w:rFonts w:asciiTheme="minorHAnsi" w:hAnsiTheme="minorHAnsi"/>
                <w:sz w:val="24"/>
                <w:szCs w:val="24"/>
                <w:lang w:val="en-US"/>
              </w:rPr>
            </w:pPr>
            <w:r>
              <w:rPr>
                <w:rFonts w:asciiTheme="minorHAnsi" w:hAnsiTheme="minorHAnsi"/>
                <w:sz w:val="24"/>
                <w:szCs w:val="24"/>
                <w:lang w:val="en-US"/>
              </w:rPr>
              <w:t xml:space="preserve"> </w:t>
            </w:r>
            <w:r>
              <w:rPr>
                <w:rFonts w:asciiTheme="minorHAnsi" w:hAnsiTheme="minorHAnsi"/>
                <w:sz w:val="24"/>
                <w:szCs w:val="24"/>
                <w:lang w:val="en-US"/>
              </w:rPr>
              <w:tab/>
              <w:t xml:space="preserve">188          </w:t>
            </w:r>
            <w:r w:rsidR="00CB69CD" w:rsidRPr="00995545">
              <w:rPr>
                <w:color w:val="808080" w:themeColor="background1" w:themeShade="80"/>
                <w:sz w:val="20"/>
                <w:szCs w:val="24"/>
              </w:rPr>
              <w:sym w:font="Wingdings 3" w:char="F098"/>
            </w:r>
            <w:r w:rsidRPr="00CB69CD">
              <w:rPr>
                <w:rFonts w:asciiTheme="minorHAnsi" w:hAnsiTheme="minorHAnsi"/>
                <w:i/>
                <w:color w:val="808080" w:themeColor="background1" w:themeShade="80"/>
                <w:sz w:val="20"/>
                <w:szCs w:val="24"/>
                <w:lang w:val="en-US"/>
              </w:rPr>
              <w:t>ni</w:t>
            </w:r>
            <w:r w:rsidRPr="00CB69CD">
              <w:rPr>
                <w:rFonts w:asciiTheme="minorHAnsi" w:hAnsiTheme="minorHAnsi"/>
                <w:color w:val="808080" w:themeColor="background1" w:themeShade="80"/>
                <w:sz w:val="20"/>
                <w:szCs w:val="24"/>
                <w:lang w:val="en-US"/>
              </w:rPr>
              <w:t xml:space="preserve"> </w:t>
            </w:r>
            <w:r w:rsidRPr="00CB69CD">
              <w:rPr>
                <w:rFonts w:asciiTheme="minorHAnsi" w:hAnsiTheme="minorHAnsi"/>
                <w:color w:val="E36C0A" w:themeColor="accent6" w:themeShade="BF"/>
                <w:sz w:val="20"/>
                <w:szCs w:val="24"/>
                <w:lang w:val="en-US"/>
              </w:rPr>
              <w:t>foret</w:t>
            </w:r>
            <w:r w:rsidRPr="00CB69CD">
              <w:rPr>
                <w:rFonts w:asciiTheme="minorHAnsi" w:hAnsiTheme="minorHAnsi"/>
                <w:color w:val="808080" w:themeColor="background1" w:themeShade="80"/>
                <w:sz w:val="20"/>
                <w:szCs w:val="24"/>
                <w:lang w:val="en-US"/>
              </w:rPr>
              <w:t xml:space="preserve"> in superas</w:t>
            </w:r>
            <w:r w:rsidR="002F2199">
              <w:rPr>
                <w:rStyle w:val="Voetnootmarkering"/>
                <w:szCs w:val="24"/>
                <w:lang w:val="en-US"/>
              </w:rPr>
              <w:footnoteReference w:id="784"/>
            </w:r>
            <w:r w:rsidRPr="00CB69CD">
              <w:rPr>
                <w:rFonts w:asciiTheme="minorHAnsi" w:hAnsiTheme="minorHAnsi"/>
                <w:color w:val="808080" w:themeColor="background1" w:themeShade="80"/>
                <w:sz w:val="20"/>
                <w:szCs w:val="24"/>
                <w:lang w:val="en-US"/>
              </w:rPr>
              <w:t xml:space="preserve"> raptus uterque domos</w:t>
            </w:r>
            <w:r w:rsidRPr="0049039C">
              <w:rPr>
                <w:rFonts w:asciiTheme="minorHAnsi" w:hAnsiTheme="minorHAnsi"/>
                <w:sz w:val="24"/>
                <w:szCs w:val="24"/>
                <w:lang w:val="en-US"/>
              </w:rPr>
              <w:t>.</w:t>
            </w:r>
          </w:p>
          <w:p w14:paraId="2D2D91B9" w14:textId="77777777" w:rsidR="007431E3" w:rsidRPr="0049039C" w:rsidRDefault="007431E3" w:rsidP="007431E3">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189     </w:t>
            </w:r>
            <w:r w:rsidRPr="0049039C">
              <w:rPr>
                <w:rFonts w:asciiTheme="minorHAnsi" w:hAnsiTheme="minorHAnsi"/>
                <w:sz w:val="24"/>
                <w:szCs w:val="24"/>
                <w:lang w:val="en-US"/>
              </w:rPr>
              <w:t xml:space="preserve">Signa propinqua micant: prior est, </w:t>
            </w:r>
            <w:r w:rsidR="00CB69CD" w:rsidRPr="00995545">
              <w:rPr>
                <w:color w:val="808080" w:themeColor="background1" w:themeShade="80"/>
                <w:sz w:val="20"/>
                <w:szCs w:val="24"/>
              </w:rPr>
              <w:sym w:font="Wingdings 3" w:char="F098"/>
            </w:r>
            <w:r w:rsidRPr="00CB69CD">
              <w:rPr>
                <w:rFonts w:asciiTheme="minorHAnsi" w:hAnsiTheme="minorHAnsi"/>
                <w:i/>
                <w:color w:val="808080" w:themeColor="background1" w:themeShade="80"/>
                <w:sz w:val="20"/>
                <w:szCs w:val="24"/>
                <w:lang w:val="en-US"/>
              </w:rPr>
              <w:t>quam</w:t>
            </w:r>
            <w:r w:rsidRPr="00CB69CD">
              <w:rPr>
                <w:rFonts w:asciiTheme="minorHAnsi" w:hAnsiTheme="minorHAnsi"/>
                <w:color w:val="808080" w:themeColor="background1" w:themeShade="80"/>
                <w:sz w:val="20"/>
                <w:szCs w:val="24"/>
                <w:lang w:val="en-US"/>
              </w:rPr>
              <w:t xml:space="preserve"> dicimus Arcton</w:t>
            </w:r>
            <w:r w:rsidRPr="0049039C">
              <w:rPr>
                <w:rFonts w:asciiTheme="minorHAnsi" w:hAnsiTheme="minorHAnsi"/>
                <w:sz w:val="24"/>
                <w:szCs w:val="24"/>
                <w:lang w:val="en-US"/>
              </w:rPr>
              <w:t>,</w:t>
            </w:r>
          </w:p>
          <w:p w14:paraId="2D2D91BA" w14:textId="5DFC3FCE" w:rsidR="007431E3" w:rsidRPr="0049039C" w:rsidRDefault="007431E3" w:rsidP="007431E3">
            <w:pPr>
              <w:spacing w:line="360" w:lineRule="auto"/>
              <w:ind w:hanging="567"/>
              <w:rPr>
                <w:rFonts w:asciiTheme="minorHAnsi" w:hAnsiTheme="minorHAnsi"/>
                <w:sz w:val="24"/>
                <w:szCs w:val="24"/>
                <w:lang w:val="en-US"/>
              </w:rPr>
            </w:pPr>
            <w:r>
              <w:rPr>
                <w:rFonts w:asciiTheme="minorHAnsi" w:hAnsiTheme="minorHAnsi"/>
                <w:sz w:val="24"/>
                <w:szCs w:val="24"/>
                <w:lang w:val="en-US"/>
              </w:rPr>
              <w:t>190</w:t>
            </w:r>
            <w:r>
              <w:rPr>
                <w:rFonts w:asciiTheme="minorHAnsi" w:hAnsiTheme="minorHAnsi"/>
                <w:sz w:val="24"/>
                <w:szCs w:val="24"/>
                <w:lang w:val="en-US"/>
              </w:rPr>
              <w:tab/>
              <w:t xml:space="preserve">190          </w:t>
            </w:r>
            <w:r w:rsidRPr="0049039C">
              <w:rPr>
                <w:rFonts w:asciiTheme="minorHAnsi" w:hAnsiTheme="minorHAnsi"/>
                <w:sz w:val="24"/>
                <w:szCs w:val="24"/>
                <w:lang w:val="en-US"/>
              </w:rPr>
              <w:t>Arctophylax</w:t>
            </w:r>
            <w:r w:rsidR="00537AF5">
              <w:rPr>
                <w:rStyle w:val="Voetnootmarkering"/>
                <w:szCs w:val="24"/>
                <w:lang w:val="en-US"/>
              </w:rPr>
              <w:footnoteReference w:id="785"/>
            </w:r>
            <w:r w:rsidRPr="0049039C">
              <w:rPr>
                <w:rFonts w:asciiTheme="minorHAnsi" w:hAnsiTheme="minorHAnsi"/>
                <w:sz w:val="24"/>
                <w:szCs w:val="24"/>
                <w:lang w:val="en-US"/>
              </w:rPr>
              <w:t xml:space="preserve"> formam terga sequentis habet. </w:t>
            </w:r>
          </w:p>
          <w:p w14:paraId="2D2D91BB" w14:textId="168AA699" w:rsidR="007431E3" w:rsidRPr="0049039C" w:rsidRDefault="007431E3" w:rsidP="007431E3">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191     </w:t>
            </w:r>
            <w:r w:rsidRPr="0049039C">
              <w:rPr>
                <w:rFonts w:asciiTheme="minorHAnsi" w:hAnsiTheme="minorHAnsi"/>
                <w:sz w:val="24"/>
                <w:szCs w:val="24"/>
                <w:lang w:val="en-US"/>
              </w:rPr>
              <w:t>Saevit adhuc canamque rogat Saturnia</w:t>
            </w:r>
            <w:r w:rsidR="00537AF5">
              <w:rPr>
                <w:rStyle w:val="Voetnootmarkering"/>
                <w:szCs w:val="24"/>
                <w:lang w:val="en-US"/>
              </w:rPr>
              <w:footnoteReference w:id="786"/>
            </w:r>
            <w:r w:rsidRPr="0049039C">
              <w:rPr>
                <w:rFonts w:asciiTheme="minorHAnsi" w:hAnsiTheme="minorHAnsi"/>
                <w:sz w:val="24"/>
                <w:szCs w:val="24"/>
                <w:lang w:val="en-US"/>
              </w:rPr>
              <w:t xml:space="preserve"> Tethyn,</w:t>
            </w:r>
          </w:p>
          <w:p w14:paraId="2D2D91BC" w14:textId="4B8B0569" w:rsidR="009E4462" w:rsidRPr="007431E3" w:rsidRDefault="007431E3" w:rsidP="007431E3">
            <w:pPr>
              <w:spacing w:line="360" w:lineRule="auto"/>
              <w:ind w:hanging="567"/>
              <w:rPr>
                <w:rFonts w:asciiTheme="minorHAnsi" w:hAnsiTheme="minorHAnsi"/>
                <w:b/>
                <w:sz w:val="24"/>
                <w:szCs w:val="24"/>
                <w:lang w:val="en-US"/>
              </w:rPr>
            </w:pPr>
            <w:r>
              <w:rPr>
                <w:rFonts w:asciiTheme="minorHAnsi" w:hAnsiTheme="minorHAnsi"/>
                <w:sz w:val="24"/>
                <w:szCs w:val="24"/>
                <w:lang w:val="en-US"/>
              </w:rPr>
              <w:t xml:space="preserve"> </w:t>
            </w:r>
            <w:r>
              <w:rPr>
                <w:rFonts w:asciiTheme="minorHAnsi" w:hAnsiTheme="minorHAnsi"/>
                <w:sz w:val="24"/>
                <w:szCs w:val="24"/>
                <w:lang w:val="en-US"/>
              </w:rPr>
              <w:tab/>
              <w:t xml:space="preserve">192          </w:t>
            </w:r>
            <w:r w:rsidRPr="00CB69CD">
              <w:rPr>
                <w:rFonts w:asciiTheme="minorHAnsi" w:hAnsiTheme="minorHAnsi"/>
                <w:color w:val="808080" w:themeColor="background1" w:themeShade="80"/>
                <w:sz w:val="20"/>
                <w:szCs w:val="24"/>
                <w:lang w:val="en-US"/>
              </w:rPr>
              <w:t xml:space="preserve">Maenaliam tactis </w:t>
            </w:r>
            <w:r w:rsidR="00CB69CD" w:rsidRPr="00995545">
              <w:rPr>
                <w:color w:val="808080" w:themeColor="background1" w:themeShade="80"/>
                <w:sz w:val="20"/>
                <w:szCs w:val="24"/>
              </w:rPr>
              <w:sym w:font="Wingdings 3" w:char="F098"/>
            </w:r>
            <w:r w:rsidRPr="00CB69CD">
              <w:rPr>
                <w:rFonts w:asciiTheme="minorHAnsi" w:hAnsiTheme="minorHAnsi"/>
                <w:i/>
                <w:color w:val="808080" w:themeColor="background1" w:themeShade="80"/>
                <w:sz w:val="20"/>
                <w:szCs w:val="24"/>
                <w:lang w:val="en-US"/>
              </w:rPr>
              <w:t>ne</w:t>
            </w:r>
            <w:r w:rsidRPr="00CB69CD">
              <w:rPr>
                <w:rFonts w:asciiTheme="minorHAnsi" w:hAnsiTheme="minorHAnsi"/>
                <w:color w:val="808080" w:themeColor="background1" w:themeShade="80"/>
                <w:sz w:val="20"/>
                <w:szCs w:val="24"/>
                <w:lang w:val="en-US"/>
              </w:rPr>
              <w:t xml:space="preserve"> </w:t>
            </w:r>
            <w:r w:rsidRPr="00CB69CD">
              <w:rPr>
                <w:rFonts w:asciiTheme="minorHAnsi" w:hAnsiTheme="minorHAnsi"/>
                <w:color w:val="E36C0A" w:themeColor="accent6" w:themeShade="BF"/>
                <w:sz w:val="20"/>
                <w:szCs w:val="24"/>
                <w:lang w:val="en-US"/>
              </w:rPr>
              <w:t>lavet</w:t>
            </w:r>
            <w:r w:rsidR="00537AF5">
              <w:rPr>
                <w:rStyle w:val="Voetnootmarkering"/>
                <w:szCs w:val="24"/>
                <w:lang w:val="en-US"/>
              </w:rPr>
              <w:footnoteReference w:id="787"/>
            </w:r>
            <w:r w:rsidRPr="00CB69CD">
              <w:rPr>
                <w:rFonts w:asciiTheme="minorHAnsi" w:hAnsiTheme="minorHAnsi"/>
                <w:color w:val="808080" w:themeColor="background1" w:themeShade="80"/>
                <w:sz w:val="20"/>
                <w:szCs w:val="24"/>
                <w:lang w:val="en-US"/>
              </w:rPr>
              <w:t xml:space="preserve"> Arcton aquis</w:t>
            </w:r>
            <w:r w:rsidRPr="0049039C">
              <w:rPr>
                <w:rFonts w:asciiTheme="minorHAnsi" w:hAnsiTheme="minorHAnsi"/>
                <w:sz w:val="24"/>
                <w:szCs w:val="24"/>
                <w:lang w:val="en-US"/>
              </w:rPr>
              <w:t>.</w:t>
            </w:r>
          </w:p>
        </w:tc>
        <w:tc>
          <w:tcPr>
            <w:tcW w:w="9072" w:type="dxa"/>
          </w:tcPr>
          <w:p w14:paraId="2D2D91BD" w14:textId="77777777" w:rsidR="009E4462" w:rsidRPr="00324EC9" w:rsidRDefault="00324EC9" w:rsidP="00F1313C">
            <w:pPr>
              <w:spacing w:line="360" w:lineRule="auto"/>
              <w:rPr>
                <w:sz w:val="24"/>
                <w:szCs w:val="24"/>
              </w:rPr>
            </w:pPr>
            <w:r w:rsidRPr="00324EC9">
              <w:rPr>
                <w:sz w:val="24"/>
                <w:szCs w:val="24"/>
              </w:rPr>
              <w:t>Reeds drie lustra bracht de jongen door, verwekt in een stiekeme liefde,</w:t>
            </w:r>
          </w:p>
          <w:p w14:paraId="2D2D91BE" w14:textId="77777777" w:rsidR="00324EC9" w:rsidRDefault="00324EC9" w:rsidP="00F1313C">
            <w:pPr>
              <w:spacing w:line="360" w:lineRule="auto"/>
              <w:rPr>
                <w:sz w:val="24"/>
                <w:szCs w:val="24"/>
              </w:rPr>
            </w:pPr>
            <w:r>
              <w:rPr>
                <w:sz w:val="24"/>
                <w:szCs w:val="24"/>
              </w:rPr>
              <w:t>toen de moeder haar eigen zoon ontmoette.</w:t>
            </w:r>
          </w:p>
          <w:p w14:paraId="2D2D91BF" w14:textId="302C6047" w:rsidR="00324EC9" w:rsidRDefault="00324EC9" w:rsidP="00F1313C">
            <w:pPr>
              <w:spacing w:line="360" w:lineRule="auto"/>
              <w:rPr>
                <w:sz w:val="24"/>
                <w:szCs w:val="24"/>
              </w:rPr>
            </w:pPr>
            <w:r>
              <w:rPr>
                <w:sz w:val="24"/>
                <w:szCs w:val="24"/>
              </w:rPr>
              <w:t>Zíj bleef, alsof ze hem herkende, buiten zinnen staan,</w:t>
            </w:r>
          </w:p>
          <w:p w14:paraId="2D2D91C0" w14:textId="77777777" w:rsidR="00324EC9" w:rsidRDefault="00324EC9" w:rsidP="00F1313C">
            <w:pPr>
              <w:spacing w:line="360" w:lineRule="auto"/>
              <w:rPr>
                <w:sz w:val="24"/>
                <w:szCs w:val="24"/>
              </w:rPr>
            </w:pPr>
            <w:r>
              <w:rPr>
                <w:sz w:val="24"/>
                <w:szCs w:val="24"/>
              </w:rPr>
              <w:t>en brulde: het gebrul waren de woorden van zijn moeder.</w:t>
            </w:r>
          </w:p>
          <w:p w14:paraId="2D2D91C1" w14:textId="77777777" w:rsidR="00324EC9" w:rsidRDefault="00324EC9" w:rsidP="00F1313C">
            <w:pPr>
              <w:spacing w:line="360" w:lineRule="auto"/>
              <w:rPr>
                <w:sz w:val="24"/>
                <w:szCs w:val="24"/>
              </w:rPr>
            </w:pPr>
            <w:r>
              <w:rPr>
                <w:sz w:val="24"/>
                <w:szCs w:val="24"/>
              </w:rPr>
              <w:t>Deze had de jongen onwetend met een scherpe speer doorboord</w:t>
            </w:r>
          </w:p>
          <w:p w14:paraId="2D2D91C2" w14:textId="77777777" w:rsidR="00324EC9" w:rsidRDefault="00324EC9" w:rsidP="00F1313C">
            <w:pPr>
              <w:spacing w:line="360" w:lineRule="auto"/>
              <w:rPr>
                <w:sz w:val="24"/>
                <w:szCs w:val="24"/>
              </w:rPr>
            </w:pPr>
            <w:r>
              <w:rPr>
                <w:sz w:val="24"/>
                <w:szCs w:val="24"/>
              </w:rPr>
              <w:t>als ieder van beiden niet weg gebracht was naar een hemelse woning.</w:t>
            </w:r>
          </w:p>
          <w:p w14:paraId="2D2D91C3" w14:textId="77777777" w:rsidR="00324EC9" w:rsidRDefault="00324EC9" w:rsidP="00F1313C">
            <w:pPr>
              <w:spacing w:line="360" w:lineRule="auto"/>
              <w:rPr>
                <w:sz w:val="24"/>
                <w:szCs w:val="24"/>
              </w:rPr>
            </w:pPr>
            <w:r>
              <w:rPr>
                <w:sz w:val="24"/>
                <w:szCs w:val="24"/>
              </w:rPr>
              <w:t>Als vlakbijgelegen sterrenbeelden schitteren zij: de eerste is, die wij Arctos noemen,</w:t>
            </w:r>
          </w:p>
          <w:p w14:paraId="2D2D91C4" w14:textId="77777777" w:rsidR="00324EC9" w:rsidRDefault="00324EC9" w:rsidP="00F1313C">
            <w:pPr>
              <w:spacing w:line="360" w:lineRule="auto"/>
              <w:rPr>
                <w:sz w:val="24"/>
                <w:szCs w:val="24"/>
              </w:rPr>
            </w:pPr>
            <w:r>
              <w:rPr>
                <w:sz w:val="24"/>
                <w:szCs w:val="24"/>
              </w:rPr>
              <w:t>Arctophylax heeft het uiterlijk van een achtervolger.</w:t>
            </w:r>
          </w:p>
          <w:p w14:paraId="2D2D91C5" w14:textId="77777777" w:rsidR="00324EC9" w:rsidRDefault="00324EC9" w:rsidP="00F1313C">
            <w:pPr>
              <w:spacing w:line="360" w:lineRule="auto"/>
              <w:rPr>
                <w:sz w:val="24"/>
                <w:szCs w:val="24"/>
              </w:rPr>
            </w:pPr>
            <w:r>
              <w:rPr>
                <w:sz w:val="24"/>
                <w:szCs w:val="24"/>
              </w:rPr>
              <w:t>Nog steeds is Saturnia woedend en vraagt de grijze Tethys</w:t>
            </w:r>
          </w:p>
          <w:p w14:paraId="2D2D91C6" w14:textId="77777777" w:rsidR="00324EC9" w:rsidRPr="00324EC9" w:rsidRDefault="00324EC9" w:rsidP="00F1313C">
            <w:pPr>
              <w:spacing w:line="360" w:lineRule="auto"/>
              <w:rPr>
                <w:sz w:val="24"/>
                <w:szCs w:val="24"/>
              </w:rPr>
            </w:pPr>
            <w:r>
              <w:rPr>
                <w:sz w:val="24"/>
                <w:szCs w:val="24"/>
              </w:rPr>
              <w:t>om de Maenalische Arctos niet te wassen door haar met water aan te raken.</w:t>
            </w:r>
          </w:p>
        </w:tc>
      </w:tr>
    </w:tbl>
    <w:p w14:paraId="2D2D91C8" w14:textId="77777777" w:rsidR="0071133A" w:rsidRPr="00324EC9" w:rsidRDefault="0071133A"/>
    <w:p w14:paraId="2D2D91C9" w14:textId="2A86C061" w:rsidR="0071133A" w:rsidRPr="00324EC9" w:rsidRDefault="0071133A"/>
    <w:tbl>
      <w:tblPr>
        <w:tblStyle w:val="Tabelraster"/>
        <w:tblW w:w="0" w:type="auto"/>
        <w:tblLook w:val="04A0" w:firstRow="1" w:lastRow="0" w:firstColumn="1" w:lastColumn="0" w:noHBand="0" w:noVBand="1"/>
      </w:tblPr>
      <w:tblGrid>
        <w:gridCol w:w="6799"/>
        <w:gridCol w:w="9065"/>
      </w:tblGrid>
      <w:tr w:rsidR="000739D2" w14:paraId="2D2D91CB" w14:textId="77777777" w:rsidTr="00F1313C">
        <w:trPr>
          <w:trHeight w:val="454"/>
        </w:trPr>
        <w:tc>
          <w:tcPr>
            <w:tcW w:w="15876" w:type="dxa"/>
            <w:gridSpan w:val="2"/>
            <w:shd w:val="clear" w:color="auto" w:fill="8DB3E2" w:themeFill="text2" w:themeFillTint="66"/>
            <w:vAlign w:val="center"/>
          </w:tcPr>
          <w:p w14:paraId="2D2D91CA" w14:textId="77777777" w:rsidR="000739D2" w:rsidRPr="002051DE" w:rsidRDefault="000739D2" w:rsidP="000739D2">
            <w:pPr>
              <w:rPr>
                <w:b/>
                <w:sz w:val="28"/>
                <w:szCs w:val="28"/>
              </w:rPr>
            </w:pPr>
            <w:r w:rsidRPr="002051DE">
              <w:rPr>
                <w:b/>
                <w:color w:val="FF0000"/>
                <w:sz w:val="28"/>
                <w:szCs w:val="28"/>
              </w:rPr>
              <w:t>H</w:t>
            </w:r>
            <w:r>
              <w:rPr>
                <w:b/>
                <w:color w:val="FF0000"/>
                <w:sz w:val="28"/>
                <w:szCs w:val="28"/>
              </w:rPr>
              <w:t>11 - DE ROOF VAN PROSERPINA</w:t>
            </w:r>
            <w:r w:rsidRPr="002051DE">
              <w:rPr>
                <w:b/>
                <w:color w:val="FF0000"/>
                <w:sz w:val="28"/>
                <w:szCs w:val="28"/>
              </w:rPr>
              <w:t>:</w:t>
            </w:r>
            <w:r>
              <w:rPr>
                <w:b/>
                <w:color w:val="FF0000"/>
                <w:sz w:val="28"/>
                <w:szCs w:val="28"/>
              </w:rPr>
              <w:t xml:space="preserve"> </w:t>
            </w:r>
            <w:r>
              <w:rPr>
                <w:b/>
                <w:sz w:val="28"/>
                <w:szCs w:val="28"/>
              </w:rPr>
              <w:t>Fasti</w:t>
            </w:r>
            <w:r w:rsidRPr="002051DE">
              <w:rPr>
                <w:b/>
                <w:sz w:val="28"/>
                <w:szCs w:val="28"/>
              </w:rPr>
              <w:t xml:space="preserve">, </w:t>
            </w:r>
            <w:r>
              <w:rPr>
                <w:b/>
                <w:sz w:val="28"/>
                <w:szCs w:val="28"/>
              </w:rPr>
              <w:t>IV</w:t>
            </w:r>
            <w:r w:rsidRPr="002051DE">
              <w:rPr>
                <w:b/>
                <w:sz w:val="28"/>
                <w:szCs w:val="28"/>
              </w:rPr>
              <w:t xml:space="preserve">, </w:t>
            </w:r>
            <w:r>
              <w:rPr>
                <w:b/>
                <w:sz w:val="28"/>
                <w:szCs w:val="28"/>
              </w:rPr>
              <w:t>585</w:t>
            </w:r>
            <w:r w:rsidRPr="002051DE">
              <w:rPr>
                <w:b/>
                <w:sz w:val="28"/>
                <w:szCs w:val="28"/>
              </w:rPr>
              <w:t>-</w:t>
            </w:r>
            <w:r>
              <w:rPr>
                <w:b/>
                <w:sz w:val="28"/>
                <w:szCs w:val="28"/>
              </w:rPr>
              <w:t xml:space="preserve">596 (pp.134-135); </w:t>
            </w:r>
            <w:r w:rsidRPr="00461942">
              <w:rPr>
                <w:b/>
                <w:color w:val="FFFFFF" w:themeColor="background1"/>
                <w:sz w:val="28"/>
                <w:szCs w:val="28"/>
              </w:rPr>
              <w:t>e.</w:t>
            </w:r>
            <w:r>
              <w:rPr>
                <w:b/>
                <w:sz w:val="28"/>
                <w:szCs w:val="28"/>
              </w:rPr>
              <w:t xml:space="preserve"> Ceres doet een beroep op Jupiter (1)</w:t>
            </w:r>
          </w:p>
        </w:tc>
      </w:tr>
      <w:tr w:rsidR="000739D2" w:rsidRPr="00E06BDC" w14:paraId="2D2D91E4" w14:textId="77777777" w:rsidTr="00F1313C">
        <w:trPr>
          <w:trHeight w:val="4536"/>
        </w:trPr>
        <w:tc>
          <w:tcPr>
            <w:tcW w:w="6804" w:type="dxa"/>
          </w:tcPr>
          <w:p w14:paraId="2D2D91CC" w14:textId="764AC5EC" w:rsidR="00E06BDC" w:rsidRPr="0049039C" w:rsidRDefault="00E06BDC" w:rsidP="00E06BDC">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585</w:t>
            </w:r>
            <w:r w:rsidRPr="0049039C">
              <w:rPr>
                <w:rFonts w:asciiTheme="minorHAnsi" w:hAnsiTheme="minorHAnsi"/>
                <w:sz w:val="24"/>
                <w:szCs w:val="24"/>
                <w:lang w:val="en-US"/>
              </w:rPr>
              <w:tab/>
            </w:r>
            <w:r>
              <w:rPr>
                <w:rFonts w:asciiTheme="minorHAnsi" w:hAnsiTheme="minorHAnsi"/>
                <w:sz w:val="24"/>
                <w:szCs w:val="24"/>
                <w:lang w:val="en-US"/>
              </w:rPr>
              <w:t xml:space="preserve">585     </w:t>
            </w:r>
            <w:r w:rsidRPr="0049039C">
              <w:rPr>
                <w:rFonts w:asciiTheme="minorHAnsi" w:hAnsiTheme="minorHAnsi"/>
                <w:sz w:val="24"/>
                <w:szCs w:val="24"/>
                <w:lang w:val="en-US"/>
              </w:rPr>
              <w:t>Questa</w:t>
            </w:r>
            <w:r w:rsidR="00F87762">
              <w:rPr>
                <w:rStyle w:val="Voetnootmarkering"/>
                <w:szCs w:val="24"/>
                <w:lang w:val="en-US"/>
              </w:rPr>
              <w:footnoteReference w:id="788"/>
            </w:r>
            <w:r w:rsidRPr="0049039C">
              <w:rPr>
                <w:rFonts w:asciiTheme="minorHAnsi" w:hAnsiTheme="minorHAnsi"/>
                <w:sz w:val="24"/>
                <w:szCs w:val="24"/>
                <w:lang w:val="en-US"/>
              </w:rPr>
              <w:t xml:space="preserve"> diu secum, sic est adfata Tonantem</w:t>
            </w:r>
            <w:r w:rsidR="00F87762">
              <w:rPr>
                <w:rStyle w:val="Voetnootmarkering"/>
                <w:szCs w:val="24"/>
                <w:lang w:val="en-US"/>
              </w:rPr>
              <w:footnoteReference w:id="789"/>
            </w:r>
            <w:r w:rsidRPr="0049039C">
              <w:rPr>
                <w:rFonts w:asciiTheme="minorHAnsi" w:hAnsiTheme="minorHAnsi"/>
                <w:sz w:val="24"/>
                <w:szCs w:val="24"/>
                <w:lang w:val="en-US"/>
              </w:rPr>
              <w:t xml:space="preserve"> </w:t>
            </w:r>
          </w:p>
          <w:p w14:paraId="2D2D91CD" w14:textId="77777777" w:rsidR="00E06BDC" w:rsidRPr="0049039C" w:rsidRDefault="00E06BDC" w:rsidP="00E06BDC">
            <w:pPr>
              <w:spacing w:line="360" w:lineRule="auto"/>
              <w:ind w:hanging="567"/>
              <w:rPr>
                <w:rFonts w:asciiTheme="minorHAnsi" w:hAnsiTheme="minorHAnsi"/>
                <w:sz w:val="24"/>
                <w:szCs w:val="24"/>
                <w:lang w:val="en-US"/>
              </w:rPr>
            </w:pPr>
            <w:r>
              <w:rPr>
                <w:rFonts w:asciiTheme="minorHAnsi" w:hAnsiTheme="minorHAnsi"/>
                <w:sz w:val="24"/>
                <w:szCs w:val="24"/>
                <w:lang w:val="en-US"/>
              </w:rPr>
              <w:tab/>
              <w:t xml:space="preserve">586          </w:t>
            </w:r>
            <w:r w:rsidRPr="0049039C">
              <w:rPr>
                <w:rFonts w:asciiTheme="minorHAnsi" w:hAnsiTheme="minorHAnsi"/>
                <w:sz w:val="24"/>
                <w:szCs w:val="24"/>
                <w:lang w:val="en-US"/>
              </w:rPr>
              <w:t>(maximaque in voltu signa dolentis erant):</w:t>
            </w:r>
          </w:p>
          <w:p w14:paraId="2D2D91CE" w14:textId="3D08953F" w:rsidR="00E06BDC" w:rsidRPr="0049039C" w:rsidRDefault="00E06BDC" w:rsidP="00E06BDC">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587     </w:t>
            </w:r>
            <w:r w:rsidR="00472177">
              <w:rPr>
                <w:rFonts w:asciiTheme="minorHAnsi" w:hAnsiTheme="minorHAnsi"/>
                <w:sz w:val="24"/>
                <w:szCs w:val="24"/>
                <w:lang w:val="en-US"/>
              </w:rPr>
              <w:t>"</w:t>
            </w:r>
            <w:r w:rsidR="0051047A" w:rsidRPr="00995545">
              <w:rPr>
                <w:color w:val="808080" w:themeColor="background1" w:themeShade="80"/>
                <w:sz w:val="20"/>
                <w:szCs w:val="24"/>
              </w:rPr>
              <w:sym w:font="Wingdings 3" w:char="F098"/>
            </w:r>
            <w:r w:rsidRPr="0051047A">
              <w:rPr>
                <w:rFonts w:asciiTheme="minorHAnsi" w:hAnsiTheme="minorHAnsi"/>
                <w:i/>
                <w:color w:val="808080" w:themeColor="background1" w:themeShade="80"/>
                <w:sz w:val="20"/>
                <w:szCs w:val="24"/>
                <w:lang w:val="en-US"/>
              </w:rPr>
              <w:t>Si</w:t>
            </w:r>
            <w:r w:rsidRPr="0051047A">
              <w:rPr>
                <w:rFonts w:asciiTheme="minorHAnsi" w:hAnsiTheme="minorHAnsi"/>
                <w:color w:val="808080" w:themeColor="background1" w:themeShade="80"/>
                <w:sz w:val="20"/>
                <w:szCs w:val="24"/>
                <w:lang w:val="en-US"/>
              </w:rPr>
              <w:t xml:space="preserve"> memor es</w:t>
            </w:r>
            <w:r w:rsidR="00F87762">
              <w:rPr>
                <w:rStyle w:val="Voetnootmarkering"/>
                <w:szCs w:val="24"/>
                <w:lang w:val="en-US"/>
              </w:rPr>
              <w:footnoteReference w:id="790"/>
            </w:r>
            <w:r w:rsidRPr="0049039C">
              <w:rPr>
                <w:rFonts w:asciiTheme="minorHAnsi" w:hAnsiTheme="minorHAnsi"/>
                <w:sz w:val="24"/>
                <w:szCs w:val="24"/>
                <w:lang w:val="en-US"/>
              </w:rPr>
              <w:t xml:space="preserve">, </w:t>
            </w:r>
            <w:r w:rsidRPr="0051047A">
              <w:rPr>
                <w:rFonts w:asciiTheme="minorHAnsi" w:hAnsiTheme="minorHAnsi"/>
                <w:color w:val="808080" w:themeColor="background1" w:themeShade="80"/>
                <w:sz w:val="20"/>
                <w:szCs w:val="24"/>
                <w:lang w:val="en-US"/>
              </w:rPr>
              <w:t xml:space="preserve">de </w:t>
            </w:r>
            <w:r w:rsidR="0051047A" w:rsidRPr="00995545">
              <w:rPr>
                <w:color w:val="808080" w:themeColor="background1" w:themeShade="80"/>
                <w:sz w:val="20"/>
                <w:szCs w:val="24"/>
              </w:rPr>
              <w:sym w:font="Wingdings 3" w:char="F098"/>
            </w:r>
            <w:r w:rsidRPr="0051047A">
              <w:rPr>
                <w:rFonts w:asciiTheme="minorHAnsi" w:hAnsiTheme="minorHAnsi"/>
                <w:i/>
                <w:color w:val="808080" w:themeColor="background1" w:themeShade="80"/>
                <w:sz w:val="20"/>
                <w:szCs w:val="24"/>
                <w:lang w:val="en-US"/>
              </w:rPr>
              <w:t>quo</w:t>
            </w:r>
            <w:r w:rsidRPr="0051047A">
              <w:rPr>
                <w:rFonts w:asciiTheme="minorHAnsi" w:hAnsiTheme="minorHAnsi"/>
                <w:color w:val="808080" w:themeColor="background1" w:themeShade="80"/>
                <w:sz w:val="20"/>
                <w:szCs w:val="24"/>
                <w:lang w:val="en-US"/>
              </w:rPr>
              <w:t xml:space="preserve"> mihi </w:t>
            </w:r>
            <w:r w:rsidRPr="0051047A">
              <w:rPr>
                <w:rFonts w:asciiTheme="minorHAnsi" w:hAnsiTheme="minorHAnsi"/>
                <w:color w:val="E36C0A" w:themeColor="accent6" w:themeShade="BF"/>
                <w:sz w:val="20"/>
                <w:szCs w:val="24"/>
                <w:lang w:val="en-US"/>
              </w:rPr>
              <w:t>sit</w:t>
            </w:r>
            <w:r w:rsidRPr="0051047A">
              <w:rPr>
                <w:rFonts w:asciiTheme="minorHAnsi" w:hAnsiTheme="minorHAnsi"/>
                <w:color w:val="808080" w:themeColor="background1" w:themeShade="80"/>
                <w:sz w:val="20"/>
                <w:szCs w:val="24"/>
                <w:lang w:val="en-US"/>
              </w:rPr>
              <w:t xml:space="preserve"> Proserpina </w:t>
            </w:r>
            <w:r w:rsidRPr="0051047A">
              <w:rPr>
                <w:rFonts w:asciiTheme="minorHAnsi" w:hAnsiTheme="minorHAnsi"/>
                <w:color w:val="E36C0A" w:themeColor="accent6" w:themeShade="BF"/>
                <w:sz w:val="20"/>
                <w:szCs w:val="24"/>
                <w:lang w:val="en-US"/>
              </w:rPr>
              <w:t>nata</w:t>
            </w:r>
            <w:r w:rsidRPr="0049039C">
              <w:rPr>
                <w:rFonts w:asciiTheme="minorHAnsi" w:hAnsiTheme="minorHAnsi"/>
                <w:sz w:val="24"/>
                <w:szCs w:val="24"/>
                <w:lang w:val="en-US"/>
              </w:rPr>
              <w:t>,</w:t>
            </w:r>
          </w:p>
          <w:p w14:paraId="2D2D91CF" w14:textId="576D456A" w:rsidR="00E06BDC" w:rsidRPr="0049039C" w:rsidRDefault="00E06BDC" w:rsidP="00E06BDC">
            <w:pPr>
              <w:spacing w:line="360" w:lineRule="auto"/>
              <w:ind w:hanging="567"/>
              <w:rPr>
                <w:rFonts w:asciiTheme="minorHAnsi" w:hAnsiTheme="minorHAnsi"/>
                <w:sz w:val="24"/>
                <w:szCs w:val="24"/>
              </w:rPr>
            </w:pPr>
            <w:r>
              <w:rPr>
                <w:rFonts w:asciiTheme="minorHAnsi" w:hAnsiTheme="minorHAnsi"/>
                <w:sz w:val="24"/>
                <w:szCs w:val="24"/>
                <w:lang w:val="en-US"/>
              </w:rPr>
              <w:t xml:space="preserve"> </w:t>
            </w:r>
            <w:r>
              <w:rPr>
                <w:rFonts w:asciiTheme="minorHAnsi" w:hAnsiTheme="minorHAnsi"/>
                <w:sz w:val="24"/>
                <w:szCs w:val="24"/>
                <w:lang w:val="en-US"/>
              </w:rPr>
              <w:tab/>
            </w:r>
            <w:r w:rsidRPr="00E06BDC">
              <w:rPr>
                <w:rFonts w:asciiTheme="minorHAnsi" w:hAnsiTheme="minorHAnsi"/>
                <w:sz w:val="24"/>
                <w:szCs w:val="24"/>
              </w:rPr>
              <w:t xml:space="preserve">588          </w:t>
            </w:r>
            <w:r w:rsidRPr="0049039C">
              <w:rPr>
                <w:rFonts w:asciiTheme="minorHAnsi" w:hAnsiTheme="minorHAnsi"/>
                <w:sz w:val="24"/>
                <w:szCs w:val="24"/>
              </w:rPr>
              <w:t>dimidium</w:t>
            </w:r>
            <w:r w:rsidR="00F87762">
              <w:rPr>
                <w:rStyle w:val="Voetnootmarkering"/>
                <w:szCs w:val="24"/>
              </w:rPr>
              <w:footnoteReference w:id="791"/>
            </w:r>
            <w:r w:rsidRPr="0049039C">
              <w:rPr>
                <w:rFonts w:asciiTheme="minorHAnsi" w:hAnsiTheme="minorHAnsi"/>
                <w:sz w:val="24"/>
                <w:szCs w:val="24"/>
              </w:rPr>
              <w:t xml:space="preserve"> curae debet habere tuae.</w:t>
            </w:r>
          </w:p>
          <w:p w14:paraId="2D2D91D0" w14:textId="3BF9D4FA" w:rsidR="00E06BDC" w:rsidRPr="0049039C" w:rsidRDefault="00E06BDC" w:rsidP="00E06BDC">
            <w:pPr>
              <w:spacing w:line="360" w:lineRule="auto"/>
              <w:ind w:hanging="567"/>
              <w:rPr>
                <w:rFonts w:asciiTheme="minorHAnsi" w:hAnsiTheme="minorHAnsi"/>
                <w:sz w:val="24"/>
                <w:szCs w:val="24"/>
                <w:lang w:val="en-US"/>
              </w:rPr>
            </w:pPr>
            <w:r w:rsidRPr="0049039C">
              <w:rPr>
                <w:rFonts w:asciiTheme="minorHAnsi" w:hAnsiTheme="minorHAnsi"/>
                <w:sz w:val="24"/>
                <w:szCs w:val="24"/>
              </w:rPr>
              <w:tab/>
            </w:r>
            <w:r w:rsidRPr="00E06BDC">
              <w:rPr>
                <w:rFonts w:asciiTheme="minorHAnsi" w:hAnsiTheme="minorHAnsi"/>
                <w:sz w:val="24"/>
                <w:szCs w:val="24"/>
                <w:lang w:val="en-US"/>
              </w:rPr>
              <w:t xml:space="preserve">589     </w:t>
            </w:r>
            <w:r w:rsidRPr="0049039C">
              <w:rPr>
                <w:rFonts w:asciiTheme="minorHAnsi" w:hAnsiTheme="minorHAnsi"/>
                <w:sz w:val="24"/>
                <w:szCs w:val="24"/>
                <w:lang w:val="en-US"/>
              </w:rPr>
              <w:t>Orbe pererrato sola</w:t>
            </w:r>
            <w:r w:rsidR="00F87762">
              <w:rPr>
                <w:rStyle w:val="Voetnootmarkering"/>
                <w:szCs w:val="24"/>
                <w:lang w:val="en-US"/>
              </w:rPr>
              <w:footnoteReference w:id="792"/>
            </w:r>
            <w:r w:rsidRPr="0049039C">
              <w:rPr>
                <w:rFonts w:asciiTheme="minorHAnsi" w:hAnsiTheme="minorHAnsi"/>
                <w:sz w:val="24"/>
                <w:szCs w:val="24"/>
                <w:lang w:val="en-US"/>
              </w:rPr>
              <w:t xml:space="preserve"> est iniuria facti</w:t>
            </w:r>
          </w:p>
          <w:p w14:paraId="2D2D91D1" w14:textId="77777777" w:rsidR="00E06BDC" w:rsidRPr="0049039C" w:rsidRDefault="00E06BDC" w:rsidP="00E06BDC">
            <w:pPr>
              <w:spacing w:line="360" w:lineRule="auto"/>
              <w:ind w:hanging="567"/>
              <w:rPr>
                <w:rFonts w:asciiTheme="minorHAnsi" w:hAnsiTheme="minorHAnsi"/>
                <w:sz w:val="24"/>
                <w:szCs w:val="24"/>
                <w:lang w:val="en-US"/>
              </w:rPr>
            </w:pPr>
            <w:r>
              <w:rPr>
                <w:rFonts w:asciiTheme="minorHAnsi" w:hAnsiTheme="minorHAnsi"/>
                <w:sz w:val="24"/>
                <w:szCs w:val="24"/>
                <w:lang w:val="en-US"/>
              </w:rPr>
              <w:t>590</w:t>
            </w:r>
            <w:r>
              <w:rPr>
                <w:rFonts w:asciiTheme="minorHAnsi" w:hAnsiTheme="minorHAnsi"/>
                <w:sz w:val="24"/>
                <w:szCs w:val="24"/>
                <w:lang w:val="en-US"/>
              </w:rPr>
              <w:tab/>
              <w:t xml:space="preserve">590          </w:t>
            </w:r>
            <w:r w:rsidRPr="0049039C">
              <w:rPr>
                <w:rFonts w:asciiTheme="minorHAnsi" w:hAnsiTheme="minorHAnsi"/>
                <w:sz w:val="24"/>
                <w:szCs w:val="24"/>
                <w:lang w:val="en-US"/>
              </w:rPr>
              <w:t xml:space="preserve">cognita: commissi praemia raptor habet. </w:t>
            </w:r>
          </w:p>
          <w:p w14:paraId="2D2D91D2" w14:textId="77777777" w:rsidR="00E06BDC" w:rsidRPr="0049039C" w:rsidRDefault="00E06BDC" w:rsidP="00E06BDC">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591     </w:t>
            </w:r>
            <w:r w:rsidRPr="0049039C">
              <w:rPr>
                <w:rFonts w:asciiTheme="minorHAnsi" w:hAnsiTheme="minorHAnsi"/>
                <w:sz w:val="24"/>
                <w:szCs w:val="24"/>
                <w:lang w:val="en-US"/>
              </w:rPr>
              <w:t>At neque Persephone digna est praedone marito,</w:t>
            </w:r>
          </w:p>
          <w:p w14:paraId="2D2D91D3" w14:textId="51B0C275" w:rsidR="00E06BDC" w:rsidRPr="0049039C" w:rsidRDefault="00E06BDC" w:rsidP="00E06BDC">
            <w:pPr>
              <w:spacing w:line="360" w:lineRule="auto"/>
              <w:ind w:hanging="567"/>
              <w:rPr>
                <w:rFonts w:asciiTheme="minorHAnsi" w:hAnsiTheme="minorHAnsi"/>
                <w:sz w:val="24"/>
                <w:szCs w:val="24"/>
                <w:lang w:val="en-US"/>
              </w:rPr>
            </w:pPr>
            <w:r>
              <w:rPr>
                <w:rFonts w:asciiTheme="minorHAnsi" w:hAnsiTheme="minorHAnsi"/>
                <w:sz w:val="24"/>
                <w:szCs w:val="24"/>
                <w:lang w:val="en-US"/>
              </w:rPr>
              <w:tab/>
              <w:t xml:space="preserve">592          </w:t>
            </w:r>
            <w:r w:rsidRPr="0049039C">
              <w:rPr>
                <w:rFonts w:asciiTheme="minorHAnsi" w:hAnsiTheme="minorHAnsi"/>
                <w:sz w:val="24"/>
                <w:szCs w:val="24"/>
                <w:lang w:val="en-US"/>
              </w:rPr>
              <w:t>nec gener</w:t>
            </w:r>
            <w:r w:rsidR="00F87762">
              <w:rPr>
                <w:rStyle w:val="Voetnootmarkering"/>
                <w:szCs w:val="24"/>
                <w:lang w:val="en-US"/>
              </w:rPr>
              <w:footnoteReference w:id="793"/>
            </w:r>
            <w:r w:rsidRPr="0049039C">
              <w:rPr>
                <w:rFonts w:asciiTheme="minorHAnsi" w:hAnsiTheme="minorHAnsi"/>
                <w:sz w:val="24"/>
                <w:szCs w:val="24"/>
                <w:lang w:val="en-US"/>
              </w:rPr>
              <w:t xml:space="preserve"> hoc nobis more parandus erat.</w:t>
            </w:r>
          </w:p>
          <w:p w14:paraId="2D2D91D4" w14:textId="7EC9EB88" w:rsidR="00E06BDC" w:rsidRPr="0049039C" w:rsidRDefault="00E06BDC" w:rsidP="00E06BDC">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593     </w:t>
            </w:r>
            <w:r w:rsidRPr="0049039C">
              <w:rPr>
                <w:rFonts w:asciiTheme="minorHAnsi" w:hAnsiTheme="minorHAnsi"/>
                <w:sz w:val="24"/>
                <w:szCs w:val="24"/>
                <w:lang w:val="en-US"/>
              </w:rPr>
              <w:t>Quid gravius victore Gyge</w:t>
            </w:r>
            <w:r w:rsidR="00BE49F4">
              <w:rPr>
                <w:rStyle w:val="Voetnootmarkering"/>
                <w:szCs w:val="24"/>
                <w:lang w:val="en-US"/>
              </w:rPr>
              <w:footnoteReference w:id="794"/>
            </w:r>
            <w:r w:rsidRPr="0049039C">
              <w:rPr>
                <w:rFonts w:asciiTheme="minorHAnsi" w:hAnsiTheme="minorHAnsi"/>
                <w:sz w:val="24"/>
                <w:szCs w:val="24"/>
                <w:lang w:val="en-US"/>
              </w:rPr>
              <w:t xml:space="preserve"> captiva </w:t>
            </w:r>
            <w:r w:rsidRPr="0051047A">
              <w:rPr>
                <w:rFonts w:asciiTheme="minorHAnsi" w:hAnsiTheme="minorHAnsi"/>
                <w:color w:val="E36C0A" w:themeColor="accent6" w:themeShade="BF"/>
                <w:sz w:val="24"/>
                <w:szCs w:val="24"/>
                <w:lang w:val="en-US"/>
              </w:rPr>
              <w:t>tulissem</w:t>
            </w:r>
            <w:r w:rsidRPr="0049039C">
              <w:rPr>
                <w:rFonts w:asciiTheme="minorHAnsi" w:hAnsiTheme="minorHAnsi"/>
                <w:sz w:val="24"/>
                <w:szCs w:val="24"/>
                <w:lang w:val="en-US"/>
              </w:rPr>
              <w:t>,</w:t>
            </w:r>
          </w:p>
          <w:p w14:paraId="2D2D91D5" w14:textId="4AB4D2A2" w:rsidR="00E06BDC" w:rsidRPr="00EB4037" w:rsidRDefault="00E06BDC" w:rsidP="00E06BDC">
            <w:pPr>
              <w:spacing w:line="360" w:lineRule="auto"/>
              <w:ind w:hanging="567"/>
              <w:rPr>
                <w:rFonts w:asciiTheme="minorHAnsi" w:hAnsiTheme="minorHAnsi"/>
                <w:sz w:val="24"/>
                <w:szCs w:val="24"/>
              </w:rPr>
            </w:pPr>
            <w:r>
              <w:rPr>
                <w:rFonts w:asciiTheme="minorHAnsi" w:hAnsiTheme="minorHAnsi"/>
                <w:sz w:val="24"/>
                <w:szCs w:val="24"/>
                <w:lang w:val="en-US"/>
              </w:rPr>
              <w:t xml:space="preserve"> </w:t>
            </w:r>
            <w:r>
              <w:rPr>
                <w:rFonts w:asciiTheme="minorHAnsi" w:hAnsiTheme="minorHAnsi"/>
                <w:sz w:val="24"/>
                <w:szCs w:val="24"/>
                <w:lang w:val="en-US"/>
              </w:rPr>
              <w:tab/>
            </w:r>
            <w:r w:rsidRPr="00EB4037">
              <w:rPr>
                <w:rFonts w:asciiTheme="minorHAnsi" w:hAnsiTheme="minorHAnsi"/>
                <w:sz w:val="24"/>
                <w:szCs w:val="24"/>
              </w:rPr>
              <w:t>594          quam nunc, te</w:t>
            </w:r>
            <w:r w:rsidR="00BE49F4">
              <w:rPr>
                <w:rStyle w:val="Voetnootmarkering"/>
                <w:szCs w:val="24"/>
              </w:rPr>
              <w:footnoteReference w:id="795"/>
            </w:r>
            <w:r w:rsidRPr="00EB4037">
              <w:rPr>
                <w:rFonts w:asciiTheme="minorHAnsi" w:hAnsiTheme="minorHAnsi"/>
                <w:sz w:val="24"/>
                <w:szCs w:val="24"/>
              </w:rPr>
              <w:t xml:space="preserve"> caeli sceptra tenente, tuli?</w:t>
            </w:r>
          </w:p>
          <w:p w14:paraId="2D2D91D6" w14:textId="575194B8" w:rsidR="00E06BDC" w:rsidRPr="0049039C" w:rsidRDefault="00E06BDC" w:rsidP="00E06BDC">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595</w:t>
            </w:r>
            <w:r w:rsidRPr="0049039C">
              <w:rPr>
                <w:rFonts w:asciiTheme="minorHAnsi" w:hAnsiTheme="minorHAnsi"/>
                <w:sz w:val="24"/>
                <w:szCs w:val="24"/>
                <w:lang w:val="en-US"/>
              </w:rPr>
              <w:tab/>
            </w:r>
            <w:r>
              <w:rPr>
                <w:rFonts w:asciiTheme="minorHAnsi" w:hAnsiTheme="minorHAnsi"/>
                <w:sz w:val="24"/>
                <w:szCs w:val="24"/>
                <w:lang w:val="en-US"/>
              </w:rPr>
              <w:t xml:space="preserve">595     </w:t>
            </w:r>
            <w:r w:rsidRPr="0049039C">
              <w:rPr>
                <w:rFonts w:asciiTheme="minorHAnsi" w:hAnsiTheme="minorHAnsi"/>
                <w:sz w:val="24"/>
                <w:szCs w:val="24"/>
                <w:lang w:val="en-US"/>
              </w:rPr>
              <w:t xml:space="preserve">Verum impune </w:t>
            </w:r>
            <w:r w:rsidRPr="000D4A22">
              <w:rPr>
                <w:rFonts w:asciiTheme="minorHAnsi" w:hAnsiTheme="minorHAnsi"/>
                <w:color w:val="E36C0A" w:themeColor="accent6" w:themeShade="BF"/>
                <w:sz w:val="24"/>
                <w:szCs w:val="24"/>
                <w:lang w:val="en-US"/>
              </w:rPr>
              <w:t>ferat</w:t>
            </w:r>
            <w:r w:rsidRPr="0049039C">
              <w:rPr>
                <w:rFonts w:asciiTheme="minorHAnsi" w:hAnsiTheme="minorHAnsi"/>
                <w:sz w:val="24"/>
                <w:szCs w:val="24"/>
                <w:lang w:val="en-US"/>
              </w:rPr>
              <w:t>, nos haec patiemur inultae</w:t>
            </w:r>
            <w:r w:rsidR="00BE49F4">
              <w:rPr>
                <w:rStyle w:val="Voetnootmarkering"/>
                <w:szCs w:val="24"/>
                <w:lang w:val="en-US"/>
              </w:rPr>
              <w:footnoteReference w:id="796"/>
            </w:r>
            <w:r w:rsidRPr="0049039C">
              <w:rPr>
                <w:rFonts w:asciiTheme="minorHAnsi" w:hAnsiTheme="minorHAnsi"/>
                <w:sz w:val="24"/>
                <w:szCs w:val="24"/>
                <w:lang w:val="en-US"/>
              </w:rPr>
              <w:t xml:space="preserve">; </w:t>
            </w:r>
          </w:p>
          <w:p w14:paraId="2D2D91D7" w14:textId="5531BC10" w:rsidR="000739D2" w:rsidRPr="00E06BDC" w:rsidRDefault="00E06BDC" w:rsidP="00E06BDC">
            <w:pPr>
              <w:spacing w:line="360" w:lineRule="auto"/>
              <w:ind w:hanging="567"/>
              <w:rPr>
                <w:rFonts w:asciiTheme="minorHAnsi" w:hAnsiTheme="minorHAnsi"/>
                <w:sz w:val="24"/>
                <w:szCs w:val="24"/>
                <w:lang w:val="en-US"/>
              </w:rPr>
            </w:pPr>
            <w:r>
              <w:rPr>
                <w:rFonts w:asciiTheme="minorHAnsi" w:hAnsiTheme="minorHAnsi"/>
                <w:sz w:val="24"/>
                <w:szCs w:val="24"/>
                <w:lang w:val="en-US"/>
              </w:rPr>
              <w:t xml:space="preserve"> </w:t>
            </w:r>
            <w:r>
              <w:rPr>
                <w:rFonts w:asciiTheme="minorHAnsi" w:hAnsiTheme="minorHAnsi"/>
                <w:sz w:val="24"/>
                <w:szCs w:val="24"/>
                <w:lang w:val="en-US"/>
              </w:rPr>
              <w:tab/>
              <w:t xml:space="preserve">596          </w:t>
            </w:r>
            <w:r w:rsidRPr="0051047A">
              <w:rPr>
                <w:rFonts w:asciiTheme="minorHAnsi" w:hAnsiTheme="minorHAnsi"/>
                <w:color w:val="E36C0A" w:themeColor="accent6" w:themeShade="BF"/>
                <w:sz w:val="24"/>
                <w:szCs w:val="24"/>
                <w:lang w:val="en-US"/>
              </w:rPr>
              <w:t>reddat</w:t>
            </w:r>
            <w:r w:rsidRPr="0049039C">
              <w:rPr>
                <w:rFonts w:asciiTheme="minorHAnsi" w:hAnsiTheme="minorHAnsi"/>
                <w:sz w:val="24"/>
                <w:szCs w:val="24"/>
                <w:lang w:val="en-US"/>
              </w:rPr>
              <w:t xml:space="preserve"> et </w:t>
            </w:r>
            <w:r w:rsidRPr="0051047A">
              <w:rPr>
                <w:rFonts w:asciiTheme="minorHAnsi" w:hAnsiTheme="minorHAnsi"/>
                <w:color w:val="E36C0A" w:themeColor="accent6" w:themeShade="BF"/>
                <w:sz w:val="24"/>
                <w:szCs w:val="24"/>
                <w:lang w:val="en-US"/>
              </w:rPr>
              <w:t>emendet</w:t>
            </w:r>
            <w:r w:rsidRPr="0049039C">
              <w:rPr>
                <w:rFonts w:asciiTheme="minorHAnsi" w:hAnsiTheme="minorHAnsi"/>
                <w:sz w:val="24"/>
                <w:szCs w:val="24"/>
                <w:lang w:val="en-US"/>
              </w:rPr>
              <w:t xml:space="preserve"> facta priora</w:t>
            </w:r>
            <w:r w:rsidR="00BE49F4">
              <w:rPr>
                <w:rStyle w:val="Voetnootmarkering"/>
                <w:szCs w:val="24"/>
                <w:lang w:val="en-US"/>
              </w:rPr>
              <w:footnoteReference w:id="797"/>
            </w:r>
            <w:r w:rsidRPr="0049039C">
              <w:rPr>
                <w:rFonts w:asciiTheme="minorHAnsi" w:hAnsiTheme="minorHAnsi"/>
                <w:sz w:val="24"/>
                <w:szCs w:val="24"/>
                <w:lang w:val="en-US"/>
              </w:rPr>
              <w:t xml:space="preserve"> novis.</w:t>
            </w:r>
            <w:r w:rsidR="00472177">
              <w:rPr>
                <w:rFonts w:asciiTheme="minorHAnsi" w:hAnsiTheme="minorHAnsi"/>
                <w:sz w:val="24"/>
                <w:szCs w:val="24"/>
                <w:lang w:val="en-US"/>
              </w:rPr>
              <w:t>"</w:t>
            </w:r>
          </w:p>
        </w:tc>
        <w:tc>
          <w:tcPr>
            <w:tcW w:w="9072" w:type="dxa"/>
          </w:tcPr>
          <w:p w14:paraId="2D2D91D8" w14:textId="77777777" w:rsidR="000739D2" w:rsidRPr="000D4A22" w:rsidRDefault="000D4A22" w:rsidP="00F1313C">
            <w:pPr>
              <w:spacing w:line="360" w:lineRule="auto"/>
              <w:rPr>
                <w:sz w:val="24"/>
                <w:szCs w:val="24"/>
              </w:rPr>
            </w:pPr>
            <w:r w:rsidRPr="000D4A22">
              <w:rPr>
                <w:sz w:val="24"/>
                <w:szCs w:val="24"/>
              </w:rPr>
              <w:t>Na lang bij zichzelf geklaagd te hebben, sprak zij zo tot de Donderaar</w:t>
            </w:r>
          </w:p>
          <w:p w14:paraId="2D2D91D9" w14:textId="77777777" w:rsidR="000D4A22" w:rsidRDefault="000D4A22" w:rsidP="00F1313C">
            <w:pPr>
              <w:spacing w:line="360" w:lineRule="auto"/>
              <w:rPr>
                <w:sz w:val="24"/>
                <w:szCs w:val="24"/>
              </w:rPr>
            </w:pPr>
            <w:r>
              <w:rPr>
                <w:sz w:val="24"/>
                <w:szCs w:val="24"/>
              </w:rPr>
              <w:t>(en op haar gezicht waren zeer grote tekenen van een treurend iemand):</w:t>
            </w:r>
          </w:p>
          <w:p w14:paraId="2D2D91DA" w14:textId="77777777" w:rsidR="000D4A22" w:rsidRDefault="000D4A22" w:rsidP="00F1313C">
            <w:pPr>
              <w:spacing w:line="360" w:lineRule="auto"/>
              <w:rPr>
                <w:sz w:val="24"/>
                <w:szCs w:val="24"/>
              </w:rPr>
            </w:pPr>
            <w:r>
              <w:rPr>
                <w:sz w:val="24"/>
                <w:szCs w:val="24"/>
              </w:rPr>
              <w:t>"Als jij je bewust bent, uit wie Proserpina voor mij geboren is,</w:t>
            </w:r>
          </w:p>
          <w:p w14:paraId="2D2D91DB" w14:textId="77777777" w:rsidR="000D4A22" w:rsidRDefault="000D4A22" w:rsidP="00F1313C">
            <w:pPr>
              <w:spacing w:line="360" w:lineRule="auto"/>
              <w:rPr>
                <w:sz w:val="24"/>
                <w:szCs w:val="24"/>
              </w:rPr>
            </w:pPr>
            <w:r>
              <w:rPr>
                <w:sz w:val="24"/>
                <w:szCs w:val="24"/>
              </w:rPr>
              <w:t>moet zij de helft van jouw zorg hebben/genieten.</w:t>
            </w:r>
          </w:p>
          <w:p w14:paraId="2D2D91DC" w14:textId="77777777" w:rsidR="000D4A22" w:rsidRDefault="000D4A22" w:rsidP="00F1313C">
            <w:pPr>
              <w:spacing w:line="360" w:lineRule="auto"/>
              <w:rPr>
                <w:sz w:val="24"/>
                <w:szCs w:val="24"/>
              </w:rPr>
            </w:pPr>
            <w:r>
              <w:rPr>
                <w:sz w:val="24"/>
                <w:szCs w:val="24"/>
              </w:rPr>
              <w:t>Na de wereld rondgetrokken te zijn is alleen het onrecht van de daad</w:t>
            </w:r>
          </w:p>
          <w:p w14:paraId="2D2D91DD" w14:textId="77777777" w:rsidR="000D4A22" w:rsidRDefault="000D4A22" w:rsidP="00F1313C">
            <w:pPr>
              <w:spacing w:line="360" w:lineRule="auto"/>
              <w:rPr>
                <w:sz w:val="24"/>
                <w:szCs w:val="24"/>
              </w:rPr>
            </w:pPr>
            <w:r>
              <w:rPr>
                <w:sz w:val="24"/>
                <w:szCs w:val="24"/>
              </w:rPr>
              <w:t>bekend: de ontvoerder heeft de beloningen van zijn overtreding.</w:t>
            </w:r>
          </w:p>
          <w:p w14:paraId="2D2D91DE" w14:textId="77777777" w:rsidR="000D4A22" w:rsidRDefault="000D4A22" w:rsidP="00F1313C">
            <w:pPr>
              <w:spacing w:line="360" w:lineRule="auto"/>
              <w:rPr>
                <w:sz w:val="24"/>
                <w:szCs w:val="24"/>
              </w:rPr>
            </w:pPr>
            <w:r>
              <w:rPr>
                <w:sz w:val="24"/>
                <w:szCs w:val="24"/>
              </w:rPr>
              <w:t>Maar noch is Persephone een ontvoerder als echtgenoot waard</w:t>
            </w:r>
          </w:p>
          <w:p w14:paraId="2D2D91DF" w14:textId="77777777" w:rsidR="000D4A22" w:rsidRDefault="000D4A22" w:rsidP="00F1313C">
            <w:pPr>
              <w:spacing w:line="360" w:lineRule="auto"/>
              <w:rPr>
                <w:sz w:val="24"/>
                <w:szCs w:val="24"/>
              </w:rPr>
            </w:pPr>
            <w:r>
              <w:rPr>
                <w:sz w:val="24"/>
                <w:szCs w:val="24"/>
              </w:rPr>
              <w:t>noch moest op deze manier door ons een schoonzoon gekregen worden.</w:t>
            </w:r>
          </w:p>
          <w:p w14:paraId="2D2D91E0" w14:textId="77777777" w:rsidR="000D4A22" w:rsidRDefault="000D4A22" w:rsidP="00F1313C">
            <w:pPr>
              <w:spacing w:line="360" w:lineRule="auto"/>
              <w:rPr>
                <w:sz w:val="24"/>
                <w:szCs w:val="24"/>
              </w:rPr>
            </w:pPr>
            <w:r>
              <w:rPr>
                <w:sz w:val="24"/>
                <w:szCs w:val="24"/>
              </w:rPr>
              <w:t>Wat voor ergers had ik als krijgsgevangene met Gyges als overwinnaar verdragen</w:t>
            </w:r>
          </w:p>
          <w:p w14:paraId="2D2D91E1" w14:textId="77777777" w:rsidR="000D4A22" w:rsidRDefault="000D4A22" w:rsidP="00F1313C">
            <w:pPr>
              <w:spacing w:line="360" w:lineRule="auto"/>
              <w:rPr>
                <w:sz w:val="24"/>
                <w:szCs w:val="24"/>
              </w:rPr>
            </w:pPr>
            <w:r>
              <w:rPr>
                <w:sz w:val="24"/>
                <w:szCs w:val="24"/>
              </w:rPr>
              <w:t>dan ik nu, nu jij de heerschappij over de hemel hebt, verdragen heb?</w:t>
            </w:r>
          </w:p>
          <w:p w14:paraId="2D2D91E2" w14:textId="77777777" w:rsidR="000D4A22" w:rsidRDefault="000D4A22" w:rsidP="00F1313C">
            <w:pPr>
              <w:spacing w:line="360" w:lineRule="auto"/>
              <w:rPr>
                <w:sz w:val="24"/>
                <w:szCs w:val="24"/>
              </w:rPr>
            </w:pPr>
            <w:r>
              <w:rPr>
                <w:sz w:val="24"/>
                <w:szCs w:val="24"/>
              </w:rPr>
              <w:t>Maar laat hij er maar ongestraft afkomen, wij zullen dit ongewroken verdragen;</w:t>
            </w:r>
          </w:p>
          <w:p w14:paraId="2D2D91E3" w14:textId="77777777" w:rsidR="000D4A22" w:rsidRPr="000D4A22" w:rsidRDefault="000D4A22" w:rsidP="00F1313C">
            <w:pPr>
              <w:spacing w:line="360" w:lineRule="auto"/>
              <w:rPr>
                <w:sz w:val="24"/>
                <w:szCs w:val="24"/>
              </w:rPr>
            </w:pPr>
            <w:r>
              <w:rPr>
                <w:sz w:val="24"/>
                <w:szCs w:val="24"/>
              </w:rPr>
              <w:t>laat hij haar teruggeven en zijn vroegere daden met nieuwe verbeteren."</w:t>
            </w:r>
          </w:p>
        </w:tc>
      </w:tr>
    </w:tbl>
    <w:p w14:paraId="2D2D91E5" w14:textId="77777777" w:rsidR="0071133A" w:rsidRPr="000D4A22" w:rsidRDefault="0071133A">
      <w:r w:rsidRPr="000D4A22">
        <w:br w:type="page"/>
      </w:r>
    </w:p>
    <w:tbl>
      <w:tblPr>
        <w:tblStyle w:val="Tabelraster"/>
        <w:tblW w:w="0" w:type="auto"/>
        <w:tblLook w:val="04A0" w:firstRow="1" w:lastRow="0" w:firstColumn="1" w:lastColumn="0" w:noHBand="0" w:noVBand="1"/>
      </w:tblPr>
      <w:tblGrid>
        <w:gridCol w:w="6799"/>
        <w:gridCol w:w="9065"/>
      </w:tblGrid>
      <w:tr w:rsidR="000739D2" w14:paraId="2D2D91E7" w14:textId="77777777" w:rsidTr="00F1313C">
        <w:trPr>
          <w:trHeight w:val="454"/>
        </w:trPr>
        <w:tc>
          <w:tcPr>
            <w:tcW w:w="15876" w:type="dxa"/>
            <w:gridSpan w:val="2"/>
            <w:shd w:val="clear" w:color="auto" w:fill="8DB3E2" w:themeFill="text2" w:themeFillTint="66"/>
            <w:vAlign w:val="center"/>
          </w:tcPr>
          <w:p w14:paraId="2D2D91E6" w14:textId="77777777" w:rsidR="000739D2" w:rsidRPr="002051DE" w:rsidRDefault="000739D2" w:rsidP="000739D2">
            <w:pPr>
              <w:rPr>
                <w:b/>
                <w:sz w:val="28"/>
                <w:szCs w:val="28"/>
              </w:rPr>
            </w:pPr>
            <w:r w:rsidRPr="002051DE">
              <w:rPr>
                <w:b/>
                <w:color w:val="FF0000"/>
                <w:sz w:val="28"/>
                <w:szCs w:val="28"/>
              </w:rPr>
              <w:lastRenderedPageBreak/>
              <w:t>H</w:t>
            </w:r>
            <w:r>
              <w:rPr>
                <w:b/>
                <w:color w:val="FF0000"/>
                <w:sz w:val="28"/>
                <w:szCs w:val="28"/>
              </w:rPr>
              <w:t>11 - DE ROOF VAN PROSERPINA</w:t>
            </w:r>
            <w:r w:rsidRPr="002051DE">
              <w:rPr>
                <w:b/>
                <w:color w:val="FF0000"/>
                <w:sz w:val="28"/>
                <w:szCs w:val="28"/>
              </w:rPr>
              <w:t>:</w:t>
            </w:r>
            <w:r>
              <w:rPr>
                <w:b/>
                <w:color w:val="FF0000"/>
                <w:sz w:val="28"/>
                <w:szCs w:val="28"/>
              </w:rPr>
              <w:t xml:space="preserve"> </w:t>
            </w:r>
            <w:r>
              <w:rPr>
                <w:b/>
                <w:sz w:val="28"/>
                <w:szCs w:val="28"/>
              </w:rPr>
              <w:t>Fasti</w:t>
            </w:r>
            <w:r w:rsidRPr="002051DE">
              <w:rPr>
                <w:b/>
                <w:sz w:val="28"/>
                <w:szCs w:val="28"/>
              </w:rPr>
              <w:t xml:space="preserve">, </w:t>
            </w:r>
            <w:r>
              <w:rPr>
                <w:b/>
                <w:sz w:val="28"/>
                <w:szCs w:val="28"/>
              </w:rPr>
              <w:t>IV</w:t>
            </w:r>
            <w:r w:rsidRPr="002051DE">
              <w:rPr>
                <w:b/>
                <w:sz w:val="28"/>
                <w:szCs w:val="28"/>
              </w:rPr>
              <w:t xml:space="preserve">, </w:t>
            </w:r>
            <w:r>
              <w:rPr>
                <w:b/>
                <w:sz w:val="28"/>
                <w:szCs w:val="28"/>
              </w:rPr>
              <w:t>597</w:t>
            </w:r>
            <w:r w:rsidRPr="002051DE">
              <w:rPr>
                <w:b/>
                <w:sz w:val="28"/>
                <w:szCs w:val="28"/>
              </w:rPr>
              <w:t>-</w:t>
            </w:r>
            <w:r>
              <w:rPr>
                <w:b/>
                <w:sz w:val="28"/>
                <w:szCs w:val="28"/>
              </w:rPr>
              <w:t xml:space="preserve">604 (p.135); </w:t>
            </w:r>
            <w:r w:rsidRPr="00461942">
              <w:rPr>
                <w:b/>
                <w:color w:val="FFFFFF" w:themeColor="background1"/>
                <w:sz w:val="28"/>
                <w:szCs w:val="28"/>
              </w:rPr>
              <w:t>e.</w:t>
            </w:r>
            <w:r>
              <w:rPr>
                <w:b/>
                <w:sz w:val="28"/>
                <w:szCs w:val="28"/>
              </w:rPr>
              <w:t xml:space="preserve"> Ceres doet een beroep op Jupiter (2)</w:t>
            </w:r>
          </w:p>
        </w:tc>
      </w:tr>
      <w:tr w:rsidR="000739D2" w:rsidRPr="008D0D15" w14:paraId="2D2D91F8" w14:textId="77777777" w:rsidTr="00CE3C45">
        <w:trPr>
          <w:trHeight w:val="3635"/>
        </w:trPr>
        <w:tc>
          <w:tcPr>
            <w:tcW w:w="6804" w:type="dxa"/>
          </w:tcPr>
          <w:p w14:paraId="2D2D91E8" w14:textId="76B3099B" w:rsidR="00CE3C45" w:rsidRPr="0049039C" w:rsidRDefault="00CE3C45" w:rsidP="00CE3C45">
            <w:pPr>
              <w:spacing w:line="360" w:lineRule="auto"/>
              <w:ind w:hanging="567"/>
              <w:rPr>
                <w:rFonts w:asciiTheme="minorHAnsi" w:hAnsiTheme="minorHAnsi"/>
                <w:sz w:val="24"/>
                <w:szCs w:val="24"/>
                <w:lang w:val="en-US"/>
              </w:rPr>
            </w:pPr>
            <w:r w:rsidRPr="00EB4037">
              <w:rPr>
                <w:rFonts w:asciiTheme="minorHAnsi" w:hAnsiTheme="minorHAnsi"/>
                <w:sz w:val="24"/>
                <w:szCs w:val="24"/>
              </w:rPr>
              <w:tab/>
            </w:r>
            <w:r>
              <w:rPr>
                <w:rFonts w:asciiTheme="minorHAnsi" w:hAnsiTheme="minorHAnsi"/>
                <w:sz w:val="24"/>
                <w:szCs w:val="24"/>
                <w:lang w:val="en-US"/>
              </w:rPr>
              <w:t xml:space="preserve">597     </w:t>
            </w:r>
            <w:r w:rsidRPr="0049039C">
              <w:rPr>
                <w:rFonts w:asciiTheme="minorHAnsi" w:hAnsiTheme="minorHAnsi"/>
                <w:sz w:val="24"/>
                <w:szCs w:val="24"/>
                <w:lang w:val="en-US"/>
              </w:rPr>
              <w:t>Iuppiter hanc</w:t>
            </w:r>
            <w:r w:rsidR="00E04039">
              <w:rPr>
                <w:rStyle w:val="Voetnootmarkering"/>
                <w:szCs w:val="24"/>
                <w:lang w:val="en-US"/>
              </w:rPr>
              <w:footnoteReference w:id="798"/>
            </w:r>
            <w:r w:rsidRPr="0049039C">
              <w:rPr>
                <w:rFonts w:asciiTheme="minorHAnsi" w:hAnsiTheme="minorHAnsi"/>
                <w:sz w:val="24"/>
                <w:szCs w:val="24"/>
                <w:lang w:val="en-US"/>
              </w:rPr>
              <w:t xml:space="preserve"> lenit</w:t>
            </w:r>
            <w:r w:rsidR="00E04039">
              <w:rPr>
                <w:rStyle w:val="Voetnootmarkering"/>
                <w:szCs w:val="24"/>
                <w:lang w:val="en-US"/>
              </w:rPr>
              <w:footnoteReference w:id="799"/>
            </w:r>
            <w:r w:rsidRPr="0049039C">
              <w:rPr>
                <w:rFonts w:asciiTheme="minorHAnsi" w:hAnsiTheme="minorHAnsi"/>
                <w:sz w:val="24"/>
                <w:szCs w:val="24"/>
                <w:lang w:val="en-US"/>
              </w:rPr>
              <w:t>, factumque excusat amore</w:t>
            </w:r>
            <w:r w:rsidR="00E04039">
              <w:rPr>
                <w:rStyle w:val="Voetnootmarkering"/>
                <w:szCs w:val="24"/>
                <w:lang w:val="en-US"/>
              </w:rPr>
              <w:footnoteReference w:id="800"/>
            </w:r>
            <w:r w:rsidRPr="0049039C">
              <w:rPr>
                <w:rFonts w:asciiTheme="minorHAnsi" w:hAnsiTheme="minorHAnsi"/>
                <w:sz w:val="24"/>
                <w:szCs w:val="24"/>
                <w:lang w:val="en-US"/>
              </w:rPr>
              <w:t>,</w:t>
            </w:r>
          </w:p>
          <w:p w14:paraId="2D2D91E9" w14:textId="68627416" w:rsidR="00CE3C45" w:rsidRPr="0049039C" w:rsidRDefault="00CE3C45" w:rsidP="00CE3C45">
            <w:pPr>
              <w:spacing w:line="360" w:lineRule="auto"/>
              <w:ind w:hanging="567"/>
              <w:rPr>
                <w:rFonts w:asciiTheme="minorHAnsi" w:hAnsiTheme="minorHAnsi"/>
                <w:sz w:val="24"/>
                <w:szCs w:val="24"/>
                <w:lang w:val="en-US"/>
              </w:rPr>
            </w:pPr>
            <w:r>
              <w:rPr>
                <w:rFonts w:asciiTheme="minorHAnsi" w:hAnsiTheme="minorHAnsi"/>
                <w:sz w:val="24"/>
                <w:szCs w:val="24"/>
                <w:lang w:val="en-US"/>
              </w:rPr>
              <w:tab/>
              <w:t xml:space="preserve">598          </w:t>
            </w:r>
            <w:r w:rsidR="00472177">
              <w:rPr>
                <w:rFonts w:asciiTheme="minorHAnsi" w:hAnsiTheme="minorHAnsi"/>
                <w:sz w:val="24"/>
                <w:szCs w:val="24"/>
                <w:lang w:val="en-US"/>
              </w:rPr>
              <w:t>"</w:t>
            </w:r>
            <w:r w:rsidRPr="0049039C">
              <w:rPr>
                <w:rFonts w:asciiTheme="minorHAnsi" w:hAnsiTheme="minorHAnsi"/>
                <w:sz w:val="24"/>
                <w:szCs w:val="24"/>
                <w:lang w:val="en-US"/>
              </w:rPr>
              <w:t>Nec gener</w:t>
            </w:r>
            <w:r w:rsidR="00E04039">
              <w:rPr>
                <w:rStyle w:val="Voetnootmarkering"/>
                <w:szCs w:val="24"/>
                <w:lang w:val="en-US"/>
              </w:rPr>
              <w:footnoteReference w:id="801"/>
            </w:r>
            <w:r w:rsidRPr="0049039C">
              <w:rPr>
                <w:rFonts w:asciiTheme="minorHAnsi" w:hAnsiTheme="minorHAnsi"/>
                <w:sz w:val="24"/>
                <w:szCs w:val="24"/>
                <w:lang w:val="en-US"/>
              </w:rPr>
              <w:t xml:space="preserve"> est nobis ille pudendus</w:t>
            </w:r>
            <w:r w:rsidR="00E04039">
              <w:rPr>
                <w:rStyle w:val="Voetnootmarkering"/>
                <w:szCs w:val="24"/>
                <w:lang w:val="en-US"/>
              </w:rPr>
              <w:footnoteReference w:id="802"/>
            </w:r>
            <w:r w:rsidR="00472177">
              <w:rPr>
                <w:rFonts w:asciiTheme="minorHAnsi" w:hAnsiTheme="minorHAnsi"/>
                <w:sz w:val="24"/>
                <w:szCs w:val="24"/>
                <w:lang w:val="en-US"/>
              </w:rPr>
              <w:t>"</w:t>
            </w:r>
            <w:r w:rsidRPr="0049039C">
              <w:rPr>
                <w:rFonts w:asciiTheme="minorHAnsi" w:hAnsiTheme="minorHAnsi"/>
                <w:sz w:val="24"/>
                <w:szCs w:val="24"/>
                <w:lang w:val="en-US"/>
              </w:rPr>
              <w:t xml:space="preserve"> ait;</w:t>
            </w:r>
          </w:p>
          <w:p w14:paraId="2D2D91EA" w14:textId="03BFACB2" w:rsidR="00CE3C45" w:rsidRPr="0049039C" w:rsidRDefault="00CE3C45" w:rsidP="00CE3C45">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599     </w:t>
            </w:r>
            <w:r w:rsidR="00472177">
              <w:rPr>
                <w:rFonts w:asciiTheme="minorHAnsi" w:hAnsiTheme="minorHAnsi"/>
                <w:sz w:val="24"/>
                <w:szCs w:val="24"/>
                <w:lang w:val="en-US"/>
              </w:rPr>
              <w:t>"</w:t>
            </w:r>
            <w:r w:rsidRPr="0049039C">
              <w:rPr>
                <w:rFonts w:asciiTheme="minorHAnsi" w:hAnsiTheme="minorHAnsi"/>
                <w:sz w:val="24"/>
                <w:szCs w:val="24"/>
                <w:lang w:val="en-US"/>
              </w:rPr>
              <w:t>Non ego nobilior</w:t>
            </w:r>
            <w:r w:rsidR="00E04039">
              <w:rPr>
                <w:rStyle w:val="Voetnootmarkering"/>
                <w:szCs w:val="24"/>
                <w:lang w:val="en-US"/>
              </w:rPr>
              <w:footnoteReference w:id="803"/>
            </w:r>
            <w:r w:rsidRPr="0049039C">
              <w:rPr>
                <w:rFonts w:asciiTheme="minorHAnsi" w:hAnsiTheme="minorHAnsi"/>
                <w:sz w:val="24"/>
                <w:szCs w:val="24"/>
                <w:lang w:val="en-US"/>
              </w:rPr>
              <w:t>: posita est</w:t>
            </w:r>
            <w:r w:rsidR="00E04039">
              <w:rPr>
                <w:rStyle w:val="Voetnootmarkering"/>
                <w:szCs w:val="24"/>
                <w:lang w:val="en-US"/>
              </w:rPr>
              <w:footnoteReference w:id="804"/>
            </w:r>
            <w:r w:rsidRPr="0049039C">
              <w:rPr>
                <w:rFonts w:asciiTheme="minorHAnsi" w:hAnsiTheme="minorHAnsi"/>
                <w:sz w:val="24"/>
                <w:szCs w:val="24"/>
                <w:lang w:val="en-US"/>
              </w:rPr>
              <w:t xml:space="preserve"> mihi regia caelo,</w:t>
            </w:r>
          </w:p>
          <w:p w14:paraId="2D2D91EB" w14:textId="40CD137A" w:rsidR="00CE3C45" w:rsidRPr="0049039C" w:rsidRDefault="00CE3C45" w:rsidP="00CE3C45">
            <w:pPr>
              <w:spacing w:line="360" w:lineRule="auto"/>
              <w:ind w:hanging="567"/>
              <w:rPr>
                <w:rFonts w:asciiTheme="minorHAnsi" w:hAnsiTheme="minorHAnsi"/>
                <w:sz w:val="24"/>
                <w:szCs w:val="24"/>
                <w:lang w:val="en-US"/>
              </w:rPr>
            </w:pPr>
            <w:r>
              <w:rPr>
                <w:rFonts w:asciiTheme="minorHAnsi" w:hAnsiTheme="minorHAnsi"/>
                <w:sz w:val="24"/>
                <w:szCs w:val="24"/>
                <w:lang w:val="en-US"/>
              </w:rPr>
              <w:t>600</w:t>
            </w:r>
            <w:r>
              <w:rPr>
                <w:rFonts w:asciiTheme="minorHAnsi" w:hAnsiTheme="minorHAnsi"/>
                <w:sz w:val="24"/>
                <w:szCs w:val="24"/>
                <w:lang w:val="en-US"/>
              </w:rPr>
              <w:tab/>
              <w:t xml:space="preserve">600          </w:t>
            </w:r>
            <w:r w:rsidRPr="0049039C">
              <w:rPr>
                <w:rFonts w:asciiTheme="minorHAnsi" w:hAnsiTheme="minorHAnsi"/>
                <w:sz w:val="24"/>
                <w:szCs w:val="24"/>
                <w:lang w:val="en-US"/>
              </w:rPr>
              <w:t>possidet alter</w:t>
            </w:r>
            <w:r w:rsidR="00E04039">
              <w:rPr>
                <w:rStyle w:val="Voetnootmarkering"/>
                <w:szCs w:val="24"/>
                <w:lang w:val="en-US"/>
              </w:rPr>
              <w:footnoteReference w:id="805"/>
            </w:r>
            <w:r w:rsidRPr="0049039C">
              <w:rPr>
                <w:rFonts w:asciiTheme="minorHAnsi" w:hAnsiTheme="minorHAnsi"/>
                <w:sz w:val="24"/>
                <w:szCs w:val="24"/>
                <w:lang w:val="en-US"/>
              </w:rPr>
              <w:t xml:space="preserve"> aquas, alter inane chaos. </w:t>
            </w:r>
          </w:p>
          <w:p w14:paraId="2D2D91EC" w14:textId="6E27C4DA" w:rsidR="00CE3C45" w:rsidRPr="0049039C" w:rsidRDefault="00CE3C45" w:rsidP="00CE3C45">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601     </w:t>
            </w:r>
            <w:r w:rsidRPr="0051047A">
              <w:rPr>
                <w:rFonts w:asciiTheme="minorHAnsi" w:hAnsiTheme="minorHAnsi"/>
                <w:color w:val="808080" w:themeColor="background1" w:themeShade="80"/>
                <w:sz w:val="20"/>
                <w:szCs w:val="24"/>
                <w:lang w:val="en-US"/>
              </w:rPr>
              <w:t xml:space="preserve">Sed </w:t>
            </w:r>
            <w:r w:rsidR="0051047A" w:rsidRPr="00995545">
              <w:rPr>
                <w:color w:val="808080" w:themeColor="background1" w:themeShade="80"/>
                <w:sz w:val="20"/>
                <w:szCs w:val="24"/>
              </w:rPr>
              <w:sym w:font="Wingdings 3" w:char="F098"/>
            </w:r>
            <w:r w:rsidRPr="0051047A">
              <w:rPr>
                <w:rFonts w:asciiTheme="minorHAnsi" w:hAnsiTheme="minorHAnsi"/>
                <w:i/>
                <w:color w:val="808080" w:themeColor="background1" w:themeShade="80"/>
                <w:sz w:val="20"/>
                <w:szCs w:val="24"/>
                <w:lang w:val="en-US"/>
              </w:rPr>
              <w:t>si</w:t>
            </w:r>
            <w:r w:rsidRPr="0051047A">
              <w:rPr>
                <w:rFonts w:asciiTheme="minorHAnsi" w:hAnsiTheme="minorHAnsi"/>
                <w:color w:val="808080" w:themeColor="background1" w:themeShade="80"/>
                <w:sz w:val="20"/>
                <w:szCs w:val="24"/>
                <w:lang w:val="en-US"/>
              </w:rPr>
              <w:t xml:space="preserve"> forte tibi non est mutabile</w:t>
            </w:r>
            <w:r w:rsidR="00E04039">
              <w:rPr>
                <w:rStyle w:val="Voetnootmarkering"/>
                <w:szCs w:val="24"/>
                <w:lang w:val="en-US"/>
              </w:rPr>
              <w:footnoteReference w:id="806"/>
            </w:r>
            <w:r w:rsidRPr="0051047A">
              <w:rPr>
                <w:rFonts w:asciiTheme="minorHAnsi" w:hAnsiTheme="minorHAnsi"/>
                <w:color w:val="808080" w:themeColor="background1" w:themeShade="80"/>
                <w:sz w:val="20"/>
                <w:szCs w:val="24"/>
                <w:lang w:val="en-US"/>
              </w:rPr>
              <w:t xml:space="preserve"> pectus</w:t>
            </w:r>
            <w:r w:rsidRPr="0049039C">
              <w:rPr>
                <w:rFonts w:asciiTheme="minorHAnsi" w:hAnsiTheme="minorHAnsi"/>
                <w:sz w:val="24"/>
                <w:szCs w:val="24"/>
                <w:lang w:val="en-US"/>
              </w:rPr>
              <w:t>,</w:t>
            </w:r>
          </w:p>
          <w:p w14:paraId="2D2D91ED" w14:textId="7B30A827" w:rsidR="00CE3C45" w:rsidRPr="0049039C" w:rsidRDefault="00CE3C45" w:rsidP="00CE3C45">
            <w:pPr>
              <w:spacing w:line="360" w:lineRule="auto"/>
              <w:ind w:hanging="567"/>
              <w:rPr>
                <w:rFonts w:asciiTheme="minorHAnsi" w:hAnsiTheme="minorHAnsi"/>
                <w:sz w:val="24"/>
                <w:szCs w:val="24"/>
                <w:lang w:val="en-US"/>
              </w:rPr>
            </w:pPr>
            <w:r>
              <w:rPr>
                <w:rFonts w:asciiTheme="minorHAnsi" w:hAnsiTheme="minorHAnsi"/>
                <w:sz w:val="24"/>
                <w:szCs w:val="24"/>
                <w:lang w:val="en-US"/>
              </w:rPr>
              <w:tab/>
              <w:t xml:space="preserve">602          </w:t>
            </w:r>
            <w:r w:rsidRPr="0051047A">
              <w:rPr>
                <w:rFonts w:asciiTheme="minorHAnsi" w:hAnsiTheme="minorHAnsi"/>
                <w:color w:val="808080" w:themeColor="background1" w:themeShade="80"/>
                <w:sz w:val="20"/>
                <w:szCs w:val="24"/>
                <w:lang w:val="en-US"/>
              </w:rPr>
              <w:t>statque semel iuncti rumpere vincla tori</w:t>
            </w:r>
            <w:r w:rsidR="00E04039">
              <w:rPr>
                <w:rStyle w:val="Voetnootmarkering"/>
                <w:szCs w:val="24"/>
                <w:lang w:val="en-US"/>
              </w:rPr>
              <w:footnoteReference w:id="807"/>
            </w:r>
            <w:r w:rsidRPr="0049039C">
              <w:rPr>
                <w:rFonts w:asciiTheme="minorHAnsi" w:hAnsiTheme="minorHAnsi"/>
                <w:sz w:val="24"/>
                <w:szCs w:val="24"/>
                <w:lang w:val="en-US"/>
              </w:rPr>
              <w:t>,</w:t>
            </w:r>
          </w:p>
          <w:p w14:paraId="2D2D91EE" w14:textId="0A930C04" w:rsidR="00CE3C45" w:rsidRPr="0049039C" w:rsidRDefault="00CE3C45" w:rsidP="00CE3C45">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603     </w:t>
            </w:r>
            <w:r w:rsidRPr="0049039C">
              <w:rPr>
                <w:rFonts w:asciiTheme="minorHAnsi" w:hAnsiTheme="minorHAnsi"/>
                <w:sz w:val="24"/>
                <w:szCs w:val="24"/>
                <w:lang w:val="en-US"/>
              </w:rPr>
              <w:t>hoc</w:t>
            </w:r>
            <w:r w:rsidR="00E04039">
              <w:rPr>
                <w:rStyle w:val="Voetnootmarkering"/>
                <w:szCs w:val="24"/>
                <w:lang w:val="en-US"/>
              </w:rPr>
              <w:footnoteReference w:id="808"/>
            </w:r>
            <w:r w:rsidRPr="0049039C">
              <w:rPr>
                <w:rFonts w:asciiTheme="minorHAnsi" w:hAnsiTheme="minorHAnsi"/>
                <w:sz w:val="24"/>
                <w:szCs w:val="24"/>
                <w:lang w:val="en-US"/>
              </w:rPr>
              <w:t xml:space="preserve"> quoque </w:t>
            </w:r>
            <w:r w:rsidRPr="0051047A">
              <w:rPr>
                <w:rFonts w:asciiTheme="minorHAnsi" w:hAnsiTheme="minorHAnsi"/>
                <w:color w:val="E36C0A" w:themeColor="accent6" w:themeShade="BF"/>
                <w:sz w:val="24"/>
                <w:szCs w:val="24"/>
                <w:lang w:val="en-US"/>
              </w:rPr>
              <w:t>temptemus</w:t>
            </w:r>
            <w:r w:rsidRPr="0049039C">
              <w:rPr>
                <w:rFonts w:asciiTheme="minorHAnsi" w:hAnsiTheme="minorHAnsi"/>
                <w:sz w:val="24"/>
                <w:szCs w:val="24"/>
                <w:lang w:val="en-US"/>
              </w:rPr>
              <w:t xml:space="preserve">, </w:t>
            </w:r>
            <w:r w:rsidR="0051047A" w:rsidRPr="00995545">
              <w:rPr>
                <w:color w:val="808080" w:themeColor="background1" w:themeShade="80"/>
                <w:sz w:val="20"/>
                <w:szCs w:val="24"/>
              </w:rPr>
              <w:sym w:font="Wingdings 3" w:char="F098"/>
            </w:r>
            <w:r w:rsidRPr="0051047A">
              <w:rPr>
                <w:rFonts w:asciiTheme="minorHAnsi" w:hAnsiTheme="minorHAnsi"/>
                <w:i/>
                <w:color w:val="808080" w:themeColor="background1" w:themeShade="80"/>
                <w:sz w:val="20"/>
                <w:szCs w:val="24"/>
                <w:lang w:val="en-US"/>
              </w:rPr>
              <w:t>siquidem</w:t>
            </w:r>
            <w:r w:rsidRPr="0051047A">
              <w:rPr>
                <w:rFonts w:asciiTheme="minorHAnsi" w:hAnsiTheme="minorHAnsi"/>
                <w:color w:val="808080" w:themeColor="background1" w:themeShade="80"/>
                <w:sz w:val="20"/>
                <w:szCs w:val="24"/>
                <w:lang w:val="en-US"/>
              </w:rPr>
              <w:t xml:space="preserve"> ieiuna</w:t>
            </w:r>
            <w:r w:rsidR="00E04039">
              <w:rPr>
                <w:rStyle w:val="Voetnootmarkering"/>
                <w:szCs w:val="24"/>
                <w:lang w:val="en-US"/>
              </w:rPr>
              <w:footnoteReference w:id="809"/>
            </w:r>
            <w:r w:rsidRPr="0051047A">
              <w:rPr>
                <w:rFonts w:asciiTheme="minorHAnsi" w:hAnsiTheme="minorHAnsi"/>
                <w:color w:val="808080" w:themeColor="background1" w:themeShade="80"/>
                <w:sz w:val="20"/>
                <w:szCs w:val="24"/>
                <w:lang w:val="en-US"/>
              </w:rPr>
              <w:t xml:space="preserve"> remansit</w:t>
            </w:r>
            <w:r w:rsidRPr="0049039C">
              <w:rPr>
                <w:rFonts w:asciiTheme="minorHAnsi" w:hAnsiTheme="minorHAnsi"/>
                <w:sz w:val="24"/>
                <w:szCs w:val="24"/>
                <w:lang w:val="en-US"/>
              </w:rPr>
              <w:t>;</w:t>
            </w:r>
          </w:p>
          <w:p w14:paraId="2D2D91EF" w14:textId="21AE7E64" w:rsidR="000739D2" w:rsidRPr="00CE3C45" w:rsidRDefault="00CE3C45" w:rsidP="00CE3C45">
            <w:pPr>
              <w:spacing w:line="360" w:lineRule="auto"/>
              <w:ind w:hanging="567"/>
              <w:rPr>
                <w:rFonts w:asciiTheme="minorHAnsi" w:hAnsiTheme="minorHAnsi"/>
                <w:sz w:val="24"/>
                <w:szCs w:val="24"/>
                <w:lang w:val="en-US"/>
              </w:rPr>
            </w:pPr>
            <w:r>
              <w:rPr>
                <w:rFonts w:asciiTheme="minorHAnsi" w:hAnsiTheme="minorHAnsi"/>
                <w:sz w:val="24"/>
                <w:szCs w:val="24"/>
                <w:lang w:val="en-US"/>
              </w:rPr>
              <w:tab/>
              <w:t xml:space="preserve">604          </w:t>
            </w:r>
            <w:r w:rsidR="0051047A" w:rsidRPr="00995545">
              <w:rPr>
                <w:color w:val="808080" w:themeColor="background1" w:themeShade="80"/>
                <w:sz w:val="20"/>
                <w:szCs w:val="24"/>
              </w:rPr>
              <w:sym w:font="Wingdings 3" w:char="F098"/>
            </w:r>
            <w:r w:rsidRPr="0051047A">
              <w:rPr>
                <w:rFonts w:asciiTheme="minorHAnsi" w:hAnsiTheme="minorHAnsi"/>
                <w:i/>
                <w:color w:val="808080" w:themeColor="background1" w:themeShade="80"/>
                <w:sz w:val="20"/>
                <w:szCs w:val="24"/>
                <w:lang w:val="en-US"/>
              </w:rPr>
              <w:t>si</w:t>
            </w:r>
            <w:r w:rsidRPr="0051047A">
              <w:rPr>
                <w:rFonts w:asciiTheme="minorHAnsi" w:hAnsiTheme="minorHAnsi"/>
                <w:color w:val="808080" w:themeColor="background1" w:themeShade="80"/>
                <w:sz w:val="20"/>
                <w:szCs w:val="24"/>
                <w:lang w:val="en-US"/>
              </w:rPr>
              <w:t xml:space="preserve"> minus</w:t>
            </w:r>
            <w:r w:rsidRPr="0049039C">
              <w:rPr>
                <w:rFonts w:asciiTheme="minorHAnsi" w:hAnsiTheme="minorHAnsi"/>
                <w:sz w:val="24"/>
                <w:szCs w:val="24"/>
                <w:lang w:val="en-US"/>
              </w:rPr>
              <w:t>, inferni coniugis</w:t>
            </w:r>
            <w:r w:rsidR="00E04039">
              <w:rPr>
                <w:rStyle w:val="Voetnootmarkering"/>
                <w:szCs w:val="24"/>
                <w:lang w:val="en-US"/>
              </w:rPr>
              <w:footnoteReference w:id="810"/>
            </w:r>
            <w:r w:rsidRPr="0049039C">
              <w:rPr>
                <w:rFonts w:asciiTheme="minorHAnsi" w:hAnsiTheme="minorHAnsi"/>
                <w:sz w:val="24"/>
                <w:szCs w:val="24"/>
                <w:lang w:val="en-US"/>
              </w:rPr>
              <w:t xml:space="preserve"> uxor erit.</w:t>
            </w:r>
            <w:r w:rsidR="00472177">
              <w:rPr>
                <w:rFonts w:asciiTheme="minorHAnsi" w:hAnsiTheme="minorHAnsi"/>
                <w:sz w:val="24"/>
                <w:szCs w:val="24"/>
                <w:lang w:val="en-US"/>
              </w:rPr>
              <w:t>"</w:t>
            </w:r>
          </w:p>
        </w:tc>
        <w:tc>
          <w:tcPr>
            <w:tcW w:w="9072" w:type="dxa"/>
          </w:tcPr>
          <w:p w14:paraId="2D2D91F0" w14:textId="165930D5" w:rsidR="000739D2" w:rsidRPr="008D0D15" w:rsidRDefault="008D0D15" w:rsidP="00F1313C">
            <w:pPr>
              <w:spacing w:line="360" w:lineRule="auto"/>
              <w:rPr>
                <w:sz w:val="24"/>
                <w:szCs w:val="24"/>
              </w:rPr>
            </w:pPr>
            <w:r w:rsidRPr="008D0D15">
              <w:rPr>
                <w:sz w:val="24"/>
                <w:szCs w:val="24"/>
              </w:rPr>
              <w:t xml:space="preserve">Jupiter kalmeert haar, en </w:t>
            </w:r>
            <w:r w:rsidR="00E04039">
              <w:rPr>
                <w:sz w:val="24"/>
                <w:szCs w:val="24"/>
              </w:rPr>
              <w:t>hij verontschuldigt</w:t>
            </w:r>
            <w:r w:rsidRPr="008D0D15">
              <w:rPr>
                <w:sz w:val="24"/>
                <w:szCs w:val="24"/>
              </w:rPr>
              <w:t xml:space="preserve"> </w:t>
            </w:r>
            <w:r w:rsidR="00E04039">
              <w:rPr>
                <w:sz w:val="24"/>
                <w:szCs w:val="24"/>
              </w:rPr>
              <w:t>diens/</w:t>
            </w:r>
            <w:r w:rsidRPr="008D0D15">
              <w:rPr>
                <w:sz w:val="24"/>
                <w:szCs w:val="24"/>
              </w:rPr>
              <w:t>zijn daad vanwege liefde,</w:t>
            </w:r>
          </w:p>
          <w:p w14:paraId="2D2D91F1" w14:textId="77777777" w:rsidR="008D0D15" w:rsidRDefault="008D0D15" w:rsidP="00F1313C">
            <w:pPr>
              <w:spacing w:line="360" w:lineRule="auto"/>
              <w:rPr>
                <w:sz w:val="24"/>
                <w:szCs w:val="24"/>
              </w:rPr>
            </w:pPr>
            <w:r>
              <w:rPr>
                <w:sz w:val="24"/>
                <w:szCs w:val="24"/>
              </w:rPr>
              <w:t xml:space="preserve">hij sprak: "Maar niet is die schoonzoon schandelijk voor ons; </w:t>
            </w:r>
          </w:p>
          <w:p w14:paraId="2D2D91F2" w14:textId="77777777" w:rsidR="008D0D15" w:rsidRDefault="008D0D15" w:rsidP="00F1313C">
            <w:pPr>
              <w:spacing w:line="360" w:lineRule="auto"/>
              <w:rPr>
                <w:sz w:val="24"/>
                <w:szCs w:val="24"/>
              </w:rPr>
            </w:pPr>
            <w:r>
              <w:rPr>
                <w:sz w:val="24"/>
                <w:szCs w:val="24"/>
              </w:rPr>
              <w:t>Niet ík ben edeler: het koninkrijk is voor mij in de hemel geplaatst,</w:t>
            </w:r>
          </w:p>
          <w:p w14:paraId="2D2D91F3" w14:textId="77777777" w:rsidR="008D0D15" w:rsidRDefault="008D0D15" w:rsidP="00F1313C">
            <w:pPr>
              <w:spacing w:line="360" w:lineRule="auto"/>
              <w:rPr>
                <w:sz w:val="24"/>
                <w:szCs w:val="24"/>
              </w:rPr>
            </w:pPr>
            <w:r>
              <w:rPr>
                <w:sz w:val="24"/>
                <w:szCs w:val="24"/>
              </w:rPr>
              <w:t>de ander bezit de wateren, de ander de lege Onderwereld.</w:t>
            </w:r>
          </w:p>
          <w:p w14:paraId="2D2D91F4" w14:textId="77777777" w:rsidR="008D0D15" w:rsidRDefault="008D0D15" w:rsidP="00F1313C">
            <w:pPr>
              <w:spacing w:line="360" w:lineRule="auto"/>
              <w:rPr>
                <w:sz w:val="24"/>
                <w:szCs w:val="24"/>
              </w:rPr>
            </w:pPr>
            <w:r>
              <w:rPr>
                <w:sz w:val="24"/>
                <w:szCs w:val="24"/>
              </w:rPr>
              <w:t>Maar als toevallig voor jou je hart niet te veranderen is,</w:t>
            </w:r>
          </w:p>
          <w:p w14:paraId="2D2D91F5" w14:textId="77777777" w:rsidR="008D0D15" w:rsidRDefault="008D0D15" w:rsidP="00F1313C">
            <w:pPr>
              <w:spacing w:line="360" w:lineRule="auto"/>
              <w:rPr>
                <w:sz w:val="24"/>
                <w:szCs w:val="24"/>
              </w:rPr>
            </w:pPr>
            <w:r>
              <w:rPr>
                <w:sz w:val="24"/>
                <w:szCs w:val="24"/>
              </w:rPr>
              <w:t xml:space="preserve">en het </w:t>
            </w:r>
            <w:r w:rsidR="000B0BD1">
              <w:rPr>
                <w:sz w:val="24"/>
                <w:szCs w:val="24"/>
              </w:rPr>
              <w:t xml:space="preserve">(voor jou) </w:t>
            </w:r>
            <w:r>
              <w:rPr>
                <w:sz w:val="24"/>
                <w:szCs w:val="24"/>
              </w:rPr>
              <w:t>vaststaat de banden van een eenmaal gesloten huwelijk te verbreken,</w:t>
            </w:r>
          </w:p>
          <w:p w14:paraId="2D2D91F6" w14:textId="77777777" w:rsidR="008D0D15" w:rsidRDefault="008D0D15" w:rsidP="008D0D15">
            <w:pPr>
              <w:spacing w:line="360" w:lineRule="auto"/>
              <w:rPr>
                <w:sz w:val="24"/>
                <w:szCs w:val="24"/>
              </w:rPr>
            </w:pPr>
            <w:r>
              <w:rPr>
                <w:sz w:val="24"/>
                <w:szCs w:val="24"/>
              </w:rPr>
              <w:t>laten we ook dit proberen, als zij tenminste nuchter gebleven is;</w:t>
            </w:r>
          </w:p>
          <w:p w14:paraId="2D2D91F7" w14:textId="77777777" w:rsidR="008D0D15" w:rsidRPr="008D0D15" w:rsidRDefault="008D0D15" w:rsidP="008D0D15">
            <w:pPr>
              <w:spacing w:line="360" w:lineRule="auto"/>
              <w:rPr>
                <w:sz w:val="24"/>
                <w:szCs w:val="24"/>
              </w:rPr>
            </w:pPr>
            <w:r>
              <w:rPr>
                <w:sz w:val="24"/>
                <w:szCs w:val="24"/>
              </w:rPr>
              <w:t>zo niet, dan zal ze de vrouw zijn van een echtgenoot van/in de Onderwereld."</w:t>
            </w:r>
          </w:p>
        </w:tc>
      </w:tr>
    </w:tbl>
    <w:p w14:paraId="2D2D91F9" w14:textId="77777777" w:rsidR="0071133A" w:rsidRPr="008D0D15" w:rsidRDefault="0071133A">
      <w:r w:rsidRPr="008D0D15">
        <w:br w:type="page"/>
      </w:r>
    </w:p>
    <w:tbl>
      <w:tblPr>
        <w:tblStyle w:val="Tabelraster"/>
        <w:tblW w:w="0" w:type="auto"/>
        <w:tblLook w:val="04A0" w:firstRow="1" w:lastRow="0" w:firstColumn="1" w:lastColumn="0" w:noHBand="0" w:noVBand="1"/>
      </w:tblPr>
      <w:tblGrid>
        <w:gridCol w:w="6799"/>
        <w:gridCol w:w="9065"/>
      </w:tblGrid>
      <w:tr w:rsidR="000739D2" w14:paraId="2D2D91FB" w14:textId="77777777" w:rsidTr="00F1313C">
        <w:trPr>
          <w:trHeight w:val="454"/>
        </w:trPr>
        <w:tc>
          <w:tcPr>
            <w:tcW w:w="15876" w:type="dxa"/>
            <w:gridSpan w:val="2"/>
            <w:shd w:val="clear" w:color="auto" w:fill="8DB3E2" w:themeFill="text2" w:themeFillTint="66"/>
            <w:vAlign w:val="center"/>
          </w:tcPr>
          <w:p w14:paraId="2D2D91FA" w14:textId="77777777" w:rsidR="000739D2" w:rsidRPr="002051DE" w:rsidRDefault="000739D2" w:rsidP="000739D2">
            <w:pPr>
              <w:rPr>
                <w:b/>
                <w:sz w:val="28"/>
                <w:szCs w:val="28"/>
              </w:rPr>
            </w:pPr>
            <w:r w:rsidRPr="002051DE">
              <w:rPr>
                <w:b/>
                <w:color w:val="FF0000"/>
                <w:sz w:val="28"/>
                <w:szCs w:val="28"/>
              </w:rPr>
              <w:lastRenderedPageBreak/>
              <w:t>H</w:t>
            </w:r>
            <w:r>
              <w:rPr>
                <w:b/>
                <w:color w:val="FF0000"/>
                <w:sz w:val="28"/>
                <w:szCs w:val="28"/>
              </w:rPr>
              <w:t>11 - DE ROOF VAN PROSERPINA</w:t>
            </w:r>
            <w:r w:rsidRPr="002051DE">
              <w:rPr>
                <w:b/>
                <w:color w:val="FF0000"/>
                <w:sz w:val="28"/>
                <w:szCs w:val="28"/>
              </w:rPr>
              <w:t>:</w:t>
            </w:r>
            <w:r>
              <w:rPr>
                <w:b/>
                <w:color w:val="FF0000"/>
                <w:sz w:val="28"/>
                <w:szCs w:val="28"/>
              </w:rPr>
              <w:t xml:space="preserve"> </w:t>
            </w:r>
            <w:r>
              <w:rPr>
                <w:b/>
                <w:sz w:val="28"/>
                <w:szCs w:val="28"/>
              </w:rPr>
              <w:t>Fasti</w:t>
            </w:r>
            <w:r w:rsidRPr="002051DE">
              <w:rPr>
                <w:b/>
                <w:sz w:val="28"/>
                <w:szCs w:val="28"/>
              </w:rPr>
              <w:t xml:space="preserve">, </w:t>
            </w:r>
            <w:r>
              <w:rPr>
                <w:b/>
                <w:sz w:val="28"/>
                <w:szCs w:val="28"/>
              </w:rPr>
              <w:t>IV</w:t>
            </w:r>
            <w:r w:rsidRPr="002051DE">
              <w:rPr>
                <w:b/>
                <w:sz w:val="28"/>
                <w:szCs w:val="28"/>
              </w:rPr>
              <w:t xml:space="preserve">, </w:t>
            </w:r>
            <w:r>
              <w:rPr>
                <w:b/>
                <w:sz w:val="28"/>
                <w:szCs w:val="28"/>
              </w:rPr>
              <w:t>605</w:t>
            </w:r>
            <w:r w:rsidRPr="002051DE">
              <w:rPr>
                <w:b/>
                <w:sz w:val="28"/>
                <w:szCs w:val="28"/>
              </w:rPr>
              <w:t>-</w:t>
            </w:r>
            <w:r>
              <w:rPr>
                <w:b/>
                <w:sz w:val="28"/>
                <w:szCs w:val="28"/>
              </w:rPr>
              <w:t xml:space="preserve">612 (p.136); </w:t>
            </w:r>
            <w:r w:rsidRPr="00461942">
              <w:rPr>
                <w:b/>
                <w:color w:val="FFFFFF" w:themeColor="background1"/>
                <w:sz w:val="28"/>
                <w:szCs w:val="28"/>
              </w:rPr>
              <w:t>f.</w:t>
            </w:r>
            <w:r>
              <w:rPr>
                <w:b/>
                <w:sz w:val="28"/>
                <w:szCs w:val="28"/>
              </w:rPr>
              <w:t xml:space="preserve"> Een minnelijke schikking (1)</w:t>
            </w:r>
          </w:p>
        </w:tc>
      </w:tr>
      <w:tr w:rsidR="000739D2" w:rsidRPr="00B62FD4" w14:paraId="2D2D920A" w14:textId="77777777" w:rsidTr="009321A5">
        <w:trPr>
          <w:trHeight w:val="3635"/>
        </w:trPr>
        <w:tc>
          <w:tcPr>
            <w:tcW w:w="6804" w:type="dxa"/>
          </w:tcPr>
          <w:p w14:paraId="2D2D91FC" w14:textId="65FC1176" w:rsidR="009321A5" w:rsidRPr="009321A5" w:rsidRDefault="009321A5" w:rsidP="009321A5">
            <w:pPr>
              <w:spacing w:line="360" w:lineRule="auto"/>
              <w:ind w:hanging="567"/>
              <w:rPr>
                <w:rFonts w:asciiTheme="minorHAnsi" w:hAnsiTheme="minorHAnsi"/>
                <w:sz w:val="24"/>
                <w:szCs w:val="24"/>
                <w:lang w:val="en-US"/>
              </w:rPr>
            </w:pPr>
            <w:r w:rsidRPr="009321A5">
              <w:rPr>
                <w:rFonts w:asciiTheme="minorHAnsi" w:hAnsiTheme="minorHAnsi"/>
                <w:sz w:val="24"/>
                <w:szCs w:val="24"/>
                <w:lang w:val="en-US"/>
              </w:rPr>
              <w:t>605</w:t>
            </w:r>
            <w:r w:rsidRPr="009321A5">
              <w:rPr>
                <w:rFonts w:asciiTheme="minorHAnsi" w:hAnsiTheme="minorHAnsi"/>
                <w:sz w:val="24"/>
                <w:szCs w:val="24"/>
                <w:lang w:val="en-US"/>
              </w:rPr>
              <w:tab/>
            </w:r>
            <w:r>
              <w:rPr>
                <w:rFonts w:asciiTheme="minorHAnsi" w:hAnsiTheme="minorHAnsi"/>
                <w:sz w:val="24"/>
                <w:szCs w:val="24"/>
                <w:lang w:val="en-US"/>
              </w:rPr>
              <w:t xml:space="preserve">605     </w:t>
            </w:r>
            <w:r w:rsidRPr="009321A5">
              <w:rPr>
                <w:rFonts w:asciiTheme="minorHAnsi" w:hAnsiTheme="minorHAnsi"/>
                <w:sz w:val="24"/>
                <w:szCs w:val="24"/>
                <w:lang w:val="en-US"/>
              </w:rPr>
              <w:t>Tartara</w:t>
            </w:r>
            <w:r w:rsidR="00DE43ED">
              <w:rPr>
                <w:rStyle w:val="Voetnootmarkering"/>
                <w:szCs w:val="24"/>
                <w:lang w:val="en-US"/>
              </w:rPr>
              <w:footnoteReference w:id="811"/>
            </w:r>
            <w:r w:rsidRPr="009321A5">
              <w:rPr>
                <w:rFonts w:asciiTheme="minorHAnsi" w:hAnsiTheme="minorHAnsi"/>
                <w:sz w:val="24"/>
                <w:szCs w:val="24"/>
                <w:lang w:val="en-US"/>
              </w:rPr>
              <w:t xml:space="preserve"> iussus adit sumptis Caducifer</w:t>
            </w:r>
            <w:r w:rsidR="00DE43ED">
              <w:rPr>
                <w:rStyle w:val="Voetnootmarkering"/>
                <w:szCs w:val="24"/>
                <w:lang w:val="en-US"/>
              </w:rPr>
              <w:footnoteReference w:id="812"/>
            </w:r>
            <w:r w:rsidRPr="009321A5">
              <w:rPr>
                <w:rFonts w:asciiTheme="minorHAnsi" w:hAnsiTheme="minorHAnsi"/>
                <w:sz w:val="24"/>
                <w:szCs w:val="24"/>
                <w:lang w:val="en-US"/>
              </w:rPr>
              <w:t xml:space="preserve"> alis</w:t>
            </w:r>
            <w:r w:rsidR="00DE43ED">
              <w:rPr>
                <w:rStyle w:val="Voetnootmarkering"/>
                <w:szCs w:val="24"/>
                <w:lang w:val="en-US"/>
              </w:rPr>
              <w:footnoteReference w:id="813"/>
            </w:r>
            <w:r w:rsidRPr="009321A5">
              <w:rPr>
                <w:rFonts w:asciiTheme="minorHAnsi" w:hAnsiTheme="minorHAnsi"/>
                <w:sz w:val="24"/>
                <w:szCs w:val="24"/>
                <w:lang w:val="en-US"/>
              </w:rPr>
              <w:t xml:space="preserve">, </w:t>
            </w:r>
          </w:p>
          <w:p w14:paraId="2D2D91FD" w14:textId="5B49EF29" w:rsidR="009321A5" w:rsidRPr="0049039C" w:rsidRDefault="009321A5" w:rsidP="009321A5">
            <w:pPr>
              <w:spacing w:line="360" w:lineRule="auto"/>
              <w:ind w:hanging="567"/>
              <w:rPr>
                <w:rFonts w:asciiTheme="minorHAnsi" w:hAnsiTheme="minorHAnsi"/>
                <w:sz w:val="24"/>
                <w:szCs w:val="24"/>
                <w:lang w:val="en-US"/>
              </w:rPr>
            </w:pPr>
            <w:r>
              <w:rPr>
                <w:rFonts w:asciiTheme="minorHAnsi" w:hAnsiTheme="minorHAnsi"/>
                <w:sz w:val="24"/>
                <w:szCs w:val="24"/>
                <w:lang w:val="en-US"/>
              </w:rPr>
              <w:t xml:space="preserve"> </w:t>
            </w:r>
            <w:r>
              <w:rPr>
                <w:rFonts w:asciiTheme="minorHAnsi" w:hAnsiTheme="minorHAnsi"/>
                <w:sz w:val="24"/>
                <w:szCs w:val="24"/>
                <w:lang w:val="en-US"/>
              </w:rPr>
              <w:tab/>
              <w:t xml:space="preserve">606          </w:t>
            </w:r>
            <w:r w:rsidRPr="0049039C">
              <w:rPr>
                <w:rFonts w:asciiTheme="minorHAnsi" w:hAnsiTheme="minorHAnsi"/>
                <w:sz w:val="24"/>
                <w:szCs w:val="24"/>
                <w:lang w:val="en-US"/>
              </w:rPr>
              <w:t>speque</w:t>
            </w:r>
            <w:r w:rsidR="00DE43ED">
              <w:rPr>
                <w:rStyle w:val="Voetnootmarkering"/>
                <w:szCs w:val="24"/>
                <w:lang w:val="en-US"/>
              </w:rPr>
              <w:footnoteReference w:id="814"/>
            </w:r>
            <w:r w:rsidRPr="0049039C">
              <w:rPr>
                <w:rFonts w:asciiTheme="minorHAnsi" w:hAnsiTheme="minorHAnsi"/>
                <w:sz w:val="24"/>
                <w:szCs w:val="24"/>
                <w:lang w:val="en-US"/>
              </w:rPr>
              <w:t xml:space="preserve"> redit citius visaque certa</w:t>
            </w:r>
            <w:r w:rsidR="00DE43ED">
              <w:rPr>
                <w:rStyle w:val="Voetnootmarkering"/>
                <w:szCs w:val="24"/>
                <w:lang w:val="en-US"/>
              </w:rPr>
              <w:footnoteReference w:id="815"/>
            </w:r>
            <w:r w:rsidRPr="0049039C">
              <w:rPr>
                <w:rFonts w:asciiTheme="minorHAnsi" w:hAnsiTheme="minorHAnsi"/>
                <w:sz w:val="24"/>
                <w:szCs w:val="24"/>
                <w:lang w:val="en-US"/>
              </w:rPr>
              <w:t xml:space="preserve"> refert:</w:t>
            </w:r>
          </w:p>
          <w:p w14:paraId="2D2D91FE" w14:textId="09CD3BAE" w:rsidR="009321A5" w:rsidRPr="0049039C" w:rsidRDefault="009321A5" w:rsidP="009321A5">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607     </w:t>
            </w:r>
            <w:r w:rsidR="00472177">
              <w:rPr>
                <w:rFonts w:asciiTheme="minorHAnsi" w:hAnsiTheme="minorHAnsi"/>
                <w:sz w:val="24"/>
                <w:szCs w:val="24"/>
                <w:lang w:val="en-US"/>
              </w:rPr>
              <w:t>"</w:t>
            </w:r>
            <w:r w:rsidRPr="0049039C">
              <w:rPr>
                <w:rFonts w:asciiTheme="minorHAnsi" w:hAnsiTheme="minorHAnsi"/>
                <w:sz w:val="24"/>
                <w:szCs w:val="24"/>
                <w:lang w:val="en-US"/>
              </w:rPr>
              <w:t>Rapta tribus</w:t>
            </w:r>
            <w:r w:rsidR="00472177">
              <w:rPr>
                <w:rFonts w:asciiTheme="minorHAnsi" w:hAnsiTheme="minorHAnsi"/>
                <w:sz w:val="24"/>
                <w:szCs w:val="24"/>
                <w:lang w:val="en-US"/>
              </w:rPr>
              <w:t>"</w:t>
            </w:r>
            <w:r w:rsidRPr="0049039C">
              <w:rPr>
                <w:rFonts w:asciiTheme="minorHAnsi" w:hAnsiTheme="minorHAnsi"/>
                <w:sz w:val="24"/>
                <w:szCs w:val="24"/>
                <w:lang w:val="en-US"/>
              </w:rPr>
              <w:t xml:space="preserve"> dixit </w:t>
            </w:r>
            <w:r w:rsidR="00472177">
              <w:rPr>
                <w:rFonts w:asciiTheme="minorHAnsi" w:hAnsiTheme="minorHAnsi"/>
                <w:sz w:val="24"/>
                <w:szCs w:val="24"/>
                <w:lang w:val="en-US"/>
              </w:rPr>
              <w:t>"</w:t>
            </w:r>
            <w:r w:rsidRPr="0049039C">
              <w:rPr>
                <w:rFonts w:asciiTheme="minorHAnsi" w:hAnsiTheme="minorHAnsi"/>
                <w:sz w:val="24"/>
                <w:szCs w:val="24"/>
                <w:lang w:val="en-US"/>
              </w:rPr>
              <w:t>solvit ieiunia</w:t>
            </w:r>
            <w:r w:rsidR="00DE43ED">
              <w:rPr>
                <w:rStyle w:val="Voetnootmarkering"/>
                <w:szCs w:val="24"/>
                <w:lang w:val="en-US"/>
              </w:rPr>
              <w:footnoteReference w:id="816"/>
            </w:r>
            <w:r w:rsidRPr="0049039C">
              <w:rPr>
                <w:rFonts w:asciiTheme="minorHAnsi" w:hAnsiTheme="minorHAnsi"/>
                <w:sz w:val="24"/>
                <w:szCs w:val="24"/>
                <w:lang w:val="en-US"/>
              </w:rPr>
              <w:t xml:space="preserve"> granis,</w:t>
            </w:r>
          </w:p>
          <w:p w14:paraId="2D2D91FF" w14:textId="6716B33C" w:rsidR="009321A5" w:rsidRPr="0049039C" w:rsidRDefault="009321A5" w:rsidP="009321A5">
            <w:pPr>
              <w:spacing w:line="360" w:lineRule="auto"/>
              <w:ind w:hanging="567"/>
              <w:rPr>
                <w:rFonts w:asciiTheme="minorHAnsi" w:hAnsiTheme="minorHAnsi"/>
                <w:sz w:val="24"/>
                <w:szCs w:val="24"/>
                <w:lang w:val="en-US"/>
              </w:rPr>
            </w:pPr>
            <w:r>
              <w:rPr>
                <w:rFonts w:asciiTheme="minorHAnsi" w:hAnsiTheme="minorHAnsi"/>
                <w:sz w:val="24"/>
                <w:szCs w:val="24"/>
                <w:lang w:val="en-US"/>
              </w:rPr>
              <w:tab/>
              <w:t xml:space="preserve">608          </w:t>
            </w:r>
            <w:r w:rsidR="00B62FD4" w:rsidRPr="00B62FD4">
              <w:rPr>
                <w:rFonts w:asciiTheme="minorHAnsi" w:hAnsiTheme="minorHAnsi"/>
                <w:color w:val="808080" w:themeColor="background1" w:themeShade="80"/>
                <w:sz w:val="20"/>
                <w:szCs w:val="24"/>
                <w:lang w:val="en-US"/>
              </w:rPr>
              <w:t>p</w:t>
            </w:r>
            <w:r w:rsidRPr="00B62FD4">
              <w:rPr>
                <w:rFonts w:asciiTheme="minorHAnsi" w:hAnsiTheme="minorHAnsi"/>
                <w:color w:val="808080" w:themeColor="background1" w:themeShade="80"/>
                <w:sz w:val="20"/>
                <w:szCs w:val="24"/>
                <w:lang w:val="en-US"/>
              </w:rPr>
              <w:t>unica</w:t>
            </w:r>
            <w:r w:rsidRPr="0049039C">
              <w:rPr>
                <w:rFonts w:asciiTheme="minorHAnsi" w:hAnsiTheme="minorHAnsi"/>
                <w:sz w:val="24"/>
                <w:szCs w:val="24"/>
                <w:lang w:val="en-US"/>
              </w:rPr>
              <w:t xml:space="preserve"> </w:t>
            </w:r>
            <w:r w:rsidR="0051047A" w:rsidRPr="00995545">
              <w:rPr>
                <w:color w:val="808080" w:themeColor="background1" w:themeShade="80"/>
                <w:sz w:val="20"/>
                <w:szCs w:val="24"/>
              </w:rPr>
              <w:sym w:font="Wingdings 3" w:char="F098"/>
            </w:r>
            <w:r w:rsidRPr="0051047A">
              <w:rPr>
                <w:rFonts w:asciiTheme="minorHAnsi" w:hAnsiTheme="minorHAnsi"/>
                <w:i/>
                <w:color w:val="808080" w:themeColor="background1" w:themeShade="80"/>
                <w:sz w:val="20"/>
                <w:szCs w:val="24"/>
                <w:lang w:val="en-US"/>
              </w:rPr>
              <w:t>quae</w:t>
            </w:r>
            <w:r w:rsidR="008C54BF" w:rsidRPr="008C54BF">
              <w:rPr>
                <w:rStyle w:val="Voetnootmarkering"/>
                <w:szCs w:val="24"/>
                <w:lang w:val="en-US"/>
              </w:rPr>
              <w:footnoteReference w:id="817"/>
            </w:r>
            <w:r w:rsidRPr="0051047A">
              <w:rPr>
                <w:rFonts w:asciiTheme="minorHAnsi" w:hAnsiTheme="minorHAnsi"/>
                <w:color w:val="808080" w:themeColor="background1" w:themeShade="80"/>
                <w:sz w:val="20"/>
                <w:szCs w:val="24"/>
                <w:lang w:val="en-US"/>
              </w:rPr>
              <w:t xml:space="preserve"> lento cortice</w:t>
            </w:r>
            <w:r w:rsidR="00DE43ED">
              <w:rPr>
                <w:rStyle w:val="Voetnootmarkering"/>
                <w:szCs w:val="24"/>
                <w:lang w:val="en-US"/>
              </w:rPr>
              <w:footnoteReference w:id="818"/>
            </w:r>
            <w:r w:rsidRPr="0051047A">
              <w:rPr>
                <w:rFonts w:asciiTheme="minorHAnsi" w:hAnsiTheme="minorHAnsi"/>
                <w:color w:val="808080" w:themeColor="background1" w:themeShade="80"/>
                <w:sz w:val="20"/>
                <w:szCs w:val="24"/>
                <w:lang w:val="en-US"/>
              </w:rPr>
              <w:t xml:space="preserve"> poma tegunt</w:t>
            </w:r>
            <w:r w:rsidRPr="0049039C">
              <w:rPr>
                <w:rFonts w:asciiTheme="minorHAnsi" w:hAnsiTheme="minorHAnsi"/>
                <w:sz w:val="24"/>
                <w:szCs w:val="24"/>
                <w:lang w:val="en-US"/>
              </w:rPr>
              <w:t>.</w:t>
            </w:r>
            <w:r w:rsidR="00472177">
              <w:rPr>
                <w:rFonts w:asciiTheme="minorHAnsi" w:hAnsiTheme="minorHAnsi"/>
                <w:sz w:val="24"/>
                <w:szCs w:val="24"/>
                <w:lang w:val="en-US"/>
              </w:rPr>
              <w:t>"</w:t>
            </w:r>
          </w:p>
          <w:p w14:paraId="2D2D9200" w14:textId="27ABE2BC" w:rsidR="009321A5" w:rsidRPr="0049039C" w:rsidRDefault="009321A5" w:rsidP="009321A5">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609     </w:t>
            </w:r>
            <w:r w:rsidRPr="0049039C">
              <w:rPr>
                <w:rFonts w:asciiTheme="minorHAnsi" w:hAnsiTheme="minorHAnsi"/>
                <w:sz w:val="24"/>
                <w:szCs w:val="24"/>
                <w:lang w:val="en-US"/>
              </w:rPr>
              <w:t>Non secus indoluit</w:t>
            </w:r>
            <w:r w:rsidR="008C54BF">
              <w:rPr>
                <w:rStyle w:val="Voetnootmarkering"/>
                <w:szCs w:val="24"/>
                <w:lang w:val="en-US"/>
              </w:rPr>
              <w:footnoteReference w:id="819"/>
            </w:r>
            <w:r w:rsidRPr="0049039C">
              <w:rPr>
                <w:rFonts w:asciiTheme="minorHAnsi" w:hAnsiTheme="minorHAnsi"/>
                <w:sz w:val="24"/>
                <w:szCs w:val="24"/>
                <w:lang w:val="en-US"/>
              </w:rPr>
              <w:t xml:space="preserve">, </w:t>
            </w:r>
            <w:r w:rsidRPr="0051047A">
              <w:rPr>
                <w:rFonts w:asciiTheme="minorHAnsi" w:hAnsiTheme="minorHAnsi"/>
                <w:color w:val="808080" w:themeColor="background1" w:themeShade="80"/>
                <w:sz w:val="20"/>
                <w:szCs w:val="24"/>
                <w:lang w:val="en-US"/>
              </w:rPr>
              <w:t xml:space="preserve">quam </w:t>
            </w:r>
            <w:r w:rsidR="0051047A" w:rsidRPr="00995545">
              <w:rPr>
                <w:color w:val="808080" w:themeColor="background1" w:themeShade="80"/>
                <w:sz w:val="20"/>
                <w:szCs w:val="24"/>
              </w:rPr>
              <w:sym w:font="Wingdings 3" w:char="F098"/>
            </w:r>
            <w:r w:rsidRPr="0051047A">
              <w:rPr>
                <w:rFonts w:asciiTheme="minorHAnsi" w:hAnsiTheme="minorHAnsi"/>
                <w:i/>
                <w:color w:val="808080" w:themeColor="background1" w:themeShade="80"/>
                <w:sz w:val="20"/>
                <w:szCs w:val="24"/>
                <w:lang w:val="en-US"/>
              </w:rPr>
              <w:t>si</w:t>
            </w:r>
            <w:r w:rsidRPr="0051047A">
              <w:rPr>
                <w:rFonts w:asciiTheme="minorHAnsi" w:hAnsiTheme="minorHAnsi"/>
                <w:color w:val="808080" w:themeColor="background1" w:themeShade="80"/>
                <w:sz w:val="20"/>
                <w:szCs w:val="24"/>
                <w:lang w:val="en-US"/>
              </w:rPr>
              <w:t xml:space="preserve"> modo </w:t>
            </w:r>
            <w:r w:rsidRPr="0051047A">
              <w:rPr>
                <w:rFonts w:asciiTheme="minorHAnsi" w:hAnsiTheme="minorHAnsi"/>
                <w:color w:val="E36C0A" w:themeColor="accent6" w:themeShade="BF"/>
                <w:sz w:val="20"/>
                <w:szCs w:val="24"/>
                <w:lang w:val="en-US"/>
              </w:rPr>
              <w:t>rapta fuisset</w:t>
            </w:r>
            <w:r w:rsidR="008C54BF">
              <w:rPr>
                <w:rStyle w:val="Voetnootmarkering"/>
                <w:szCs w:val="24"/>
                <w:lang w:val="en-US"/>
              </w:rPr>
              <w:footnoteReference w:id="820"/>
            </w:r>
            <w:r w:rsidRPr="0049039C">
              <w:rPr>
                <w:rFonts w:asciiTheme="minorHAnsi" w:hAnsiTheme="minorHAnsi"/>
                <w:sz w:val="24"/>
                <w:szCs w:val="24"/>
                <w:lang w:val="en-US"/>
              </w:rPr>
              <w:t>,</w:t>
            </w:r>
          </w:p>
          <w:p w14:paraId="2D2D9201" w14:textId="398963CF" w:rsidR="009321A5" w:rsidRPr="0049039C" w:rsidRDefault="009321A5" w:rsidP="009321A5">
            <w:pPr>
              <w:spacing w:line="360" w:lineRule="auto"/>
              <w:ind w:hanging="567"/>
              <w:rPr>
                <w:rFonts w:asciiTheme="minorHAnsi" w:hAnsiTheme="minorHAnsi"/>
                <w:sz w:val="24"/>
                <w:szCs w:val="24"/>
                <w:lang w:val="en-US"/>
              </w:rPr>
            </w:pPr>
            <w:r>
              <w:rPr>
                <w:rFonts w:asciiTheme="minorHAnsi" w:hAnsiTheme="minorHAnsi"/>
                <w:sz w:val="24"/>
                <w:szCs w:val="24"/>
                <w:lang w:val="en-US"/>
              </w:rPr>
              <w:t>610</w:t>
            </w:r>
            <w:r>
              <w:rPr>
                <w:rFonts w:asciiTheme="minorHAnsi" w:hAnsiTheme="minorHAnsi"/>
                <w:sz w:val="24"/>
                <w:szCs w:val="24"/>
                <w:lang w:val="en-US"/>
              </w:rPr>
              <w:tab/>
              <w:t xml:space="preserve">610          </w:t>
            </w:r>
            <w:r w:rsidRPr="0049039C">
              <w:rPr>
                <w:rFonts w:asciiTheme="minorHAnsi" w:hAnsiTheme="minorHAnsi"/>
                <w:sz w:val="24"/>
                <w:szCs w:val="24"/>
                <w:lang w:val="en-US"/>
              </w:rPr>
              <w:t>maesta</w:t>
            </w:r>
            <w:r w:rsidR="008C54BF">
              <w:rPr>
                <w:rStyle w:val="Voetnootmarkering"/>
                <w:szCs w:val="24"/>
                <w:lang w:val="en-US"/>
              </w:rPr>
              <w:footnoteReference w:id="821"/>
            </w:r>
            <w:r w:rsidRPr="0049039C">
              <w:rPr>
                <w:rFonts w:asciiTheme="minorHAnsi" w:hAnsiTheme="minorHAnsi"/>
                <w:sz w:val="24"/>
                <w:szCs w:val="24"/>
                <w:lang w:val="en-US"/>
              </w:rPr>
              <w:t xml:space="preserve"> parens, longa vixque refecta mora est. </w:t>
            </w:r>
          </w:p>
          <w:p w14:paraId="2D2D9202" w14:textId="12E76337" w:rsidR="009321A5" w:rsidRPr="0049039C" w:rsidRDefault="009321A5" w:rsidP="009321A5">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611     </w:t>
            </w:r>
            <w:r w:rsidRPr="0049039C">
              <w:rPr>
                <w:rFonts w:asciiTheme="minorHAnsi" w:hAnsiTheme="minorHAnsi"/>
                <w:sz w:val="24"/>
                <w:szCs w:val="24"/>
                <w:lang w:val="en-US"/>
              </w:rPr>
              <w:t xml:space="preserve">Atque ita </w:t>
            </w:r>
            <w:r w:rsidR="00472177">
              <w:rPr>
                <w:rFonts w:asciiTheme="minorHAnsi" w:hAnsiTheme="minorHAnsi"/>
                <w:sz w:val="24"/>
                <w:szCs w:val="24"/>
                <w:lang w:val="en-US"/>
              </w:rPr>
              <w:t>"</w:t>
            </w:r>
            <w:r w:rsidRPr="0049039C">
              <w:rPr>
                <w:rFonts w:asciiTheme="minorHAnsi" w:hAnsiTheme="minorHAnsi"/>
                <w:sz w:val="24"/>
                <w:szCs w:val="24"/>
                <w:lang w:val="en-US"/>
              </w:rPr>
              <w:t>Nec nobis</w:t>
            </w:r>
            <w:r w:rsidR="008C54BF">
              <w:rPr>
                <w:rStyle w:val="Voetnootmarkering"/>
                <w:szCs w:val="24"/>
                <w:lang w:val="en-US"/>
              </w:rPr>
              <w:footnoteReference w:id="822"/>
            </w:r>
            <w:r w:rsidRPr="0049039C">
              <w:rPr>
                <w:rFonts w:asciiTheme="minorHAnsi" w:hAnsiTheme="minorHAnsi"/>
                <w:sz w:val="24"/>
                <w:szCs w:val="24"/>
                <w:lang w:val="en-US"/>
              </w:rPr>
              <w:t xml:space="preserve"> caelum</w:t>
            </w:r>
            <w:r w:rsidR="008C54BF">
              <w:rPr>
                <w:rStyle w:val="Voetnootmarkering"/>
                <w:szCs w:val="24"/>
                <w:lang w:val="en-US"/>
              </w:rPr>
              <w:footnoteReference w:id="823"/>
            </w:r>
            <w:r w:rsidRPr="0049039C">
              <w:rPr>
                <w:rFonts w:asciiTheme="minorHAnsi" w:hAnsiTheme="minorHAnsi"/>
                <w:sz w:val="24"/>
                <w:szCs w:val="24"/>
                <w:lang w:val="en-US"/>
              </w:rPr>
              <w:t xml:space="preserve"> est habitabile</w:t>
            </w:r>
            <w:r w:rsidR="00472177">
              <w:rPr>
                <w:rFonts w:asciiTheme="minorHAnsi" w:hAnsiTheme="minorHAnsi"/>
                <w:sz w:val="24"/>
                <w:szCs w:val="24"/>
                <w:lang w:val="en-US"/>
              </w:rPr>
              <w:t>"</w:t>
            </w:r>
            <w:r w:rsidRPr="0049039C">
              <w:rPr>
                <w:rFonts w:asciiTheme="minorHAnsi" w:hAnsiTheme="minorHAnsi"/>
                <w:sz w:val="24"/>
                <w:szCs w:val="24"/>
                <w:lang w:val="en-US"/>
              </w:rPr>
              <w:t xml:space="preserve"> dixit;</w:t>
            </w:r>
          </w:p>
          <w:p w14:paraId="2D2D9203" w14:textId="624AAE89" w:rsidR="000739D2" w:rsidRPr="009321A5" w:rsidRDefault="009321A5" w:rsidP="009321A5">
            <w:pPr>
              <w:spacing w:line="360" w:lineRule="auto"/>
              <w:ind w:hanging="567"/>
              <w:rPr>
                <w:sz w:val="24"/>
                <w:szCs w:val="24"/>
                <w:lang w:val="en-US"/>
              </w:rPr>
            </w:pPr>
            <w:r>
              <w:rPr>
                <w:rFonts w:asciiTheme="minorHAnsi" w:hAnsiTheme="minorHAnsi"/>
                <w:sz w:val="24"/>
                <w:szCs w:val="24"/>
                <w:lang w:val="en-US"/>
              </w:rPr>
              <w:tab/>
              <w:t xml:space="preserve">612          </w:t>
            </w:r>
            <w:r w:rsidR="00472177">
              <w:rPr>
                <w:rFonts w:asciiTheme="minorHAnsi" w:hAnsiTheme="minorHAnsi"/>
                <w:sz w:val="24"/>
                <w:szCs w:val="24"/>
                <w:lang w:val="en-US"/>
              </w:rPr>
              <w:t>"</w:t>
            </w:r>
            <w:r w:rsidRPr="0049039C">
              <w:rPr>
                <w:rFonts w:asciiTheme="minorHAnsi" w:hAnsiTheme="minorHAnsi"/>
                <w:sz w:val="24"/>
                <w:szCs w:val="24"/>
                <w:lang w:val="en-US"/>
              </w:rPr>
              <w:t>Taenaria</w:t>
            </w:r>
            <w:r w:rsidR="008C54BF">
              <w:rPr>
                <w:rStyle w:val="Voetnootmarkering"/>
                <w:szCs w:val="24"/>
                <w:lang w:val="en-US"/>
              </w:rPr>
              <w:footnoteReference w:id="824"/>
            </w:r>
            <w:r w:rsidRPr="0049039C">
              <w:rPr>
                <w:rFonts w:asciiTheme="minorHAnsi" w:hAnsiTheme="minorHAnsi"/>
                <w:sz w:val="24"/>
                <w:szCs w:val="24"/>
                <w:lang w:val="en-US"/>
              </w:rPr>
              <w:t xml:space="preserve"> recipi me quoque valle iube.</w:t>
            </w:r>
            <w:r w:rsidR="00472177">
              <w:rPr>
                <w:rFonts w:asciiTheme="minorHAnsi" w:hAnsiTheme="minorHAnsi"/>
                <w:sz w:val="24"/>
                <w:szCs w:val="24"/>
                <w:lang w:val="en-US"/>
              </w:rPr>
              <w:t>"</w:t>
            </w:r>
          </w:p>
        </w:tc>
        <w:tc>
          <w:tcPr>
            <w:tcW w:w="9072" w:type="dxa"/>
          </w:tcPr>
          <w:p w14:paraId="2D2D9204" w14:textId="77777777" w:rsidR="000739D2" w:rsidRDefault="00B62FD4" w:rsidP="00B62FD4">
            <w:pPr>
              <w:spacing w:line="360" w:lineRule="auto"/>
              <w:rPr>
                <w:sz w:val="24"/>
                <w:szCs w:val="24"/>
              </w:rPr>
            </w:pPr>
            <w:r>
              <w:rPr>
                <w:sz w:val="24"/>
                <w:szCs w:val="24"/>
              </w:rPr>
              <w:t>Op</w:t>
            </w:r>
            <w:r w:rsidRPr="00B62FD4">
              <w:rPr>
                <w:sz w:val="24"/>
                <w:szCs w:val="24"/>
              </w:rPr>
              <w:t xml:space="preserve"> bevel gaat de drager van de herautenstaf</w:t>
            </w:r>
            <w:r>
              <w:rPr>
                <w:sz w:val="24"/>
                <w:szCs w:val="24"/>
              </w:rPr>
              <w:t>, na zijn vleugelschoenen te hebben opgenomen,</w:t>
            </w:r>
            <w:r w:rsidRPr="00B62FD4">
              <w:rPr>
                <w:sz w:val="24"/>
                <w:szCs w:val="24"/>
              </w:rPr>
              <w:t xml:space="preserve"> naar de Onderwereld en</w:t>
            </w:r>
            <w:r>
              <w:rPr>
                <w:sz w:val="24"/>
                <w:szCs w:val="24"/>
              </w:rPr>
              <w:t xml:space="preserve"> sneller dan verwacht komt hij terug en bericht de geziene feiten: "De geschaakte heeft het vasten verbroken met drie pitten</w:t>
            </w:r>
            <w:r w:rsidRPr="00B62FD4">
              <w:rPr>
                <w:sz w:val="24"/>
                <w:szCs w:val="24"/>
              </w:rPr>
              <w:t xml:space="preserve"> </w:t>
            </w:r>
          </w:p>
          <w:p w14:paraId="2D2D9205" w14:textId="77777777" w:rsidR="00B62FD4" w:rsidRDefault="00B62FD4" w:rsidP="00B62FD4">
            <w:pPr>
              <w:spacing w:line="360" w:lineRule="auto"/>
              <w:rPr>
                <w:sz w:val="24"/>
                <w:szCs w:val="24"/>
              </w:rPr>
            </w:pPr>
            <w:r>
              <w:rPr>
                <w:sz w:val="24"/>
                <w:szCs w:val="24"/>
              </w:rPr>
              <w:t>die granaatappels bedekken met een taaie schil."</w:t>
            </w:r>
          </w:p>
          <w:p w14:paraId="2D2D9206" w14:textId="77777777" w:rsidR="00B62FD4" w:rsidRDefault="00B62FD4" w:rsidP="00B62FD4">
            <w:pPr>
              <w:spacing w:line="360" w:lineRule="auto"/>
              <w:rPr>
                <w:sz w:val="24"/>
                <w:szCs w:val="24"/>
              </w:rPr>
            </w:pPr>
            <w:r>
              <w:rPr>
                <w:sz w:val="24"/>
                <w:szCs w:val="24"/>
              </w:rPr>
              <w:t>Niet anders had zij verdriet, dan als ze zojuist geroofd zou zijn geweest,</w:t>
            </w:r>
          </w:p>
          <w:p w14:paraId="2D2D9207" w14:textId="77777777" w:rsidR="00B62FD4" w:rsidRDefault="00B62FD4" w:rsidP="00B62FD4">
            <w:pPr>
              <w:spacing w:line="360" w:lineRule="auto"/>
              <w:rPr>
                <w:sz w:val="24"/>
                <w:szCs w:val="24"/>
              </w:rPr>
            </w:pPr>
            <w:r>
              <w:rPr>
                <w:sz w:val="24"/>
                <w:szCs w:val="24"/>
              </w:rPr>
              <w:t>de bedroefde moeder, en na lange tijd/oponthoud kwam ze met moeite tot zichzelf.</w:t>
            </w:r>
          </w:p>
          <w:p w14:paraId="2D2D9208" w14:textId="77777777" w:rsidR="00B62FD4" w:rsidRDefault="00B62FD4" w:rsidP="00B62FD4">
            <w:pPr>
              <w:spacing w:line="360" w:lineRule="auto"/>
              <w:rPr>
                <w:sz w:val="24"/>
                <w:szCs w:val="24"/>
              </w:rPr>
            </w:pPr>
            <w:r>
              <w:rPr>
                <w:sz w:val="24"/>
                <w:szCs w:val="24"/>
              </w:rPr>
              <w:t>En ze sprak zo: "En de hemel is voor mij niet te bewonen/bewoonbaar;</w:t>
            </w:r>
          </w:p>
          <w:p w14:paraId="2D2D9209" w14:textId="77777777" w:rsidR="00B62FD4" w:rsidRPr="00B62FD4" w:rsidRDefault="00B62FD4" w:rsidP="00B62FD4">
            <w:pPr>
              <w:spacing w:line="360" w:lineRule="auto"/>
              <w:rPr>
                <w:sz w:val="24"/>
                <w:szCs w:val="24"/>
              </w:rPr>
            </w:pPr>
            <w:r>
              <w:rPr>
                <w:sz w:val="24"/>
                <w:szCs w:val="24"/>
              </w:rPr>
              <w:t xml:space="preserve">beveel dat ook ik opgenomen word in de vallei van het Taenarumgebergte." </w:t>
            </w:r>
          </w:p>
        </w:tc>
      </w:tr>
    </w:tbl>
    <w:p w14:paraId="2D2D920B" w14:textId="77777777" w:rsidR="0071133A" w:rsidRPr="00B62FD4" w:rsidRDefault="0071133A">
      <w:r w:rsidRPr="00B62FD4">
        <w:br w:type="page"/>
      </w:r>
    </w:p>
    <w:tbl>
      <w:tblPr>
        <w:tblStyle w:val="Tabelraster"/>
        <w:tblW w:w="0" w:type="auto"/>
        <w:tblLook w:val="04A0" w:firstRow="1" w:lastRow="0" w:firstColumn="1" w:lastColumn="0" w:noHBand="0" w:noVBand="1"/>
      </w:tblPr>
      <w:tblGrid>
        <w:gridCol w:w="6799"/>
        <w:gridCol w:w="9065"/>
      </w:tblGrid>
      <w:tr w:rsidR="000739D2" w14:paraId="2D2D920D" w14:textId="77777777" w:rsidTr="00F1313C">
        <w:trPr>
          <w:trHeight w:val="454"/>
        </w:trPr>
        <w:tc>
          <w:tcPr>
            <w:tcW w:w="15876" w:type="dxa"/>
            <w:gridSpan w:val="2"/>
            <w:shd w:val="clear" w:color="auto" w:fill="8DB3E2" w:themeFill="text2" w:themeFillTint="66"/>
            <w:vAlign w:val="center"/>
          </w:tcPr>
          <w:p w14:paraId="2D2D920C" w14:textId="77777777" w:rsidR="000739D2" w:rsidRPr="002051DE" w:rsidRDefault="000739D2" w:rsidP="000739D2">
            <w:pPr>
              <w:rPr>
                <w:b/>
                <w:sz w:val="28"/>
                <w:szCs w:val="28"/>
              </w:rPr>
            </w:pPr>
            <w:r w:rsidRPr="002051DE">
              <w:rPr>
                <w:b/>
                <w:color w:val="FF0000"/>
                <w:sz w:val="28"/>
                <w:szCs w:val="28"/>
              </w:rPr>
              <w:lastRenderedPageBreak/>
              <w:t>H</w:t>
            </w:r>
            <w:r>
              <w:rPr>
                <w:b/>
                <w:color w:val="FF0000"/>
                <w:sz w:val="28"/>
                <w:szCs w:val="28"/>
              </w:rPr>
              <w:t>11 - DE ROOF VAN PROSERPINA</w:t>
            </w:r>
            <w:r w:rsidRPr="002051DE">
              <w:rPr>
                <w:b/>
                <w:color w:val="FF0000"/>
                <w:sz w:val="28"/>
                <w:szCs w:val="28"/>
              </w:rPr>
              <w:t>:</w:t>
            </w:r>
            <w:r>
              <w:rPr>
                <w:b/>
                <w:color w:val="FF0000"/>
                <w:sz w:val="28"/>
                <w:szCs w:val="28"/>
              </w:rPr>
              <w:t xml:space="preserve"> </w:t>
            </w:r>
            <w:r>
              <w:rPr>
                <w:b/>
                <w:sz w:val="28"/>
                <w:szCs w:val="28"/>
              </w:rPr>
              <w:t>Fasti</w:t>
            </w:r>
            <w:r w:rsidRPr="002051DE">
              <w:rPr>
                <w:b/>
                <w:sz w:val="28"/>
                <w:szCs w:val="28"/>
              </w:rPr>
              <w:t xml:space="preserve">, </w:t>
            </w:r>
            <w:r>
              <w:rPr>
                <w:b/>
                <w:sz w:val="28"/>
                <w:szCs w:val="28"/>
              </w:rPr>
              <w:t>IV</w:t>
            </w:r>
            <w:r w:rsidRPr="002051DE">
              <w:rPr>
                <w:b/>
                <w:sz w:val="28"/>
                <w:szCs w:val="28"/>
              </w:rPr>
              <w:t xml:space="preserve">, </w:t>
            </w:r>
            <w:r>
              <w:rPr>
                <w:b/>
                <w:sz w:val="28"/>
                <w:szCs w:val="28"/>
              </w:rPr>
              <w:t>613</w:t>
            </w:r>
            <w:r w:rsidRPr="002051DE">
              <w:rPr>
                <w:b/>
                <w:sz w:val="28"/>
                <w:szCs w:val="28"/>
              </w:rPr>
              <w:t>-</w:t>
            </w:r>
            <w:r>
              <w:rPr>
                <w:b/>
                <w:sz w:val="28"/>
                <w:szCs w:val="28"/>
              </w:rPr>
              <w:t xml:space="preserve">620 (p.136); </w:t>
            </w:r>
            <w:r w:rsidRPr="00461942">
              <w:rPr>
                <w:b/>
                <w:color w:val="FFFFFF" w:themeColor="background1"/>
                <w:sz w:val="28"/>
                <w:szCs w:val="28"/>
              </w:rPr>
              <w:t>f.</w:t>
            </w:r>
            <w:r>
              <w:rPr>
                <w:b/>
                <w:sz w:val="28"/>
                <w:szCs w:val="28"/>
              </w:rPr>
              <w:t xml:space="preserve"> Een minnelijke schikking (2)</w:t>
            </w:r>
          </w:p>
        </w:tc>
      </w:tr>
      <w:tr w:rsidR="000739D2" w:rsidRPr="00DA18EB" w14:paraId="2D2D921E" w14:textId="77777777" w:rsidTr="00013BF7">
        <w:trPr>
          <w:trHeight w:val="3635"/>
        </w:trPr>
        <w:tc>
          <w:tcPr>
            <w:tcW w:w="6804" w:type="dxa"/>
          </w:tcPr>
          <w:p w14:paraId="2D2D920E" w14:textId="4D7B9006" w:rsidR="00013BF7" w:rsidRPr="0049039C" w:rsidRDefault="00013BF7" w:rsidP="00013BF7">
            <w:pPr>
              <w:spacing w:line="360" w:lineRule="auto"/>
              <w:ind w:hanging="567"/>
              <w:rPr>
                <w:rFonts w:asciiTheme="minorHAnsi" w:hAnsiTheme="minorHAnsi"/>
                <w:sz w:val="24"/>
                <w:szCs w:val="24"/>
                <w:lang w:val="en-US"/>
              </w:rPr>
            </w:pPr>
            <w:r w:rsidRPr="00EB4037">
              <w:rPr>
                <w:rFonts w:asciiTheme="minorHAnsi" w:hAnsiTheme="minorHAnsi"/>
                <w:sz w:val="24"/>
                <w:szCs w:val="24"/>
              </w:rPr>
              <w:tab/>
            </w:r>
            <w:r>
              <w:rPr>
                <w:rFonts w:asciiTheme="minorHAnsi" w:hAnsiTheme="minorHAnsi"/>
                <w:sz w:val="24"/>
                <w:szCs w:val="24"/>
                <w:lang w:val="en-US"/>
              </w:rPr>
              <w:t xml:space="preserve">613     </w:t>
            </w:r>
            <w:r w:rsidRPr="0049039C">
              <w:rPr>
                <w:rFonts w:asciiTheme="minorHAnsi" w:hAnsiTheme="minorHAnsi"/>
                <w:sz w:val="24"/>
                <w:szCs w:val="24"/>
                <w:lang w:val="en-US"/>
              </w:rPr>
              <w:t>Et factura fuit</w:t>
            </w:r>
            <w:r w:rsidR="007B0D1F">
              <w:rPr>
                <w:rStyle w:val="Voetnootmarkering"/>
                <w:szCs w:val="24"/>
                <w:lang w:val="en-US"/>
              </w:rPr>
              <w:footnoteReference w:id="825"/>
            </w:r>
            <w:r w:rsidRPr="0049039C">
              <w:rPr>
                <w:rFonts w:asciiTheme="minorHAnsi" w:hAnsiTheme="minorHAnsi"/>
                <w:sz w:val="24"/>
                <w:szCs w:val="24"/>
                <w:lang w:val="en-US"/>
              </w:rPr>
              <w:t xml:space="preserve">, </w:t>
            </w:r>
            <w:r w:rsidRPr="000D4A22">
              <w:rPr>
                <w:rFonts w:asciiTheme="minorHAnsi" w:hAnsiTheme="minorHAnsi"/>
                <w:color w:val="E36C0A" w:themeColor="accent6" w:themeShade="BF"/>
                <w:sz w:val="20"/>
                <w:szCs w:val="24"/>
                <w:lang w:val="en-US"/>
              </w:rPr>
              <w:t>pactus</w:t>
            </w:r>
            <w:r w:rsidR="007B0D1F">
              <w:rPr>
                <w:rStyle w:val="Voetnootmarkering"/>
                <w:szCs w:val="24"/>
                <w:lang w:val="en-US"/>
              </w:rPr>
              <w:footnoteReference w:id="826"/>
            </w:r>
            <w:r w:rsidRPr="0051047A">
              <w:rPr>
                <w:rFonts w:asciiTheme="minorHAnsi" w:hAnsiTheme="minorHAnsi"/>
                <w:color w:val="808080" w:themeColor="background1" w:themeShade="80"/>
                <w:sz w:val="20"/>
                <w:szCs w:val="24"/>
                <w:lang w:val="en-US"/>
              </w:rPr>
              <w:t xml:space="preserve"> </w:t>
            </w:r>
            <w:r w:rsidR="0051047A" w:rsidRPr="00995545">
              <w:rPr>
                <w:color w:val="808080" w:themeColor="background1" w:themeShade="80"/>
                <w:sz w:val="20"/>
                <w:szCs w:val="24"/>
              </w:rPr>
              <w:sym w:font="Wingdings 3" w:char="F098"/>
            </w:r>
            <w:r w:rsidRPr="0051047A">
              <w:rPr>
                <w:rFonts w:asciiTheme="minorHAnsi" w:hAnsiTheme="minorHAnsi"/>
                <w:i/>
                <w:color w:val="808080" w:themeColor="background1" w:themeShade="80"/>
                <w:sz w:val="20"/>
                <w:szCs w:val="24"/>
                <w:lang w:val="en-US"/>
              </w:rPr>
              <w:t>nisi</w:t>
            </w:r>
            <w:r w:rsidRPr="0051047A">
              <w:rPr>
                <w:rFonts w:asciiTheme="minorHAnsi" w:hAnsiTheme="minorHAnsi"/>
                <w:color w:val="808080" w:themeColor="background1" w:themeShade="80"/>
                <w:sz w:val="20"/>
                <w:szCs w:val="24"/>
                <w:lang w:val="en-US"/>
              </w:rPr>
              <w:t xml:space="preserve"> Iuppiter </w:t>
            </w:r>
            <w:r w:rsidRPr="000D4A22">
              <w:rPr>
                <w:rFonts w:asciiTheme="minorHAnsi" w:hAnsiTheme="minorHAnsi"/>
                <w:color w:val="E36C0A" w:themeColor="accent6" w:themeShade="BF"/>
                <w:sz w:val="20"/>
                <w:szCs w:val="24"/>
                <w:lang w:val="en-US"/>
              </w:rPr>
              <w:t>esset</w:t>
            </w:r>
            <w:r w:rsidR="007B0D1F">
              <w:rPr>
                <w:rStyle w:val="Voetnootmarkering"/>
                <w:szCs w:val="24"/>
                <w:lang w:val="en-US"/>
              </w:rPr>
              <w:footnoteReference w:id="827"/>
            </w:r>
          </w:p>
          <w:p w14:paraId="2D2D920F" w14:textId="536D1956" w:rsidR="00013BF7" w:rsidRPr="0049039C" w:rsidRDefault="00013BF7" w:rsidP="00013BF7">
            <w:pPr>
              <w:spacing w:line="360" w:lineRule="auto"/>
              <w:ind w:hanging="567"/>
              <w:rPr>
                <w:rFonts w:asciiTheme="minorHAnsi" w:hAnsiTheme="minorHAnsi"/>
                <w:sz w:val="24"/>
                <w:szCs w:val="24"/>
                <w:lang w:val="en-US"/>
              </w:rPr>
            </w:pPr>
            <w:r>
              <w:rPr>
                <w:rFonts w:asciiTheme="minorHAnsi" w:hAnsiTheme="minorHAnsi"/>
                <w:sz w:val="24"/>
                <w:szCs w:val="24"/>
                <w:lang w:val="en-US"/>
              </w:rPr>
              <w:tab/>
              <w:t xml:space="preserve">614          </w:t>
            </w:r>
            <w:r w:rsidRPr="0051047A">
              <w:rPr>
                <w:rFonts w:asciiTheme="minorHAnsi" w:hAnsiTheme="minorHAnsi"/>
                <w:color w:val="808080" w:themeColor="background1" w:themeShade="80"/>
                <w:sz w:val="20"/>
                <w:szCs w:val="24"/>
                <w:lang w:val="en-US"/>
              </w:rPr>
              <w:t>bis tribus</w:t>
            </w:r>
            <w:r w:rsidR="007B0D1F">
              <w:rPr>
                <w:rStyle w:val="Voetnootmarkering"/>
                <w:szCs w:val="24"/>
                <w:lang w:val="en-US"/>
              </w:rPr>
              <w:footnoteReference w:id="828"/>
            </w:r>
            <w:r w:rsidRPr="0051047A">
              <w:rPr>
                <w:rFonts w:asciiTheme="minorHAnsi" w:hAnsiTheme="minorHAnsi"/>
                <w:color w:val="808080" w:themeColor="background1" w:themeShade="80"/>
                <w:sz w:val="20"/>
                <w:szCs w:val="24"/>
                <w:lang w:val="en-US"/>
              </w:rPr>
              <w:t xml:space="preserve"> </w:t>
            </w:r>
            <w:r w:rsidR="0051047A" w:rsidRPr="00995545">
              <w:rPr>
                <w:color w:val="808080" w:themeColor="background1" w:themeShade="80"/>
                <w:sz w:val="20"/>
                <w:szCs w:val="24"/>
              </w:rPr>
              <w:sym w:font="Wingdings 3" w:char="F098"/>
            </w:r>
            <w:r w:rsidRPr="0051047A">
              <w:rPr>
                <w:rFonts w:asciiTheme="minorHAnsi" w:hAnsiTheme="minorHAnsi"/>
                <w:i/>
                <w:color w:val="808080" w:themeColor="background1" w:themeShade="80"/>
                <w:sz w:val="20"/>
                <w:szCs w:val="24"/>
                <w:lang w:val="en-US"/>
              </w:rPr>
              <w:t>ut</w:t>
            </w:r>
            <w:r w:rsidRPr="0051047A">
              <w:rPr>
                <w:rFonts w:asciiTheme="minorHAnsi" w:hAnsiTheme="minorHAnsi"/>
                <w:color w:val="808080" w:themeColor="background1" w:themeShade="80"/>
                <w:sz w:val="20"/>
                <w:szCs w:val="24"/>
                <w:lang w:val="en-US"/>
              </w:rPr>
              <w:t xml:space="preserve"> caelo mensibus illa </w:t>
            </w:r>
            <w:r w:rsidRPr="000D4A22">
              <w:rPr>
                <w:rFonts w:asciiTheme="minorHAnsi" w:hAnsiTheme="minorHAnsi"/>
                <w:color w:val="E36C0A" w:themeColor="accent6" w:themeShade="BF"/>
                <w:sz w:val="20"/>
                <w:szCs w:val="24"/>
                <w:lang w:val="en-US"/>
              </w:rPr>
              <w:t>foret</w:t>
            </w:r>
            <w:r w:rsidRPr="0049039C">
              <w:rPr>
                <w:rFonts w:asciiTheme="minorHAnsi" w:hAnsiTheme="minorHAnsi"/>
                <w:sz w:val="24"/>
                <w:szCs w:val="24"/>
                <w:lang w:val="en-US"/>
              </w:rPr>
              <w:t>.</w:t>
            </w:r>
          </w:p>
          <w:p w14:paraId="2D2D9210" w14:textId="563AAC4A" w:rsidR="00013BF7" w:rsidRPr="0049039C" w:rsidRDefault="00013BF7" w:rsidP="00013BF7">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615</w:t>
            </w:r>
            <w:r w:rsidRPr="0049039C">
              <w:rPr>
                <w:rFonts w:asciiTheme="minorHAnsi" w:hAnsiTheme="minorHAnsi"/>
                <w:sz w:val="24"/>
                <w:szCs w:val="24"/>
                <w:lang w:val="en-US"/>
              </w:rPr>
              <w:tab/>
            </w:r>
            <w:r>
              <w:rPr>
                <w:rFonts w:asciiTheme="minorHAnsi" w:hAnsiTheme="minorHAnsi"/>
                <w:sz w:val="24"/>
                <w:szCs w:val="24"/>
                <w:lang w:val="en-US"/>
              </w:rPr>
              <w:t xml:space="preserve">615     </w:t>
            </w:r>
            <w:r w:rsidRPr="0049039C">
              <w:rPr>
                <w:rFonts w:asciiTheme="minorHAnsi" w:hAnsiTheme="minorHAnsi"/>
                <w:sz w:val="24"/>
                <w:szCs w:val="24"/>
                <w:lang w:val="en-US"/>
              </w:rPr>
              <w:t>Tum demum voltumque Ceres animumque recepit</w:t>
            </w:r>
            <w:r w:rsidR="007B0D1F">
              <w:rPr>
                <w:rStyle w:val="Voetnootmarkering"/>
                <w:szCs w:val="24"/>
                <w:lang w:val="en-US"/>
              </w:rPr>
              <w:footnoteReference w:id="829"/>
            </w:r>
            <w:r w:rsidRPr="0049039C">
              <w:rPr>
                <w:rFonts w:asciiTheme="minorHAnsi" w:hAnsiTheme="minorHAnsi"/>
                <w:sz w:val="24"/>
                <w:szCs w:val="24"/>
                <w:lang w:val="en-US"/>
              </w:rPr>
              <w:t xml:space="preserve">, </w:t>
            </w:r>
          </w:p>
          <w:p w14:paraId="2D2D9211" w14:textId="42961CBB" w:rsidR="00013BF7" w:rsidRPr="0049039C" w:rsidRDefault="00013BF7" w:rsidP="00013BF7">
            <w:pPr>
              <w:spacing w:line="360" w:lineRule="auto"/>
              <w:ind w:hanging="567"/>
              <w:rPr>
                <w:rFonts w:asciiTheme="minorHAnsi" w:hAnsiTheme="minorHAnsi"/>
                <w:sz w:val="24"/>
                <w:szCs w:val="24"/>
                <w:lang w:val="en-US"/>
              </w:rPr>
            </w:pPr>
            <w:r>
              <w:rPr>
                <w:rFonts w:asciiTheme="minorHAnsi" w:hAnsiTheme="minorHAnsi"/>
                <w:sz w:val="24"/>
                <w:szCs w:val="24"/>
                <w:lang w:val="en-US"/>
              </w:rPr>
              <w:t xml:space="preserve"> </w:t>
            </w:r>
            <w:r>
              <w:rPr>
                <w:rFonts w:asciiTheme="minorHAnsi" w:hAnsiTheme="minorHAnsi"/>
                <w:sz w:val="24"/>
                <w:szCs w:val="24"/>
                <w:lang w:val="en-US"/>
              </w:rPr>
              <w:tab/>
              <w:t xml:space="preserve">616          </w:t>
            </w:r>
            <w:r w:rsidRPr="0049039C">
              <w:rPr>
                <w:rFonts w:asciiTheme="minorHAnsi" w:hAnsiTheme="minorHAnsi"/>
                <w:sz w:val="24"/>
                <w:szCs w:val="24"/>
                <w:lang w:val="en-US"/>
              </w:rPr>
              <w:t>imposuitque</w:t>
            </w:r>
            <w:r w:rsidR="007B0D1F">
              <w:rPr>
                <w:rStyle w:val="Voetnootmarkering"/>
                <w:szCs w:val="24"/>
                <w:lang w:val="en-US"/>
              </w:rPr>
              <w:footnoteReference w:id="830"/>
            </w:r>
            <w:r w:rsidRPr="0049039C">
              <w:rPr>
                <w:rFonts w:asciiTheme="minorHAnsi" w:hAnsiTheme="minorHAnsi"/>
                <w:sz w:val="24"/>
                <w:szCs w:val="24"/>
                <w:lang w:val="en-US"/>
              </w:rPr>
              <w:t xml:space="preserve"> suae spicea serta</w:t>
            </w:r>
            <w:r w:rsidR="007B0D1F">
              <w:rPr>
                <w:rStyle w:val="Voetnootmarkering"/>
                <w:szCs w:val="24"/>
                <w:lang w:val="en-US"/>
              </w:rPr>
              <w:footnoteReference w:id="831"/>
            </w:r>
            <w:r w:rsidRPr="0049039C">
              <w:rPr>
                <w:rFonts w:asciiTheme="minorHAnsi" w:hAnsiTheme="minorHAnsi"/>
                <w:sz w:val="24"/>
                <w:szCs w:val="24"/>
                <w:lang w:val="en-US"/>
              </w:rPr>
              <w:t xml:space="preserve"> comae:</w:t>
            </w:r>
          </w:p>
          <w:p w14:paraId="2D2D9212" w14:textId="78DDDEAF" w:rsidR="00013BF7" w:rsidRPr="0049039C" w:rsidRDefault="00013BF7" w:rsidP="00013BF7">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617     </w:t>
            </w:r>
            <w:r w:rsidRPr="0049039C">
              <w:rPr>
                <w:rFonts w:asciiTheme="minorHAnsi" w:hAnsiTheme="minorHAnsi"/>
                <w:sz w:val="24"/>
                <w:szCs w:val="24"/>
                <w:lang w:val="en-US"/>
              </w:rPr>
              <w:t>largaque provenit cessatis</w:t>
            </w:r>
            <w:r w:rsidR="007B0D1F">
              <w:rPr>
                <w:rStyle w:val="Voetnootmarkering"/>
                <w:szCs w:val="24"/>
                <w:lang w:val="en-US"/>
              </w:rPr>
              <w:footnoteReference w:id="832"/>
            </w:r>
            <w:r w:rsidRPr="0049039C">
              <w:rPr>
                <w:rFonts w:asciiTheme="minorHAnsi" w:hAnsiTheme="minorHAnsi"/>
                <w:sz w:val="24"/>
                <w:szCs w:val="24"/>
                <w:lang w:val="en-US"/>
              </w:rPr>
              <w:t xml:space="preserve"> messis in arvis,</w:t>
            </w:r>
          </w:p>
          <w:p w14:paraId="2D2D9213" w14:textId="31910EA3" w:rsidR="00013BF7" w:rsidRPr="0049039C" w:rsidRDefault="00013BF7" w:rsidP="00013BF7">
            <w:pPr>
              <w:spacing w:line="360" w:lineRule="auto"/>
              <w:ind w:hanging="567"/>
              <w:rPr>
                <w:rFonts w:asciiTheme="minorHAnsi" w:hAnsiTheme="minorHAnsi"/>
                <w:sz w:val="24"/>
                <w:szCs w:val="24"/>
                <w:lang w:val="en-US"/>
              </w:rPr>
            </w:pPr>
            <w:r>
              <w:rPr>
                <w:rFonts w:asciiTheme="minorHAnsi" w:hAnsiTheme="minorHAnsi"/>
                <w:sz w:val="24"/>
                <w:szCs w:val="24"/>
                <w:lang w:val="en-US"/>
              </w:rPr>
              <w:tab/>
              <w:t xml:space="preserve">618          </w:t>
            </w:r>
            <w:r w:rsidRPr="0049039C">
              <w:rPr>
                <w:rFonts w:asciiTheme="minorHAnsi" w:hAnsiTheme="minorHAnsi"/>
                <w:sz w:val="24"/>
                <w:szCs w:val="24"/>
                <w:lang w:val="en-US"/>
              </w:rPr>
              <w:t>et vix congestas area</w:t>
            </w:r>
            <w:r w:rsidR="007B0D1F">
              <w:rPr>
                <w:rStyle w:val="Voetnootmarkering"/>
                <w:szCs w:val="24"/>
                <w:lang w:val="en-US"/>
              </w:rPr>
              <w:footnoteReference w:id="833"/>
            </w:r>
            <w:r w:rsidRPr="0049039C">
              <w:rPr>
                <w:rFonts w:asciiTheme="minorHAnsi" w:hAnsiTheme="minorHAnsi"/>
                <w:sz w:val="24"/>
                <w:szCs w:val="24"/>
                <w:lang w:val="en-US"/>
              </w:rPr>
              <w:t xml:space="preserve"> cepit opes.</w:t>
            </w:r>
          </w:p>
          <w:p w14:paraId="2D2D9214" w14:textId="4A07F46F" w:rsidR="00013BF7" w:rsidRPr="0049039C" w:rsidRDefault="00013BF7" w:rsidP="00013BF7">
            <w:pPr>
              <w:spacing w:line="360" w:lineRule="auto"/>
              <w:ind w:hanging="567"/>
              <w:rPr>
                <w:rFonts w:asciiTheme="minorHAnsi" w:hAnsiTheme="minorHAnsi"/>
                <w:sz w:val="24"/>
                <w:szCs w:val="24"/>
                <w:lang w:val="en-US"/>
              </w:rPr>
            </w:pPr>
            <w:r w:rsidRPr="0049039C">
              <w:rPr>
                <w:rFonts w:asciiTheme="minorHAnsi" w:hAnsiTheme="minorHAnsi"/>
                <w:sz w:val="24"/>
                <w:szCs w:val="24"/>
                <w:lang w:val="en-US"/>
              </w:rPr>
              <w:tab/>
            </w:r>
            <w:r>
              <w:rPr>
                <w:rFonts w:asciiTheme="minorHAnsi" w:hAnsiTheme="minorHAnsi"/>
                <w:sz w:val="24"/>
                <w:szCs w:val="24"/>
                <w:lang w:val="en-US"/>
              </w:rPr>
              <w:t xml:space="preserve">619     </w:t>
            </w:r>
            <w:r w:rsidRPr="0049039C">
              <w:rPr>
                <w:rFonts w:asciiTheme="minorHAnsi" w:hAnsiTheme="minorHAnsi"/>
                <w:sz w:val="24"/>
                <w:szCs w:val="24"/>
                <w:lang w:val="en-US"/>
              </w:rPr>
              <w:t>Alba decent Cererem: vestes Cerialibus albas</w:t>
            </w:r>
            <w:r w:rsidR="000B2C67">
              <w:rPr>
                <w:rStyle w:val="Voetnootmarkering"/>
                <w:szCs w:val="24"/>
                <w:lang w:val="en-US"/>
              </w:rPr>
              <w:footnoteReference w:id="834"/>
            </w:r>
          </w:p>
          <w:p w14:paraId="2D2D9215" w14:textId="1A68E920" w:rsidR="000739D2" w:rsidRPr="00013BF7" w:rsidRDefault="00013BF7" w:rsidP="00013BF7">
            <w:pPr>
              <w:spacing w:line="360" w:lineRule="auto"/>
              <w:ind w:hanging="567"/>
              <w:rPr>
                <w:sz w:val="24"/>
                <w:szCs w:val="24"/>
                <w:lang w:val="en-US"/>
              </w:rPr>
            </w:pPr>
            <w:r>
              <w:rPr>
                <w:rFonts w:asciiTheme="minorHAnsi" w:hAnsiTheme="minorHAnsi"/>
                <w:sz w:val="24"/>
                <w:szCs w:val="24"/>
                <w:lang w:val="en-US"/>
              </w:rPr>
              <w:t>620</w:t>
            </w:r>
            <w:r>
              <w:rPr>
                <w:rFonts w:asciiTheme="minorHAnsi" w:hAnsiTheme="minorHAnsi"/>
                <w:sz w:val="24"/>
                <w:szCs w:val="24"/>
                <w:lang w:val="en-US"/>
              </w:rPr>
              <w:tab/>
              <w:t xml:space="preserve">620          </w:t>
            </w:r>
            <w:r w:rsidRPr="0049039C">
              <w:rPr>
                <w:rFonts w:asciiTheme="minorHAnsi" w:hAnsiTheme="minorHAnsi"/>
                <w:sz w:val="24"/>
                <w:szCs w:val="24"/>
                <w:lang w:val="en-US"/>
              </w:rPr>
              <w:t>sumite; nunc pulli</w:t>
            </w:r>
            <w:r w:rsidR="000B2C67">
              <w:rPr>
                <w:rStyle w:val="Voetnootmarkering"/>
                <w:szCs w:val="24"/>
                <w:lang w:val="en-US"/>
              </w:rPr>
              <w:footnoteReference w:id="835"/>
            </w:r>
            <w:r w:rsidRPr="0049039C">
              <w:rPr>
                <w:rFonts w:asciiTheme="minorHAnsi" w:hAnsiTheme="minorHAnsi"/>
                <w:sz w:val="24"/>
                <w:szCs w:val="24"/>
                <w:lang w:val="en-US"/>
              </w:rPr>
              <w:t xml:space="preserve"> velleris usus abest. </w:t>
            </w:r>
          </w:p>
        </w:tc>
        <w:tc>
          <w:tcPr>
            <w:tcW w:w="9072" w:type="dxa"/>
          </w:tcPr>
          <w:p w14:paraId="2D2D9216" w14:textId="77777777" w:rsidR="000739D2" w:rsidRPr="00DA18EB" w:rsidRDefault="00DA18EB" w:rsidP="00F1313C">
            <w:pPr>
              <w:spacing w:line="360" w:lineRule="auto"/>
              <w:rPr>
                <w:sz w:val="24"/>
                <w:szCs w:val="24"/>
              </w:rPr>
            </w:pPr>
            <w:r w:rsidRPr="00DA18EB">
              <w:rPr>
                <w:sz w:val="24"/>
                <w:szCs w:val="24"/>
              </w:rPr>
              <w:t>En ze zou het ook gedaan hebben, als Jupiter niet afgesproken had</w:t>
            </w:r>
          </w:p>
          <w:p w14:paraId="2D2D9217" w14:textId="77777777" w:rsidR="00DA18EB" w:rsidRDefault="00DA18EB" w:rsidP="00F1313C">
            <w:pPr>
              <w:spacing w:line="360" w:lineRule="auto"/>
              <w:rPr>
                <w:sz w:val="24"/>
                <w:szCs w:val="24"/>
              </w:rPr>
            </w:pPr>
            <w:r>
              <w:rPr>
                <w:sz w:val="24"/>
                <w:szCs w:val="24"/>
              </w:rPr>
              <w:t>dat zij tweemaal drie maanden in de hemel zou zijn.</w:t>
            </w:r>
          </w:p>
          <w:p w14:paraId="2D2D9218" w14:textId="77777777" w:rsidR="00DA18EB" w:rsidRDefault="00DA18EB" w:rsidP="00F1313C">
            <w:pPr>
              <w:spacing w:line="360" w:lineRule="auto"/>
              <w:rPr>
                <w:sz w:val="24"/>
                <w:szCs w:val="24"/>
              </w:rPr>
            </w:pPr>
            <w:r>
              <w:rPr>
                <w:sz w:val="24"/>
                <w:szCs w:val="24"/>
              </w:rPr>
              <w:t>Pas toen kreeg Ceres weer kleur en werd ze weer vrolijk,</w:t>
            </w:r>
          </w:p>
          <w:p w14:paraId="2D2D9219" w14:textId="77777777" w:rsidR="00DA18EB" w:rsidRDefault="00DA18EB" w:rsidP="00F1313C">
            <w:pPr>
              <w:spacing w:line="360" w:lineRule="auto"/>
              <w:rPr>
                <w:sz w:val="24"/>
                <w:szCs w:val="24"/>
              </w:rPr>
            </w:pPr>
            <w:r>
              <w:rPr>
                <w:sz w:val="24"/>
                <w:szCs w:val="24"/>
              </w:rPr>
              <w:t>en ze plaatste een krans van korenaren op haar haren:</w:t>
            </w:r>
          </w:p>
          <w:p w14:paraId="2D2D921A" w14:textId="77777777" w:rsidR="00DA18EB" w:rsidRDefault="00DA18EB" w:rsidP="00F1313C">
            <w:pPr>
              <w:spacing w:line="360" w:lineRule="auto"/>
              <w:rPr>
                <w:sz w:val="24"/>
                <w:szCs w:val="24"/>
              </w:rPr>
            </w:pPr>
            <w:r>
              <w:rPr>
                <w:sz w:val="24"/>
                <w:szCs w:val="24"/>
              </w:rPr>
              <w:t>en een rijkelijke oogst kwam voort op de akkers die braak hadden gelegen,</w:t>
            </w:r>
          </w:p>
          <w:p w14:paraId="2D2D921B" w14:textId="77777777" w:rsidR="00DA18EB" w:rsidRDefault="00DA18EB" w:rsidP="00DA18EB">
            <w:pPr>
              <w:spacing w:line="360" w:lineRule="auto"/>
              <w:rPr>
                <w:sz w:val="24"/>
                <w:szCs w:val="24"/>
              </w:rPr>
            </w:pPr>
            <w:r>
              <w:rPr>
                <w:sz w:val="24"/>
                <w:szCs w:val="24"/>
              </w:rPr>
              <w:t>en met moeite kon de dorsvloer de bijeengebrachte rijkdom bevatten.</w:t>
            </w:r>
          </w:p>
          <w:p w14:paraId="2D2D921C" w14:textId="77777777" w:rsidR="00DA18EB" w:rsidRDefault="00DA18EB" w:rsidP="00DA18EB">
            <w:pPr>
              <w:spacing w:line="360" w:lineRule="auto"/>
              <w:rPr>
                <w:sz w:val="24"/>
                <w:szCs w:val="24"/>
              </w:rPr>
            </w:pPr>
            <w:r>
              <w:rPr>
                <w:sz w:val="24"/>
                <w:szCs w:val="24"/>
              </w:rPr>
              <w:t>Wit staat Ceres goed: draagt/neemt op het Ceresfeest witte kleding;</w:t>
            </w:r>
          </w:p>
          <w:p w14:paraId="2D2D921D" w14:textId="77777777" w:rsidR="00DA18EB" w:rsidRPr="00DA18EB" w:rsidRDefault="00DA18EB" w:rsidP="00DA18EB">
            <w:pPr>
              <w:spacing w:line="360" w:lineRule="auto"/>
              <w:rPr>
                <w:sz w:val="24"/>
                <w:szCs w:val="24"/>
              </w:rPr>
            </w:pPr>
            <w:r>
              <w:rPr>
                <w:sz w:val="24"/>
                <w:szCs w:val="24"/>
              </w:rPr>
              <w:t xml:space="preserve"> nu is het gebruik van donkere wol afwezig.</w:t>
            </w:r>
          </w:p>
        </w:tc>
      </w:tr>
    </w:tbl>
    <w:p w14:paraId="2D2D921F" w14:textId="77777777" w:rsidR="0071133A" w:rsidRPr="00DA18EB" w:rsidRDefault="0071133A">
      <w:r w:rsidRPr="00DA18EB">
        <w:br w:type="page"/>
      </w:r>
      <w:bookmarkStart w:id="1" w:name="_GoBack"/>
      <w:bookmarkEnd w:id="1"/>
    </w:p>
    <w:sectPr w:rsidR="0071133A" w:rsidRPr="00DA18EB" w:rsidSect="001C68EF">
      <w:footerReference w:type="default" r:id="rId8"/>
      <w:pgSz w:w="16838" w:h="11906" w:orient="landscape" w:code="9"/>
      <w:pgMar w:top="340" w:right="397" w:bottom="340"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804A3" w14:textId="77777777" w:rsidR="00E544D2" w:rsidRDefault="00E544D2" w:rsidP="001C68EF">
      <w:pPr>
        <w:spacing w:after="0" w:line="240" w:lineRule="auto"/>
      </w:pPr>
      <w:r>
        <w:separator/>
      </w:r>
    </w:p>
  </w:endnote>
  <w:endnote w:type="continuationSeparator" w:id="0">
    <w:p w14:paraId="5BAEE005" w14:textId="77777777" w:rsidR="00E544D2" w:rsidRDefault="00E544D2" w:rsidP="001C6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813240"/>
      <w:docPartObj>
        <w:docPartGallery w:val="Page Numbers (Bottom of Page)"/>
        <w:docPartUnique/>
      </w:docPartObj>
    </w:sdtPr>
    <w:sdtEndPr>
      <w:rPr>
        <w:sz w:val="22"/>
      </w:rPr>
    </w:sdtEndPr>
    <w:sdtContent>
      <w:p w14:paraId="2D2D9250" w14:textId="77777777" w:rsidR="00422F22" w:rsidRPr="001C68EF" w:rsidRDefault="00422F22" w:rsidP="001C68EF">
        <w:pPr>
          <w:pStyle w:val="Voettekst"/>
          <w:jc w:val="right"/>
          <w:rPr>
            <w:sz w:val="20"/>
          </w:rPr>
        </w:pPr>
        <w:r>
          <w:rPr>
            <w:noProof/>
            <w:sz w:val="14"/>
            <w:lang w:val="en-US"/>
          </w:rPr>
          <mc:AlternateContent>
            <mc:Choice Requires="wps">
              <w:drawing>
                <wp:anchor distT="0" distB="0" distL="114300" distR="114300" simplePos="0" relativeHeight="251660288" behindDoc="0" locked="0" layoutInCell="1" allowOverlap="1" wp14:anchorId="2D2D9253" wp14:editId="2D2D9254">
                  <wp:simplePos x="0" y="0"/>
                  <wp:positionH relativeFrom="leftMargin">
                    <wp:align>center</wp:align>
                  </wp:positionH>
                  <wp:positionV relativeFrom="bottomMargin">
                    <wp:align>center</wp:align>
                  </wp:positionV>
                  <wp:extent cx="565785" cy="191770"/>
                  <wp:effectExtent l="0" t="0" r="0" b="177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14:paraId="2D2D94FD" w14:textId="77777777" w:rsidR="00422F22" w:rsidRPr="001C68EF" w:rsidRDefault="00422F22">
                              <w:pPr>
                                <w:pBdr>
                                  <w:top w:val="single" w:sz="4" w:space="1" w:color="7F7F7F" w:themeColor="background1" w:themeShade="7F"/>
                                </w:pBdr>
                                <w:jc w:val="center"/>
                                <w:rPr>
                                  <w:b/>
                                  <w:sz w:val="18"/>
                                  <w:szCs w:val="18"/>
                                </w:rPr>
                              </w:pPr>
                              <w:r w:rsidRPr="001C68EF">
                                <w:rPr>
                                  <w:b/>
                                  <w:sz w:val="18"/>
                                  <w:szCs w:val="18"/>
                                </w:rPr>
                                <w:fldChar w:fldCharType="begin"/>
                              </w:r>
                              <w:r w:rsidRPr="001C68EF">
                                <w:rPr>
                                  <w:b/>
                                  <w:sz w:val="18"/>
                                  <w:szCs w:val="18"/>
                                </w:rPr>
                                <w:instrText xml:space="preserve"> PAGE   \* MERGEFORMAT </w:instrText>
                              </w:r>
                              <w:r w:rsidRPr="001C68EF">
                                <w:rPr>
                                  <w:b/>
                                  <w:sz w:val="18"/>
                                  <w:szCs w:val="18"/>
                                </w:rPr>
                                <w:fldChar w:fldCharType="separate"/>
                              </w:r>
                              <w:r w:rsidR="002521B2">
                                <w:rPr>
                                  <w:b/>
                                  <w:noProof/>
                                  <w:sz w:val="18"/>
                                  <w:szCs w:val="18"/>
                                </w:rPr>
                                <w:t>67</w:t>
                              </w:r>
                              <w:r w:rsidRPr="001C68EF">
                                <w:rPr>
                                  <w:b/>
                                  <w:sz w:val="18"/>
                                  <w:szCs w:val="1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D2D9253" id="Rectangle 1" o:spid="_x0000_s1026" style="position:absolute;left:0;text-align:left;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" filled="f" fillcolor="#c0504d [3205]" stroked="f" strokecolor="#4f81bd [3204]" strokeweight="2.25pt">
                  <v:textbox inset=",0,,0">
                    <w:txbxContent>
                      <w:p w14:paraId="2D2D94FD" w14:textId="77777777" w:rsidR="00422F22" w:rsidRPr="001C68EF" w:rsidRDefault="00422F22">
                        <w:pPr>
                          <w:pBdr>
                            <w:top w:val="single" w:sz="4" w:space="1" w:color="7F7F7F" w:themeColor="background1" w:themeShade="7F"/>
                          </w:pBdr>
                          <w:jc w:val="center"/>
                          <w:rPr>
                            <w:b/>
                            <w:sz w:val="18"/>
                            <w:szCs w:val="18"/>
                          </w:rPr>
                        </w:pPr>
                        <w:r w:rsidRPr="001C68EF">
                          <w:rPr>
                            <w:b/>
                            <w:sz w:val="18"/>
                            <w:szCs w:val="18"/>
                          </w:rPr>
                          <w:fldChar w:fldCharType="begin"/>
                        </w:r>
                        <w:r w:rsidRPr="001C68EF">
                          <w:rPr>
                            <w:b/>
                            <w:sz w:val="18"/>
                            <w:szCs w:val="18"/>
                          </w:rPr>
                          <w:instrText xml:space="preserve"> PAGE   \* MERGEFORMAT </w:instrText>
                        </w:r>
                        <w:r w:rsidRPr="001C68EF">
                          <w:rPr>
                            <w:b/>
                            <w:sz w:val="18"/>
                            <w:szCs w:val="18"/>
                          </w:rPr>
                          <w:fldChar w:fldCharType="separate"/>
                        </w:r>
                        <w:r w:rsidR="002521B2">
                          <w:rPr>
                            <w:b/>
                            <w:noProof/>
                            <w:sz w:val="18"/>
                            <w:szCs w:val="18"/>
                          </w:rPr>
                          <w:t>67</w:t>
                        </w:r>
                        <w:r w:rsidRPr="001C68EF">
                          <w:rPr>
                            <w:b/>
                            <w:sz w:val="18"/>
                            <w:szCs w:val="18"/>
                          </w:rPr>
                          <w:fldChar w:fldCharType="end"/>
                        </w:r>
                      </w:p>
                    </w:txbxContent>
                  </v:textbox>
                  <w10:wrap anchorx="margin" anchory="margin"/>
                </v:rect>
              </w:pict>
            </mc:Fallback>
          </mc:AlternateContent>
        </w:r>
        <w:r w:rsidRPr="001C68EF">
          <w:rPr>
            <w:sz w:val="20"/>
          </w:rPr>
          <w:tab/>
        </w:r>
        <w:r w:rsidRPr="001C68EF">
          <w:rPr>
            <w:sz w:val="14"/>
          </w:rPr>
          <w:t>examenpensum 2014 – www.superlatijn.nl – M. de Hoon – Johan de Witt-gymnasium, Dordrecht</w:t>
        </w:r>
      </w:p>
      <w:p w14:paraId="2D2D9251" w14:textId="77777777" w:rsidR="00422F22" w:rsidRDefault="00422F22">
        <w:pPr>
          <w:pStyle w:val="Voetteks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40405" w14:textId="77777777" w:rsidR="00E544D2" w:rsidRPr="00357A30" w:rsidRDefault="00E544D2" w:rsidP="00357A30">
      <w:pPr>
        <w:pStyle w:val="Voettekst"/>
        <w:jc w:val="both"/>
      </w:pPr>
      <w:r>
        <w:pict w14:anchorId="2D2D92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3pt;mso-position-horizontal:absolute" o:hrpct="0" o:hr="t">
            <v:imagedata r:id="rId1" o:title="BD10290_"/>
          </v:shape>
        </w:pict>
      </w:r>
    </w:p>
  </w:footnote>
  <w:footnote w:type="continuationSeparator" w:id="0">
    <w:p w14:paraId="79190BBB" w14:textId="77777777" w:rsidR="00E544D2" w:rsidRDefault="00E544D2" w:rsidP="001C68EF">
      <w:pPr>
        <w:spacing w:after="0" w:line="240" w:lineRule="auto"/>
      </w:pPr>
      <w:r>
        <w:continuationSeparator/>
      </w:r>
    </w:p>
  </w:footnote>
  <w:footnote w:id="1">
    <w:p w14:paraId="2D2D9255" w14:textId="77777777" w:rsidR="00422F22" w:rsidRDefault="00422F22">
      <w:pPr>
        <w:pStyle w:val="Voetnoottekst"/>
      </w:pPr>
      <w:r>
        <w:rPr>
          <w:rStyle w:val="Voetnootmarkering"/>
        </w:rPr>
        <w:footnoteRef/>
      </w:r>
      <w:r>
        <w:t xml:space="preserve"> met de eerste woorden van de Metamorphoses duidt Ovidius in het zogeheten prooemium (inleiding, proloog) meteen zijn centrale thema aan: gedaanteveranderingen.</w:t>
      </w:r>
    </w:p>
  </w:footnote>
  <w:footnote w:id="2">
    <w:p w14:paraId="2D2D9256" w14:textId="77777777" w:rsidR="00422F22" w:rsidRDefault="00422F22">
      <w:pPr>
        <w:pStyle w:val="Voetnoottekst"/>
      </w:pPr>
      <w:r>
        <w:rPr>
          <w:rStyle w:val="Voetnootmarkering"/>
        </w:rPr>
        <w:footnoteRef/>
      </w:r>
      <w:r>
        <w:t xml:space="preserve"> hoort grammaticaal natuurlijk bij </w:t>
      </w:r>
      <w:r w:rsidRPr="003F7726">
        <w:rPr>
          <w:b/>
        </w:rPr>
        <w:t>mutatas</w:t>
      </w:r>
      <w:r>
        <w:t xml:space="preserve"> maar staat daar niet onmiddellijk naast. We noemen dat stijlmiddel </w:t>
      </w:r>
      <w:r w:rsidRPr="003F7726">
        <w:rPr>
          <w:smallCaps/>
        </w:rPr>
        <w:t>hyperbaton</w:t>
      </w:r>
      <w:r>
        <w:t xml:space="preserve"> (dat letterlijk overstapje betekent). Zouden we evenwel alle uit elkaar geplaatste maar wel bij elkaar horende woordgroepen </w:t>
      </w:r>
      <w:r w:rsidRPr="003F7726">
        <w:rPr>
          <w:smallCaps/>
        </w:rPr>
        <w:t>hyperbaton</w:t>
      </w:r>
      <w:r>
        <w:t xml:space="preserve"> blijven noemen, dan hebben we er daar gigantisch veel van. We gaan dat dus niet elke keer zo noemen</w:t>
      </w:r>
    </w:p>
  </w:footnote>
  <w:footnote w:id="3">
    <w:p w14:paraId="2D2D9257" w14:textId="77777777" w:rsidR="00422F22" w:rsidRDefault="00422F22">
      <w:pPr>
        <w:pStyle w:val="Voetnoottekst"/>
      </w:pPr>
      <w:r>
        <w:rPr>
          <w:rStyle w:val="Voetnootmarkering"/>
        </w:rPr>
        <w:footnoteRef/>
      </w:r>
      <w:r>
        <w:t xml:space="preserve"> dit woord hoort qua structuur natuurlijk thuis in de vorige regel. Nu valt het extra op doordat het in zijn eentje vooraan in de tweede versregel komt te staan. Er is dus sprake van </w:t>
      </w:r>
      <w:r w:rsidRPr="00C35ECD">
        <w:rPr>
          <w:smallCaps/>
        </w:rPr>
        <w:t>enjambement</w:t>
      </w:r>
    </w:p>
  </w:footnote>
  <w:footnote w:id="4">
    <w:p w14:paraId="2D2D9258" w14:textId="77777777" w:rsidR="00422F22" w:rsidRPr="00F1313C" w:rsidRDefault="00422F22">
      <w:pPr>
        <w:pStyle w:val="Voetnoottekst"/>
        <w:rPr>
          <w:rFonts w:asciiTheme="minorHAnsi" w:hAnsiTheme="minorHAnsi"/>
        </w:rPr>
      </w:pPr>
      <w:r>
        <w:rPr>
          <w:rStyle w:val="Voetnootmarkering"/>
        </w:rPr>
        <w:footnoteRef/>
      </w:r>
      <w:r>
        <w:t xml:space="preserve"> verkorte vorm voor </w:t>
      </w:r>
      <w:r w:rsidRPr="00F1313C">
        <w:rPr>
          <w:b/>
        </w:rPr>
        <w:t>dei</w:t>
      </w:r>
      <w:r>
        <w:t xml:space="preserve">, de aanspreekvorm. Goed beschouwd wordt overigens alleen in de o-declinatie in het enkelvoud een speciale vorm gehanteerd wanneer iemand aangesproken wordt, een VOC (=vocativus). In andere declinaties en in het meervoud van de o-declinatie wordt een NOM gebruikt. De goden wordt hier om inspiratie gevraagd, wat een lezer van epos aan Vergilius deed denken. Die begon zijn Aeneis met </w:t>
      </w:r>
      <w:r w:rsidRPr="0094758C">
        <w:rPr>
          <w:b/>
        </w:rPr>
        <w:t>arma virumque cano</w:t>
      </w:r>
      <w:r>
        <w:t xml:space="preserve">, waarmee hij de epische traditie wat aanpast: hij zal zelf zingen, en pas iets verderop in de aanhef van de Aeneis richt Vergilius zich direct tot de Muze om die te vragen waarom  Juno toch Aeneas zo dwars heeft gezeten. Maar het schoolvoorbeeld voor epos was vanzelfsprekend Homerus, zeg maar hét epische voorbeeld aller tijden. Die vraagt in de Ilias de godin meteen in de eerste versregel om de wrok van Achilles te </w:t>
      </w:r>
      <w:r w:rsidRPr="007D108B">
        <w:rPr>
          <w:rFonts w:asciiTheme="minorHAnsi" w:hAnsiTheme="minorHAnsi"/>
        </w:rPr>
        <w:t xml:space="preserve">bezingen: Μῆνιν   ἄειδε, </w:t>
      </w:r>
      <w:r w:rsidRPr="007D108B">
        <w:rPr>
          <w:rFonts w:asciiTheme="minorHAnsi" w:hAnsiTheme="minorHAnsi"/>
          <w:b/>
        </w:rPr>
        <w:t>θεὰ</w:t>
      </w:r>
      <w:r w:rsidRPr="007D108B">
        <w:rPr>
          <w:rFonts w:asciiTheme="minorHAnsi" w:hAnsiTheme="minorHAnsi"/>
        </w:rPr>
        <w:t>. Hij</w:t>
      </w:r>
      <w:r>
        <w:rPr>
          <w:rFonts w:asciiTheme="minorHAnsi" w:hAnsiTheme="minorHAnsi"/>
        </w:rPr>
        <w:t xml:space="preserve"> vraagt dus niet expliciet om inspiratie.</w:t>
      </w:r>
      <w:r w:rsidRPr="00467760">
        <w:rPr>
          <w:rFonts w:asciiTheme="minorHAnsi" w:hAnsiTheme="minorHAnsi"/>
        </w:rPr>
        <w:t xml:space="preserve"> </w:t>
      </w:r>
      <w:r>
        <w:t>In de Odyssee vraagt hij, ook weer meteen in de eerste versregel, de Muze, niet een godin of de goden, om te "zingen" over Odysseus</w:t>
      </w:r>
      <w:r w:rsidRPr="002341DF">
        <w:rPr>
          <w:rFonts w:asciiTheme="minorHAnsi" w:hAnsiTheme="minorHAnsi"/>
        </w:rPr>
        <w:t xml:space="preserve">:  </w:t>
      </w:r>
      <w:r w:rsidRPr="002341DF">
        <w:rPr>
          <w:rFonts w:asciiTheme="minorHAnsi" w:hAnsi="Palatino Linotype"/>
        </w:rPr>
        <w:t>ἄ</w:t>
      </w:r>
      <w:r w:rsidRPr="002341DF">
        <w:rPr>
          <w:rFonts w:asciiTheme="minorHAnsi" w:hAnsiTheme="minorHAnsi"/>
        </w:rPr>
        <w:t xml:space="preserve">νδρα  μοι  </w:t>
      </w:r>
      <w:r w:rsidRPr="002341DF">
        <w:rPr>
          <w:rFonts w:asciiTheme="minorHAnsi" w:hAnsi="Palatino Linotype"/>
        </w:rPr>
        <w:t>ἔ</w:t>
      </w:r>
      <w:r w:rsidRPr="002341DF">
        <w:rPr>
          <w:rFonts w:asciiTheme="minorHAnsi" w:hAnsiTheme="minorHAnsi"/>
        </w:rPr>
        <w:t xml:space="preserve">ννεπε, </w:t>
      </w:r>
      <w:r w:rsidRPr="002341DF">
        <w:rPr>
          <w:rFonts w:asciiTheme="minorHAnsi" w:hAnsiTheme="minorHAnsi"/>
          <w:b/>
        </w:rPr>
        <w:t>μο</w:t>
      </w:r>
      <w:r w:rsidRPr="002341DF">
        <w:rPr>
          <w:rFonts w:asciiTheme="minorHAnsi" w:hAnsi="Palatino Linotype"/>
          <w:b/>
        </w:rPr>
        <w:t>ῦ</w:t>
      </w:r>
      <w:r w:rsidRPr="002341DF">
        <w:rPr>
          <w:rFonts w:asciiTheme="minorHAnsi" w:hAnsiTheme="minorHAnsi"/>
          <w:b/>
        </w:rPr>
        <w:t>σα</w:t>
      </w:r>
      <w:r w:rsidRPr="002341DF">
        <w:rPr>
          <w:rFonts w:asciiTheme="minorHAnsi" w:hAnsiTheme="minorHAnsi"/>
        </w:rPr>
        <w:t>, πολύτροπον</w:t>
      </w:r>
      <w:r>
        <w:rPr>
          <w:rFonts w:asciiTheme="minorHAnsi" w:hAnsiTheme="minorHAnsi" w:cs="Tahoma"/>
          <w:shd w:val="clear" w:color="auto" w:fill="FFFFCC"/>
        </w:rPr>
        <w:t>.</w:t>
      </w:r>
    </w:p>
  </w:footnote>
  <w:footnote w:id="5">
    <w:p w14:paraId="2D2D9259" w14:textId="77777777" w:rsidR="00422F22" w:rsidRDefault="00422F22">
      <w:pPr>
        <w:pStyle w:val="Voetnoottekst"/>
      </w:pPr>
      <w:r>
        <w:rPr>
          <w:rStyle w:val="Voetnootmarkering"/>
        </w:rPr>
        <w:footnoteRef/>
      </w:r>
      <w:r>
        <w:t xml:space="preserve"> </w:t>
      </w:r>
      <w:r w:rsidRPr="006F24CF">
        <w:rPr>
          <w:smallCaps/>
        </w:rPr>
        <w:t>dichterlijk meervoud</w:t>
      </w:r>
      <w:r>
        <w:t>, want het gaat om één, weliswaar heel grote, poging. Ook het dichterlijk meervoud zul je heel vaak tegenkomen en je zult zien, dat heel vaak in de werkvertaling de keuze voor het meervoud gehandhaafd blijft, op eenduidige gevallen na natuurlijk.</w:t>
      </w:r>
    </w:p>
  </w:footnote>
  <w:footnote w:id="6">
    <w:p w14:paraId="2D2D925A" w14:textId="77777777" w:rsidR="00422F22" w:rsidRDefault="00422F22">
      <w:pPr>
        <w:pStyle w:val="Voetnoottekst"/>
      </w:pPr>
      <w:r>
        <w:rPr>
          <w:rStyle w:val="Voetnootmarkering"/>
        </w:rPr>
        <w:footnoteRef/>
      </w:r>
      <w:r>
        <w:t xml:space="preserve"> typisch taalgebruik (taaleigen) bij Ovidius, en niet alleen bij Ovidius. Er moet natuurlijk </w:t>
      </w:r>
      <w:r w:rsidRPr="007D108B">
        <w:rPr>
          <w:b/>
        </w:rPr>
        <w:t>mutavistis</w:t>
      </w:r>
      <w:r>
        <w:t xml:space="preserve"> staan in plaats van </w:t>
      </w:r>
      <w:r w:rsidRPr="007D108B">
        <w:rPr>
          <w:b/>
        </w:rPr>
        <w:t>mutastis</w:t>
      </w:r>
      <w:r>
        <w:t>, maar metrisch heeft vriend Ovidius dan een klein probleempje. We noemen de reden voor het aanpassen van tekst aan het metrum (de dactylische hexameter zoals bekend): metri causa, kortweg m.c. (niet te verwarren met multiple choice)</w:t>
      </w:r>
    </w:p>
  </w:footnote>
  <w:footnote w:id="7">
    <w:p w14:paraId="2D2D925B" w14:textId="77777777" w:rsidR="00422F22" w:rsidRDefault="00422F22">
      <w:pPr>
        <w:pStyle w:val="Voetnoottekst"/>
      </w:pPr>
      <w:r>
        <w:rPr>
          <w:rStyle w:val="Voetnootmarkering"/>
        </w:rPr>
        <w:footnoteRef/>
      </w:r>
      <w:r>
        <w:t xml:space="preserve"> verwijst naar de eerder genoemde </w:t>
      </w:r>
      <w:r w:rsidRPr="00DD1CF2">
        <w:rPr>
          <w:b/>
        </w:rPr>
        <w:t>coeptis</w:t>
      </w:r>
      <w:r>
        <w:t xml:space="preserve"> (DAT  PL  N  van </w:t>
      </w:r>
      <w:r w:rsidRPr="00DD1CF2">
        <w:rPr>
          <w:b/>
        </w:rPr>
        <w:t>coeptum</w:t>
      </w:r>
      <w:r>
        <w:t>)</w:t>
      </w:r>
    </w:p>
  </w:footnote>
  <w:footnote w:id="8">
    <w:p w14:paraId="2D2D925C" w14:textId="77777777" w:rsidR="00422F22" w:rsidRDefault="00422F22">
      <w:pPr>
        <w:pStyle w:val="Voetnoottekst"/>
      </w:pPr>
      <w:r>
        <w:rPr>
          <w:rStyle w:val="Voetnootmarkering"/>
        </w:rPr>
        <w:footnoteRef/>
      </w:r>
      <w:r>
        <w:t xml:space="preserve"> het </w:t>
      </w:r>
      <w:r w:rsidRPr="00DD1CF2">
        <w:rPr>
          <w:smallCaps/>
        </w:rPr>
        <w:t>hyperbaton</w:t>
      </w:r>
      <w:r>
        <w:t xml:space="preserve"> springt in het oog: </w:t>
      </w:r>
      <w:r w:rsidRPr="00DD1CF2">
        <w:rPr>
          <w:b/>
        </w:rPr>
        <w:t>meis</w:t>
      </w:r>
      <w:r>
        <w:t xml:space="preserve"> hoort bij het eerder genoemde </w:t>
      </w:r>
      <w:r w:rsidRPr="00DD1CF2">
        <w:rPr>
          <w:b/>
        </w:rPr>
        <w:t>coeptis</w:t>
      </w:r>
      <w:r>
        <w:t>, maar staat daar relatief ver van af</w:t>
      </w:r>
    </w:p>
  </w:footnote>
  <w:footnote w:id="9">
    <w:p w14:paraId="2D2D925D" w14:textId="77777777" w:rsidR="00422F22" w:rsidRDefault="00422F22">
      <w:pPr>
        <w:pStyle w:val="Voetnoottekst"/>
      </w:pPr>
      <w:r>
        <w:rPr>
          <w:rStyle w:val="Voetnootmarkering"/>
        </w:rPr>
        <w:footnoteRef/>
      </w:r>
      <w:r>
        <w:t xml:space="preserve"> Ovidius noemt niet alleen meteen zijn centrale thema (waarin hij zich een goed epicus toont, gezien de wijze waarop zijn illustere voorgangers dat ook hadden gedaan), en vraagt niet alleen om goddelijke inspiratie (waarin hij zich ook een goed epicus betoont), doet dat niet alleen in de epische dactylische hexameter, maar geeft ook het tijdsbestek aan waarbinnen hij zijn verhaal situeert: vanaf het begin van de wereld (te beschouwen als de eerste metamorfose) tot aan zijn eigen tijd (waarin de vergoddelijking/apotheose van C. Iulius Caesar de laatste metamorfose was)</w:t>
      </w:r>
    </w:p>
  </w:footnote>
  <w:footnote w:id="10">
    <w:p w14:paraId="2D2D925E" w14:textId="77777777" w:rsidR="00422F22" w:rsidRDefault="00422F22">
      <w:pPr>
        <w:pStyle w:val="Voetnoottekst"/>
      </w:pPr>
      <w:r>
        <w:rPr>
          <w:rStyle w:val="Voetnootmarkering"/>
        </w:rPr>
        <w:footnoteRef/>
      </w:r>
      <w:r>
        <w:t xml:space="preserve"> Ovidius volgt epische gedachtegoed: wat hij vertelt, beweert hij te willen vertellen in één doorlopend verhaal: </w:t>
      </w:r>
      <w:r w:rsidRPr="00071739">
        <w:rPr>
          <w:b/>
        </w:rPr>
        <w:t>perpetuum</w:t>
      </w:r>
      <w:r>
        <w:t xml:space="preserve"> (bij het iets verderop staande </w:t>
      </w:r>
      <w:r w:rsidRPr="00071739">
        <w:rPr>
          <w:b/>
        </w:rPr>
        <w:t>carmen</w:t>
      </w:r>
      <w:r>
        <w:t>....</w:t>
      </w:r>
      <w:r w:rsidRPr="00071739">
        <w:rPr>
          <w:smallCaps/>
        </w:rPr>
        <w:t>hyperbaton</w:t>
      </w:r>
      <w:r>
        <w:t>netje dus)</w:t>
      </w:r>
    </w:p>
  </w:footnote>
  <w:footnote w:id="11">
    <w:p w14:paraId="2D2D925F" w14:textId="77777777" w:rsidR="00422F22" w:rsidRDefault="00422F22">
      <w:pPr>
        <w:pStyle w:val="Voetnoottekst"/>
      </w:pPr>
      <w:r>
        <w:rPr>
          <w:rStyle w:val="Voetnootmarkering"/>
        </w:rPr>
        <w:footnoteRef/>
      </w:r>
      <w:r>
        <w:t xml:space="preserve"> hoort bij </w:t>
      </w:r>
      <w:r w:rsidRPr="00B368CA">
        <w:rPr>
          <w:b/>
        </w:rPr>
        <w:t>mea</w:t>
      </w:r>
      <w:r>
        <w:t xml:space="preserve">, en vormt dus wederom een </w:t>
      </w:r>
      <w:r w:rsidRPr="00B368CA">
        <w:rPr>
          <w:smallCaps/>
        </w:rPr>
        <w:t>hyperbaton</w:t>
      </w:r>
    </w:p>
  </w:footnote>
  <w:footnote w:id="12">
    <w:p w14:paraId="2D2D9260" w14:textId="77777777" w:rsidR="00422F22" w:rsidRDefault="00422F22">
      <w:pPr>
        <w:pStyle w:val="Voetnoottekst"/>
      </w:pPr>
      <w:r>
        <w:rPr>
          <w:rStyle w:val="Voetnootmarkering"/>
        </w:rPr>
        <w:footnoteRef/>
      </w:r>
      <w:r>
        <w:t xml:space="preserve"> bedenk dat het epos, ter ontspanning ende vermaeck, door zangers/minstrelen/barden/troubadours gezongen werd: het was daardoor gemakkelijker een hele grote lap tekst te onthouden</w:t>
      </w:r>
    </w:p>
  </w:footnote>
  <w:footnote w:id="13">
    <w:p w14:paraId="2D2D9261" w14:textId="77777777" w:rsidR="00422F22" w:rsidRDefault="00422F22">
      <w:pPr>
        <w:pStyle w:val="Voetnoottekst"/>
      </w:pPr>
      <w:r>
        <w:rPr>
          <w:rStyle w:val="Voetnootmarkering"/>
        </w:rPr>
        <w:footnoteRef/>
      </w:r>
      <w:r>
        <w:t xml:space="preserve"> kijkend naar de eerste vier versregels van de Metamorphoses van Ovidius, zie je dat hij zich formeel schaart onder de epici. Toch blijkt hij een heel eigen opvatting te hebben over dit genre. Een vrij gangbare en handzame definitie van het epos luidt: "een lang verhalend gedicht, geschreven in een verheven, plechtige stijl en de daarbij behorende dactylische hexameter, verteld en dus overzien door een alwetende verteller, met als onderwerp een centrale held uit het verleden en goden die actief in het verhaal participeren." Welnu, daaraan voldoet Ovidius grofweg wel degelijk. Toch zijn er verschillen. Ovidius toont zich </w:t>
      </w:r>
      <w:r w:rsidRPr="005363F2">
        <w:rPr>
          <w:b/>
        </w:rPr>
        <w:t>poeta doctus</w:t>
      </w:r>
      <w:r>
        <w:t xml:space="preserve"> (wat in het traditionele epos geen uitgangspunt was), hij heeft meerdere hoofdpersonen in plaats van één, hij portretteert de goden veel minder serieus dan andere epici en qua moreel laten de hoofdpersonen weinig verhevens zien. We spreken bij Ovidius niet voor niets vaak over een anti-epos</w:t>
      </w:r>
    </w:p>
  </w:footnote>
  <w:footnote w:id="14">
    <w:p w14:paraId="2D2D9262" w14:textId="77777777" w:rsidR="00422F22" w:rsidRDefault="00422F22">
      <w:pPr>
        <w:pStyle w:val="Voetnoottekst"/>
      </w:pPr>
      <w:r>
        <w:rPr>
          <w:rStyle w:val="Voetnootmarkering"/>
        </w:rPr>
        <w:footnoteRef/>
      </w:r>
      <w:r>
        <w:t xml:space="preserve"> in de (vertaalde) passage hiervoor staat hoe de Zon geflankeerd wordt door de Dag, de Maand, het Jaar, de Eeuwen et cetera. De Zon bevindt zich precies in het midden. De vertaalde passage is een mooi voorbeeld van spelen met </w:t>
      </w:r>
      <w:r w:rsidRPr="00C86D27">
        <w:rPr>
          <w:smallCaps/>
        </w:rPr>
        <w:t>verteltempo</w:t>
      </w:r>
      <w:r>
        <w:t xml:space="preserve">. </w:t>
      </w:r>
      <w:r w:rsidRPr="00C86D27">
        <w:rPr>
          <w:smallCaps/>
        </w:rPr>
        <w:t>Verteltempo</w:t>
      </w:r>
      <w:r>
        <w:t xml:space="preserve"> is de verhouding tussen </w:t>
      </w:r>
      <w:r w:rsidRPr="00C86D27">
        <w:rPr>
          <w:smallCaps/>
        </w:rPr>
        <w:t>verteltijd</w:t>
      </w:r>
      <w:r>
        <w:t xml:space="preserve"> (tijd die gebruikt wordt om het verhaal te vertellen) en de </w:t>
      </w:r>
      <w:r w:rsidRPr="00C86D27">
        <w:rPr>
          <w:smallCaps/>
        </w:rPr>
        <w:t>vertelde tijd</w:t>
      </w:r>
      <w:r>
        <w:t xml:space="preserve"> (de werkelijke tijdsduur van de gebeurtenissen waarover verteld wordt). Als Phaëthon van zijn moeder de verzekering gekregen heeft dat de Zon zijn vader is en zij hem de weg naar papa gewezen heeft (v.775), is hij daar ongeveer meteen aangeland, in v. 779 (</w:t>
      </w:r>
      <w:r w:rsidRPr="00C86D27">
        <w:rPr>
          <w:smallCaps/>
        </w:rPr>
        <w:t>versnelling</w:t>
      </w:r>
      <w:r>
        <w:t xml:space="preserve">). Op dat moment wordt heel uitvoerig beschreven hoe papa woont, en het </w:t>
      </w:r>
      <w:r w:rsidRPr="00C86D27">
        <w:rPr>
          <w:smallCaps/>
        </w:rPr>
        <w:t>verteltempo</w:t>
      </w:r>
      <w:r>
        <w:t xml:space="preserve"> zakt dus drastisch. Pas in v. 31, dus bij het Latijn, komt er weer tempo in het verhaal. Ovidius toont zich een rasverteller, die de luisteraars/lezers aan zijn lippen weet te kluisteren. De verhalen bevatten natuurlijk veel fantasie, maar toch maakt dat het lezen van de Metamorphoses een waar genoegen: laat je er door mee voeren en stel je niet te kritisch op t.a.v. het waarheidsgehalte van de verhalen! Ook sprookjes zijn leuk om naar te luisteren, maar Roodkapje paste echt niet in de maag van een wolf, pratende spiegels heb ik nog nooit gezien en een vent die een slapend meisje kust, wordt opgepakt als het goed is</w:t>
      </w:r>
    </w:p>
  </w:footnote>
  <w:footnote w:id="15">
    <w:p w14:paraId="2D2D9263" w14:textId="77777777" w:rsidR="00422F22" w:rsidRDefault="00422F22">
      <w:pPr>
        <w:pStyle w:val="Voetnoottekst"/>
      </w:pPr>
      <w:r>
        <w:rPr>
          <w:rStyle w:val="Voetnootmarkering"/>
        </w:rPr>
        <w:footnoteRef/>
      </w:r>
      <w:r>
        <w:t xml:space="preserve"> klopt: de Zon komt overal, behalve, zoals we later zullen zien, in de Onderwereld</w:t>
      </w:r>
    </w:p>
  </w:footnote>
  <w:footnote w:id="16">
    <w:p w14:paraId="2D2D9264" w14:textId="77777777" w:rsidR="00422F22" w:rsidRDefault="00422F22">
      <w:pPr>
        <w:pStyle w:val="Voetnoottekst"/>
      </w:pPr>
      <w:r>
        <w:rPr>
          <w:rStyle w:val="Voetnootmarkering"/>
        </w:rPr>
        <w:footnoteRef/>
      </w:r>
      <w:r>
        <w:t xml:space="preserve"> </w:t>
      </w:r>
      <w:r w:rsidRPr="00616F56">
        <w:rPr>
          <w:b/>
        </w:rPr>
        <w:t>est</w:t>
      </w:r>
      <w:r>
        <w:t xml:space="preserve"> is hier weg gelaten: </w:t>
      </w:r>
      <w:r w:rsidRPr="00616F56">
        <w:rPr>
          <w:smallCaps/>
        </w:rPr>
        <w:t>ellips</w:t>
      </w:r>
      <w:r>
        <w:t>; overigens kost het niet erg veel moeite het woord in gedachten aan te vullen</w:t>
      </w:r>
    </w:p>
  </w:footnote>
  <w:footnote w:id="17">
    <w:p w14:paraId="2D2D9265" w14:textId="77777777" w:rsidR="00422F22" w:rsidRDefault="00422F22">
      <w:pPr>
        <w:pStyle w:val="Voetnoottekst"/>
      </w:pPr>
      <w:r>
        <w:rPr>
          <w:rStyle w:val="Voetnootmarkering"/>
        </w:rPr>
        <w:footnoteRef/>
      </w:r>
      <w:r>
        <w:t xml:space="preserve"> taaleigen van Ovidius: men leze </w:t>
      </w:r>
      <w:r w:rsidRPr="00616F56">
        <w:rPr>
          <w:b/>
        </w:rPr>
        <w:t>petivisti</w:t>
      </w:r>
      <w:r>
        <w:t>. De Zon valt meteen met de deur in huis, kenmerkend voor de verteltrant van Ovidius. Vergelijk de inleiding waarmee Phaëthon zijn vader toespreekt</w:t>
      </w:r>
    </w:p>
  </w:footnote>
  <w:footnote w:id="18">
    <w:p w14:paraId="2D2D9266" w14:textId="77777777" w:rsidR="00422F22" w:rsidRDefault="00422F22">
      <w:pPr>
        <w:pStyle w:val="Voetnoottekst"/>
      </w:pPr>
      <w:r>
        <w:rPr>
          <w:rStyle w:val="Voetnootmarkering"/>
        </w:rPr>
        <w:footnoteRef/>
      </w:r>
      <w:r>
        <w:t xml:space="preserve"> de Zon geeft eigenlijk meteen al antwoord op de nog door Phaëthon te stellen vraag (of het wel klopt dat de Zon zijn vader is); niet zo heel raar, want de Zon – toch ook een god – weet meer dan je denkt. De vorm </w:t>
      </w:r>
      <w:r w:rsidRPr="00616F56">
        <w:rPr>
          <w:b/>
        </w:rPr>
        <w:t>infitianda</w:t>
      </w:r>
      <w:r>
        <w:t xml:space="preserve"> is een GRV. De uitgangen van het GRD (gerundium) zijn </w:t>
      </w:r>
      <w:r w:rsidRPr="00616F56">
        <w:rPr>
          <w:b/>
        </w:rPr>
        <w:t>–i</w:t>
      </w:r>
      <w:r>
        <w:t xml:space="preserve">, </w:t>
      </w:r>
      <w:r w:rsidRPr="00616F56">
        <w:rPr>
          <w:b/>
        </w:rPr>
        <w:t>–o</w:t>
      </w:r>
      <w:r>
        <w:t xml:space="preserve"> en </w:t>
      </w:r>
      <w:r w:rsidRPr="00616F56">
        <w:rPr>
          <w:b/>
        </w:rPr>
        <w:t>–um</w:t>
      </w:r>
      <w:r>
        <w:t xml:space="preserve">, dus dit moet een GRV zijn, en ook het naamwoord waarmee het GRV (als ADI !) congrueert, is aanwezig: </w:t>
      </w:r>
      <w:r w:rsidRPr="00616F56">
        <w:rPr>
          <w:b/>
        </w:rPr>
        <w:t>progenies</w:t>
      </w:r>
      <w:r>
        <w:t xml:space="preserve"> (vrouwelijk woord uit de 5</w:t>
      </w:r>
      <w:r w:rsidRPr="00616F56">
        <w:rPr>
          <w:vertAlign w:val="superscript"/>
        </w:rPr>
        <w:t>e</w:t>
      </w:r>
      <w:r>
        <w:t xml:space="preserve"> declinatie, de </w:t>
      </w:r>
      <w:r w:rsidRPr="00A0588B">
        <w:rPr>
          <w:b/>
        </w:rPr>
        <w:t>e–</w:t>
      </w:r>
      <w:r>
        <w:t>declinatie)</w:t>
      </w:r>
    </w:p>
  </w:footnote>
  <w:footnote w:id="19">
    <w:p w14:paraId="2D2D9267" w14:textId="77777777" w:rsidR="00422F22" w:rsidRDefault="00422F22">
      <w:pPr>
        <w:pStyle w:val="Voetnoottekst"/>
      </w:pPr>
      <w:r>
        <w:rPr>
          <w:rStyle w:val="Voetnootmarkering"/>
        </w:rPr>
        <w:footnoteRef/>
      </w:r>
      <w:r>
        <w:t xml:space="preserve"> de bij het GRV vaak voorkomende handelende persoon staat in de DAT  auctoris, hier dus </w:t>
      </w:r>
      <w:r w:rsidRPr="00616F56">
        <w:rPr>
          <w:b/>
        </w:rPr>
        <w:t>parenti</w:t>
      </w:r>
      <w:r>
        <w:t xml:space="preserve">, de DAT  SG  M  van </w:t>
      </w:r>
      <w:r w:rsidRPr="00616F56">
        <w:rPr>
          <w:b/>
        </w:rPr>
        <w:t>parens</w:t>
      </w:r>
      <w:r>
        <w:t>, waarmee de Zon zichzelf bedoelt</w:t>
      </w:r>
    </w:p>
  </w:footnote>
  <w:footnote w:id="20">
    <w:p w14:paraId="2D2D9268" w14:textId="77777777" w:rsidR="00422F22" w:rsidRDefault="00422F22">
      <w:pPr>
        <w:pStyle w:val="Voetnoottekst"/>
      </w:pPr>
      <w:r>
        <w:rPr>
          <w:rStyle w:val="Voetnootmarkering"/>
        </w:rPr>
        <w:footnoteRef/>
      </w:r>
      <w:r>
        <w:t xml:space="preserve"> Phaëthon heeft wat van de man tegenover hem nodig, dus slijmt hij behoorlijk. Met </w:t>
      </w:r>
      <w:r w:rsidRPr="00616F56">
        <w:rPr>
          <w:b/>
        </w:rPr>
        <w:t>publica</w:t>
      </w:r>
      <w:r>
        <w:t xml:space="preserve"> wordt bedoeld dat alle mensen mogen profiteren van het licht van de zon</w:t>
      </w:r>
    </w:p>
  </w:footnote>
  <w:footnote w:id="21">
    <w:p w14:paraId="2D2D9269" w14:textId="77777777" w:rsidR="00422F22" w:rsidRDefault="00422F22">
      <w:pPr>
        <w:pStyle w:val="Voetnoottekst"/>
      </w:pPr>
      <w:r>
        <w:rPr>
          <w:rStyle w:val="Voetnootmarkering"/>
        </w:rPr>
        <w:footnoteRef/>
      </w:r>
      <w:r>
        <w:t xml:space="preserve"> afgeleid van de Griekse naam bij Apollo, </w:t>
      </w:r>
      <w:r w:rsidRPr="00B84AF0">
        <w:rPr>
          <w:rFonts w:asciiTheme="minorHAnsi" w:hAnsiTheme="minorHAnsi"/>
        </w:rPr>
        <w:t>Φοιβος</w:t>
      </w:r>
      <w:r>
        <w:t>, waarmee de Zon wordt bedoeld</w:t>
      </w:r>
    </w:p>
  </w:footnote>
  <w:footnote w:id="22">
    <w:p w14:paraId="2D2D926A" w14:textId="77777777" w:rsidR="00422F22" w:rsidRDefault="00422F22">
      <w:pPr>
        <w:pStyle w:val="Voetnoottekst"/>
      </w:pPr>
      <w:r>
        <w:rPr>
          <w:rStyle w:val="Voetnootmarkering"/>
        </w:rPr>
        <w:footnoteRef/>
      </w:r>
      <w:r>
        <w:t xml:space="preserve"> Phaëthon vraagt indirect aan de Zon of die zijn vader is: mag ik deze naam – vader dus – gebruiken?</w:t>
      </w:r>
    </w:p>
  </w:footnote>
  <w:footnote w:id="23">
    <w:p w14:paraId="2D2D926B" w14:textId="77777777" w:rsidR="00422F22" w:rsidRDefault="00422F22">
      <w:pPr>
        <w:pStyle w:val="Voetnoottekst"/>
      </w:pPr>
      <w:r>
        <w:rPr>
          <w:rStyle w:val="Voetnootmarkering"/>
        </w:rPr>
        <w:footnoteRef/>
      </w:r>
      <w:r>
        <w:t xml:space="preserve"> als Clymene, Phaëthon’s moeder, haar schuld onder een vals voorwendsel verbergt, betekent dat dus dat het valse voorwendsel haar bewering is dat Phaëthon de zoon van de Zon is; Phaëthon gaat in zijn vraag van twee uitgangspunten uit, laten we ze a en b noemen. Later gaat de Zon op beide uitgangspunten in en hij doet dat in dezelfde volgorde: </w:t>
      </w:r>
      <w:r w:rsidRPr="00B84AF0">
        <w:rPr>
          <w:smallCaps/>
        </w:rPr>
        <w:t>parallellisme</w:t>
      </w:r>
      <w:r>
        <w:t>/</w:t>
      </w:r>
      <w:r w:rsidRPr="00B84AF0">
        <w:rPr>
          <w:smallCaps/>
        </w:rPr>
        <w:t>parallellie</w:t>
      </w:r>
      <w:r>
        <w:t xml:space="preserve"> dus</w:t>
      </w:r>
    </w:p>
  </w:footnote>
  <w:footnote w:id="24">
    <w:p w14:paraId="2D2D926C" w14:textId="77777777" w:rsidR="00422F22" w:rsidRDefault="00422F22">
      <w:pPr>
        <w:pStyle w:val="Voetnoottekst"/>
      </w:pPr>
      <w:r>
        <w:rPr>
          <w:rStyle w:val="Voetnootmarkering"/>
        </w:rPr>
        <w:footnoteRef/>
      </w:r>
      <w:r>
        <w:t xml:space="preserve"> blijkens het vervolg bedoelt Phaëthon kennelijk niet dat er een DNA-test overlegd moet worden als bewijs, hij neemt althans genoegen met de mededeling van de Zon en met diens geschenk</w:t>
      </w:r>
    </w:p>
  </w:footnote>
  <w:footnote w:id="25">
    <w:p w14:paraId="2D2D926D" w14:textId="77777777" w:rsidR="00422F22" w:rsidRDefault="00422F22">
      <w:pPr>
        <w:pStyle w:val="Voetnoottekst"/>
      </w:pPr>
      <w:r>
        <w:rPr>
          <w:rStyle w:val="Voetnootmarkering"/>
        </w:rPr>
        <w:footnoteRef/>
      </w:r>
      <w:r>
        <w:t xml:space="preserve"> met zo’n PLQP  wordt vaak een </w:t>
      </w:r>
      <w:r w:rsidRPr="00C86D27">
        <w:rPr>
          <w:smallCaps/>
        </w:rPr>
        <w:t>tempoversnelling</w:t>
      </w:r>
      <w:r>
        <w:t xml:space="preserve"> gesuggereerd: alsof tijdens het spreken door Phaëthon de Zon al bezig is geweest met het neerleggen van zijn stralenkrans</w:t>
      </w:r>
    </w:p>
  </w:footnote>
  <w:footnote w:id="26">
    <w:p w14:paraId="2D2D926E" w14:textId="77777777" w:rsidR="00422F22" w:rsidRDefault="00422F22">
      <w:pPr>
        <w:pStyle w:val="Voetnoottekst"/>
      </w:pPr>
      <w:r>
        <w:rPr>
          <w:rStyle w:val="Voetnootmarkering"/>
        </w:rPr>
        <w:footnoteRef/>
      </w:r>
      <w:r>
        <w:t xml:space="preserve"> </w:t>
      </w:r>
      <w:r w:rsidRPr="00D40722">
        <w:rPr>
          <w:b/>
        </w:rPr>
        <w:t>omne</w:t>
      </w:r>
      <w:r>
        <w:t xml:space="preserve"> is net als </w:t>
      </w:r>
      <w:r w:rsidRPr="00D40722">
        <w:rPr>
          <w:b/>
        </w:rPr>
        <w:t>caput</w:t>
      </w:r>
      <w:r>
        <w:t xml:space="preserve"> in deze context ACC  SG  N. Rijtje van </w:t>
      </w:r>
      <w:r w:rsidRPr="00D40722">
        <w:rPr>
          <w:b/>
        </w:rPr>
        <w:t>omnis</w:t>
      </w:r>
      <w:r>
        <w:t xml:space="preserve"> (N): </w:t>
      </w:r>
      <w:r w:rsidRPr="000968F9">
        <w:rPr>
          <w:b/>
        </w:rPr>
        <w:t>omne</w:t>
      </w:r>
      <w:r>
        <w:t xml:space="preserve">, </w:t>
      </w:r>
      <w:r w:rsidRPr="000968F9">
        <w:rPr>
          <w:b/>
        </w:rPr>
        <w:t>omnis</w:t>
      </w:r>
      <w:r>
        <w:t xml:space="preserve">, </w:t>
      </w:r>
      <w:r w:rsidRPr="000968F9">
        <w:rPr>
          <w:b/>
        </w:rPr>
        <w:t>omni</w:t>
      </w:r>
      <w:r>
        <w:t xml:space="preserve">, </w:t>
      </w:r>
      <w:r w:rsidRPr="000968F9">
        <w:rPr>
          <w:b/>
        </w:rPr>
        <w:t>omne</w:t>
      </w:r>
      <w:r>
        <w:t xml:space="preserve">, </w:t>
      </w:r>
      <w:r w:rsidRPr="000968F9">
        <w:rPr>
          <w:b/>
        </w:rPr>
        <w:t>omni</w:t>
      </w:r>
      <w:r>
        <w:t>//</w:t>
      </w:r>
      <w:r w:rsidRPr="000968F9">
        <w:rPr>
          <w:b/>
        </w:rPr>
        <w:t>omnia</w:t>
      </w:r>
      <w:r>
        <w:t xml:space="preserve">, </w:t>
      </w:r>
      <w:r w:rsidRPr="000968F9">
        <w:rPr>
          <w:b/>
        </w:rPr>
        <w:t>omnium</w:t>
      </w:r>
      <w:r>
        <w:t xml:space="preserve">, </w:t>
      </w:r>
      <w:r w:rsidRPr="000968F9">
        <w:rPr>
          <w:b/>
        </w:rPr>
        <w:t>omnibus</w:t>
      </w:r>
      <w:r>
        <w:t xml:space="preserve">, </w:t>
      </w:r>
      <w:r w:rsidRPr="000968F9">
        <w:rPr>
          <w:b/>
        </w:rPr>
        <w:t>omnia</w:t>
      </w:r>
      <w:r>
        <w:t xml:space="preserve">, </w:t>
      </w:r>
      <w:r w:rsidRPr="000968F9">
        <w:rPr>
          <w:b/>
        </w:rPr>
        <w:t>omnibus</w:t>
      </w:r>
      <w:r>
        <w:t xml:space="preserve"> </w:t>
      </w:r>
    </w:p>
  </w:footnote>
  <w:footnote w:id="27">
    <w:p w14:paraId="2D2D926F" w14:textId="77777777" w:rsidR="00422F22" w:rsidRDefault="00422F22">
      <w:pPr>
        <w:pStyle w:val="Voetnoottekst"/>
      </w:pPr>
      <w:r>
        <w:rPr>
          <w:rStyle w:val="Voetnootmarkering"/>
        </w:rPr>
        <w:footnoteRef/>
      </w:r>
      <w:r>
        <w:t xml:space="preserve"> anders is het te heet in zijn buurt, en dan kan Phaëthon niet dichterbij komen</w:t>
      </w:r>
    </w:p>
  </w:footnote>
  <w:footnote w:id="28">
    <w:p w14:paraId="2D2D9270" w14:textId="77777777" w:rsidR="00422F22" w:rsidRDefault="00422F22">
      <w:pPr>
        <w:pStyle w:val="Voetnoottekst"/>
      </w:pPr>
      <w:r>
        <w:rPr>
          <w:rStyle w:val="Voetnootmarkering"/>
        </w:rPr>
        <w:footnoteRef/>
      </w:r>
      <w:r>
        <w:t xml:space="preserve"> </w:t>
      </w:r>
      <w:r w:rsidRPr="009A75AC">
        <w:rPr>
          <w:b/>
        </w:rPr>
        <w:t>propius</w:t>
      </w:r>
      <w:r>
        <w:t xml:space="preserve"> is de COMP van het ADV  </w:t>
      </w:r>
      <w:r w:rsidRPr="009A75AC">
        <w:rPr>
          <w:b/>
        </w:rPr>
        <w:t>prope</w:t>
      </w:r>
      <w:r>
        <w:t xml:space="preserve"> (=dichtbij)</w:t>
      </w:r>
    </w:p>
  </w:footnote>
  <w:footnote w:id="29">
    <w:p w14:paraId="2D2D9271" w14:textId="77777777" w:rsidR="00422F22" w:rsidRDefault="00422F22">
      <w:pPr>
        <w:pStyle w:val="Voetnoottekst"/>
      </w:pPr>
      <w:r>
        <w:rPr>
          <w:rStyle w:val="Voetnootmarkering"/>
        </w:rPr>
        <w:footnoteRef/>
      </w:r>
      <w:r>
        <w:t xml:space="preserve"> waaruit we kunnen afleiden dat Phaëthon kennelijk op een afstandje was blijven staan en vanaf daar zijn opmerkingen had gemaakt</w:t>
      </w:r>
    </w:p>
  </w:footnote>
  <w:footnote w:id="30">
    <w:p w14:paraId="2D2D9272" w14:textId="77777777" w:rsidR="00422F22" w:rsidRDefault="00422F22">
      <w:pPr>
        <w:pStyle w:val="Voetnoottekst"/>
      </w:pPr>
      <w:r>
        <w:rPr>
          <w:rStyle w:val="Voetnootmarkering"/>
        </w:rPr>
        <w:footnoteRef/>
      </w:r>
      <w:r>
        <w:t xml:space="preserve"> eigenlijk "de mijne", met weglating van </w:t>
      </w:r>
      <w:r w:rsidRPr="0052261E">
        <w:rPr>
          <w:b/>
        </w:rPr>
        <w:t>filius</w:t>
      </w:r>
    </w:p>
  </w:footnote>
  <w:footnote w:id="31">
    <w:p w14:paraId="2D2D9273" w14:textId="77777777" w:rsidR="00422F22" w:rsidRDefault="00422F22">
      <w:pPr>
        <w:pStyle w:val="Voetnoottekst"/>
      </w:pPr>
      <w:r>
        <w:rPr>
          <w:rStyle w:val="Voetnootmarkering"/>
        </w:rPr>
        <w:footnoteRef/>
      </w:r>
      <w:r>
        <w:t xml:space="preserve"> alsof Phaëthon inderdaad beledigd is geweest (door Epaphus) toen het vaderschap van de Zon in het geding was. De Zon suggereert dat Phaëthon een betere status verdient</w:t>
      </w:r>
    </w:p>
  </w:footnote>
  <w:footnote w:id="32">
    <w:p w14:paraId="2D2D9274" w14:textId="77777777" w:rsidR="00422F22" w:rsidRDefault="00422F22">
      <w:pPr>
        <w:pStyle w:val="Voetnoottekst"/>
      </w:pPr>
      <w:r>
        <w:rPr>
          <w:rStyle w:val="Voetnootmarkering"/>
        </w:rPr>
        <w:footnoteRef/>
      </w:r>
      <w:r>
        <w:t xml:space="preserve"> zoals eerder opgemerkt gaat de Zon in exact dezelfde volgorde in op de inleidende woorden van Phaëthon: eerst op zijn vaderschap en daarna op het feit dat Clymene niet gejokt heeft; let op: </w:t>
      </w:r>
      <w:r w:rsidRPr="00F941A7">
        <w:rPr>
          <w:b/>
        </w:rPr>
        <w:t>ortus</w:t>
      </w:r>
      <w:r>
        <w:t xml:space="preserve"> is hier ACC  PL van </w:t>
      </w:r>
      <w:r w:rsidRPr="00F941A7">
        <w:rPr>
          <w:b/>
        </w:rPr>
        <w:t>ortus</w:t>
      </w:r>
      <w:r>
        <w:t xml:space="preserve">, en </w:t>
      </w:r>
      <w:r w:rsidRPr="00F941A7">
        <w:rPr>
          <w:b/>
        </w:rPr>
        <w:t>veros</w:t>
      </w:r>
      <w:r>
        <w:t xml:space="preserve"> hoort daar dus keurig bij. </w:t>
      </w:r>
      <w:r w:rsidRPr="00F941A7">
        <w:rPr>
          <w:b/>
        </w:rPr>
        <w:t>Ortus</w:t>
      </w:r>
      <w:r>
        <w:t xml:space="preserve"> is van de beruchte </w:t>
      </w:r>
      <w:r w:rsidRPr="00EE63CC">
        <w:rPr>
          <w:b/>
        </w:rPr>
        <w:t>u–</w:t>
      </w:r>
      <w:r>
        <w:t xml:space="preserve">declinatie (4x </w:t>
      </w:r>
      <w:r w:rsidRPr="00EE63CC">
        <w:rPr>
          <w:b/>
        </w:rPr>
        <w:t>–us</w:t>
      </w:r>
      <w:r>
        <w:t xml:space="preserve">): </w:t>
      </w:r>
      <w:r w:rsidRPr="000968F9">
        <w:rPr>
          <w:b/>
        </w:rPr>
        <w:t>ortus</w:t>
      </w:r>
      <w:r>
        <w:t xml:space="preserve">, </w:t>
      </w:r>
      <w:r w:rsidRPr="000968F9">
        <w:rPr>
          <w:b/>
        </w:rPr>
        <w:t>ortus</w:t>
      </w:r>
      <w:r>
        <w:t xml:space="preserve">, </w:t>
      </w:r>
      <w:r w:rsidRPr="000968F9">
        <w:rPr>
          <w:b/>
        </w:rPr>
        <w:t>ortui</w:t>
      </w:r>
      <w:r>
        <w:t xml:space="preserve">, </w:t>
      </w:r>
      <w:r w:rsidRPr="000968F9">
        <w:rPr>
          <w:b/>
        </w:rPr>
        <w:t>ortum</w:t>
      </w:r>
      <w:r>
        <w:t xml:space="preserve">, </w:t>
      </w:r>
      <w:r w:rsidRPr="000968F9">
        <w:rPr>
          <w:b/>
        </w:rPr>
        <w:t>ortu</w:t>
      </w:r>
      <w:r>
        <w:t xml:space="preserve"> //</w:t>
      </w:r>
      <w:r w:rsidRPr="000968F9">
        <w:rPr>
          <w:b/>
        </w:rPr>
        <w:t>ortus</w:t>
      </w:r>
      <w:r>
        <w:t xml:space="preserve">, </w:t>
      </w:r>
      <w:r w:rsidRPr="000968F9">
        <w:rPr>
          <w:b/>
        </w:rPr>
        <w:t>ortuum</w:t>
      </w:r>
      <w:r>
        <w:t xml:space="preserve">, </w:t>
      </w:r>
      <w:r w:rsidRPr="000968F9">
        <w:rPr>
          <w:b/>
        </w:rPr>
        <w:t>ortibus</w:t>
      </w:r>
      <w:r>
        <w:t xml:space="preserve">, </w:t>
      </w:r>
      <w:r w:rsidRPr="000968F9">
        <w:rPr>
          <w:b/>
        </w:rPr>
        <w:t>ortus</w:t>
      </w:r>
      <w:r>
        <w:t xml:space="preserve">, </w:t>
      </w:r>
      <w:r w:rsidRPr="000968F9">
        <w:rPr>
          <w:b/>
        </w:rPr>
        <w:t>ortibus</w:t>
      </w:r>
    </w:p>
  </w:footnote>
  <w:footnote w:id="33">
    <w:p w14:paraId="2D2D9275" w14:textId="77777777" w:rsidR="00422F22" w:rsidRDefault="00422F22">
      <w:pPr>
        <w:pStyle w:val="Voetnoottekst"/>
      </w:pPr>
      <w:r>
        <w:rPr>
          <w:rStyle w:val="Voetnootmarkering"/>
        </w:rPr>
        <w:footnoteRef/>
      </w:r>
      <w:r>
        <w:t xml:space="preserve"> CON  die het doel aangeeft: de Zon overlegt geen bewijzen, maar ondersteunt zijn bewering "ik ben jouw pappie, echt waar" met een gul geschenk met als doel dat Phaëthon hem gelooft en er zeker van kan zijn dat de Zon zijn vader is, en dat ook weer lekker tegen Epaphus kan zeggen</w:t>
      </w:r>
    </w:p>
  </w:footnote>
  <w:footnote w:id="34">
    <w:p w14:paraId="2D2D9276" w14:textId="77777777" w:rsidR="00422F22" w:rsidRDefault="00422F22">
      <w:pPr>
        <w:pStyle w:val="Voetnoottekst"/>
      </w:pPr>
      <w:r>
        <w:rPr>
          <w:rStyle w:val="Voetnootmarkering"/>
        </w:rPr>
        <w:footnoteRef/>
      </w:r>
      <w:r>
        <w:t xml:space="preserve"> weinig voorkomende IMP  3  SG. In wetsteksten zie je de vorm veel vaker</w:t>
      </w:r>
    </w:p>
  </w:footnote>
  <w:footnote w:id="35">
    <w:p w14:paraId="2D2D9277" w14:textId="77777777" w:rsidR="00422F22" w:rsidRDefault="00422F22">
      <w:pPr>
        <w:pStyle w:val="Voetnoottekst"/>
      </w:pPr>
      <w:r>
        <w:rPr>
          <w:rStyle w:val="Voetnootmarkering"/>
        </w:rPr>
        <w:footnoteRef/>
      </w:r>
      <w:r>
        <w:t xml:space="preserve"> het GRV van </w:t>
      </w:r>
      <w:r w:rsidRPr="00FD5A5A">
        <w:rPr>
          <w:b/>
        </w:rPr>
        <w:t>iurare</w:t>
      </w:r>
      <w:r>
        <w:t xml:space="preserve">, zweren bij. </w:t>
      </w:r>
      <w:r w:rsidRPr="00FD5A5A">
        <w:rPr>
          <w:b/>
        </w:rPr>
        <w:t>Dis</w:t>
      </w:r>
      <w:r>
        <w:t xml:space="preserve"> is hier kort voor </w:t>
      </w:r>
      <w:r w:rsidRPr="00FD5A5A">
        <w:rPr>
          <w:b/>
        </w:rPr>
        <w:t>deis</w:t>
      </w:r>
      <w:r>
        <w:t xml:space="preserve"> en vormt de bij het GRV van verplichting vaak voorkomende DAT  auctoris (handelende persoon)</w:t>
      </w:r>
    </w:p>
  </w:footnote>
  <w:footnote w:id="36">
    <w:p w14:paraId="2D2D9278" w14:textId="77777777" w:rsidR="00422F22" w:rsidRDefault="00422F22">
      <w:pPr>
        <w:pStyle w:val="Voetnoottekst"/>
      </w:pPr>
      <w:r>
        <w:rPr>
          <w:rStyle w:val="Voetnootmarkering"/>
        </w:rPr>
        <w:footnoteRef/>
      </w:r>
      <w:r>
        <w:t xml:space="preserve"> bedoeld is de Onderwereldrivier de Styx. Ovidius weet ons te vertellen dat, zoals mensen zweren bij de goden, goden op hun beurt moeten zweren bij de Styx. Er zit een sanctie aan vast als ze hun belofte niet nakomen, en dat geldt zowel mensen als goden. </w:t>
      </w:r>
      <w:r w:rsidRPr="00E02072">
        <w:rPr>
          <w:b/>
        </w:rPr>
        <w:t>Palus</w:t>
      </w:r>
      <w:r>
        <w:t xml:space="preserve"> is subject, </w:t>
      </w:r>
      <w:r w:rsidRPr="00E02072">
        <w:rPr>
          <w:b/>
        </w:rPr>
        <w:t>testis</w:t>
      </w:r>
      <w:r>
        <w:t xml:space="preserve"> is predicatief bij het subject (vertaal met het woordje "als")</w:t>
      </w:r>
    </w:p>
  </w:footnote>
  <w:footnote w:id="37">
    <w:p w14:paraId="2D2D9279" w14:textId="77777777" w:rsidR="00422F22" w:rsidRDefault="00422F22">
      <w:pPr>
        <w:pStyle w:val="Voetnoottekst"/>
      </w:pPr>
      <w:r>
        <w:rPr>
          <w:rStyle w:val="Voetnootmarkering"/>
        </w:rPr>
        <w:footnoteRef/>
      </w:r>
      <w:r>
        <w:t xml:space="preserve"> klopt, in de Onderwereld kan de Zon niet met zijn stralen komen</w:t>
      </w:r>
    </w:p>
  </w:footnote>
  <w:footnote w:id="38">
    <w:p w14:paraId="2D2D927A" w14:textId="77777777" w:rsidR="00422F22" w:rsidRDefault="00422F22">
      <w:pPr>
        <w:pStyle w:val="Voetnoottekst"/>
      </w:pPr>
      <w:r>
        <w:rPr>
          <w:rStyle w:val="Voetnootmarkering"/>
        </w:rPr>
        <w:footnoteRef/>
      </w:r>
      <w:r>
        <w:t xml:space="preserve"> het is niet aannemelijk dat de Zon met </w:t>
      </w:r>
      <w:r w:rsidRPr="00FD5A5A">
        <w:rPr>
          <w:b/>
        </w:rPr>
        <w:t>oculis nostris</w:t>
      </w:r>
      <w:r>
        <w:t xml:space="preserve"> echt onze ogen bedoelt, die van hemzelf en van Phaëthon. We hebben wederom een </w:t>
      </w:r>
      <w:r w:rsidRPr="00FD5A5A">
        <w:rPr>
          <w:smallCaps/>
        </w:rPr>
        <w:t>dichterlijk meervoud</w:t>
      </w:r>
    </w:p>
  </w:footnote>
  <w:footnote w:id="39">
    <w:p w14:paraId="2D2D927B" w14:textId="77777777" w:rsidR="00422F22" w:rsidRDefault="00422F22">
      <w:pPr>
        <w:pStyle w:val="Voetnoottekst"/>
      </w:pPr>
      <w:r>
        <w:rPr>
          <w:rStyle w:val="Voetnootmarkering"/>
        </w:rPr>
        <w:footnoteRef/>
      </w:r>
      <w:r>
        <w:t xml:space="preserve"> weer zo’n PLQP waarmee extra vaart in het verhaal komt: de Zon lijkt nog niet eens uitgesproken, of Phaëthon weet al welk cadeautje hij wil. Je voelt aan je water, dat dit niet best voor Phaëthon gaat aflopen: de gretigheid waarmee hij ingaat op de uitspraak van zijn vader doet vermoeden dat hij niet echt snugger bezig is</w:t>
      </w:r>
    </w:p>
  </w:footnote>
  <w:footnote w:id="40">
    <w:p w14:paraId="2D2D927C" w14:textId="77777777" w:rsidR="00422F22" w:rsidRDefault="00422F22">
      <w:pPr>
        <w:pStyle w:val="Voetnoottekst"/>
      </w:pPr>
      <w:r>
        <w:rPr>
          <w:rStyle w:val="Voetnootmarkering"/>
        </w:rPr>
        <w:footnoteRef/>
      </w:r>
      <w:r>
        <w:t xml:space="preserve"> taaleigen van Ovidius: in plaats van de normale GEN </w:t>
      </w:r>
      <w:r w:rsidRPr="00FD5A5A">
        <w:rPr>
          <w:b/>
        </w:rPr>
        <w:t>patris</w:t>
      </w:r>
      <w:r>
        <w:t xml:space="preserve"> (van de vader) maakt hij een ADI </w:t>
      </w:r>
      <w:r w:rsidRPr="00FD5A5A">
        <w:rPr>
          <w:b/>
        </w:rPr>
        <w:t>paternus</w:t>
      </w:r>
      <w:r>
        <w:t xml:space="preserve">; aan </w:t>
      </w:r>
      <w:r w:rsidRPr="00FD5A5A">
        <w:rPr>
          <w:b/>
        </w:rPr>
        <w:t>paternos</w:t>
      </w:r>
      <w:r>
        <w:t xml:space="preserve"> kun je zien dat het ACC  PL is, wat dus ook geldt voor </w:t>
      </w:r>
      <w:r w:rsidRPr="00FD5A5A">
        <w:rPr>
          <w:b/>
        </w:rPr>
        <w:t>currus</w:t>
      </w:r>
    </w:p>
  </w:footnote>
  <w:footnote w:id="41">
    <w:p w14:paraId="2D2D927D" w14:textId="77777777" w:rsidR="00422F22" w:rsidRDefault="00422F22">
      <w:pPr>
        <w:pStyle w:val="Voetnoottekst"/>
      </w:pPr>
      <w:r>
        <w:rPr>
          <w:rStyle w:val="Voetnootmarkering"/>
        </w:rPr>
        <w:footnoteRef/>
      </w:r>
      <w:r>
        <w:t xml:space="preserve"> tja, maar dat is dus te laat. Sol had zijn zoon toegezegd dat hij mocht vragen wat hij wilde, en Sol had over de gevolgen niet goed nagedacht. Wij moderne lezers willen meestal kritisch naar zo’n tekst kijken, terwijl dat nou juist in de verhalen van Ovidius losgelaten moet worden</w:t>
      </w:r>
    </w:p>
  </w:footnote>
  <w:footnote w:id="42">
    <w:p w14:paraId="2D2D927E" w14:textId="77777777" w:rsidR="00422F22" w:rsidRDefault="00422F22">
      <w:pPr>
        <w:pStyle w:val="Voetnoottekst"/>
      </w:pPr>
      <w:r>
        <w:rPr>
          <w:rStyle w:val="Voetnootmarkering"/>
        </w:rPr>
        <w:footnoteRef/>
      </w:r>
      <w:r>
        <w:t xml:space="preserve"> kort voor </w:t>
      </w:r>
      <w:r w:rsidRPr="00DE052D">
        <w:rPr>
          <w:b/>
        </w:rPr>
        <w:t>iuravisse</w:t>
      </w:r>
      <w:r>
        <w:t>: behoort tot het taaleigen van Ovidius. Sol had gezworen bij de Styx dus aan die belofte zit hij vast</w:t>
      </w:r>
    </w:p>
  </w:footnote>
  <w:footnote w:id="43">
    <w:p w14:paraId="2D2D927F" w14:textId="77777777" w:rsidR="00422F22" w:rsidRDefault="00422F22">
      <w:pPr>
        <w:pStyle w:val="Voetnoottekst"/>
      </w:pPr>
      <w:r>
        <w:rPr>
          <w:rStyle w:val="Voetnootmarkering"/>
        </w:rPr>
        <w:footnoteRef/>
      </w:r>
      <w:r>
        <w:t xml:space="preserve"> ACC, omdat het werkwoord </w:t>
      </w:r>
      <w:r w:rsidRPr="001B6A1C">
        <w:rPr>
          <w:b/>
        </w:rPr>
        <w:t>paenitet</w:t>
      </w:r>
      <w:r>
        <w:t xml:space="preserve"> + ACC gaat. </w:t>
      </w:r>
      <w:r w:rsidRPr="001B6A1C">
        <w:rPr>
          <w:b/>
        </w:rPr>
        <w:t>Me paenitet</w:t>
      </w:r>
      <w:r>
        <w:t xml:space="preserve"> betekent "het spijt mij", "ik heb spijt van", waarbij dan de ACC  aangeeft waarvan je spijt hebt</w:t>
      </w:r>
    </w:p>
  </w:footnote>
  <w:footnote w:id="44">
    <w:p w14:paraId="2D2D9280" w14:textId="77777777" w:rsidR="00422F22" w:rsidRDefault="00422F22">
      <w:pPr>
        <w:pStyle w:val="Voetnoottekst"/>
      </w:pPr>
      <w:r>
        <w:rPr>
          <w:rStyle w:val="Voetnootmarkering"/>
        </w:rPr>
        <w:footnoteRef/>
      </w:r>
      <w:r>
        <w:t xml:space="preserve"> Sol schudt zijn hoofd uit frustratie: waarom heeft hij niet goed nagedacht toen hij Phaëthon de belofte deed, en nog erger, waarom vraagt dat eikeltje zoiets doms?</w:t>
      </w:r>
    </w:p>
  </w:footnote>
  <w:footnote w:id="45">
    <w:p w14:paraId="2D2D9281" w14:textId="77777777" w:rsidR="00422F22" w:rsidRDefault="00422F22">
      <w:pPr>
        <w:pStyle w:val="Voetnoottekst"/>
      </w:pPr>
      <w:r>
        <w:rPr>
          <w:rStyle w:val="Voetnootmarkering"/>
        </w:rPr>
        <w:footnoteRef/>
      </w:r>
      <w:r>
        <w:t xml:space="preserve"> geweldig deze uitspraak: de belofte van Sol was indrukwekkend en er leek geen vuiltje aan de lucht. Tót zoonlief een wens bleek te hebben die niet van veel inzicht getuigde in hoe de krachten in de grotemensenwereld verdeeld zijn. Pas door de wens van Phaëthon is de toezegging van de Zon riskant, onbezonnen en overmoedig geworden</w:t>
      </w:r>
    </w:p>
  </w:footnote>
  <w:footnote w:id="46">
    <w:p w14:paraId="2D2D9282" w14:textId="77777777" w:rsidR="00422F22" w:rsidRDefault="00422F22">
      <w:pPr>
        <w:pStyle w:val="Voetnoottekst"/>
      </w:pPr>
      <w:r>
        <w:rPr>
          <w:rStyle w:val="Voetnootmarkering"/>
        </w:rPr>
        <w:footnoteRef/>
      </w:r>
      <w:r>
        <w:t xml:space="preserve"> zoals hopelijk bekend niet van </w:t>
      </w:r>
      <w:r w:rsidRPr="00BD002A">
        <w:rPr>
          <w:b/>
        </w:rPr>
        <w:t>facere</w:t>
      </w:r>
      <w:r>
        <w:t xml:space="preserve">, maar van </w:t>
      </w:r>
      <w:r w:rsidRPr="00BD002A">
        <w:rPr>
          <w:b/>
        </w:rPr>
        <w:t>fieri</w:t>
      </w:r>
      <w:r>
        <w:t xml:space="preserve"> (PF  </w:t>
      </w:r>
      <w:r w:rsidRPr="00BD002A">
        <w:rPr>
          <w:b/>
        </w:rPr>
        <w:t>factus sum</w:t>
      </w:r>
      <w:r>
        <w:t>), het koppelwerkwoord dus</w:t>
      </w:r>
    </w:p>
  </w:footnote>
  <w:footnote w:id="47">
    <w:p w14:paraId="2D2D9283" w14:textId="77777777" w:rsidR="00422F22" w:rsidRDefault="00422F22">
      <w:pPr>
        <w:pStyle w:val="Voetnoottekst"/>
      </w:pPr>
      <w:r>
        <w:rPr>
          <w:rStyle w:val="Voetnootmarkering"/>
        </w:rPr>
        <w:footnoteRef/>
      </w:r>
      <w:r>
        <w:t xml:space="preserve"> de irreële wens, waar dus een CON  gebruikt wordt. Het tijdsgebruik heeft overeenkomsten met de standaard irrealis: voor het heden wordt de CON  IMPF gebruikt, voor het verleden die van het PLQP. Je kunt in het Nederlands voor een irrealis/irreële wens van het heden steeds het woordje "nu" erbij denken, en voor die van het verleden het woordje "toen". De irreële wens wordt vrijwel altijd, ook hier, voorafgegaan en gekenmerkt door het woordje </w:t>
      </w:r>
      <w:r w:rsidRPr="00325110">
        <w:rPr>
          <w:b/>
        </w:rPr>
        <w:t>utinam</w:t>
      </w:r>
      <w:r w:rsidRPr="00325110">
        <w:t>. De</w:t>
      </w:r>
      <w:r>
        <w:t xml:space="preserve"> wens van de Zon is irreëel omdat hij gezworen heeft bij de Styx en daar dus niet op kan terugkomen</w:t>
      </w:r>
    </w:p>
  </w:footnote>
  <w:footnote w:id="48">
    <w:p w14:paraId="2D2D9284" w14:textId="77777777" w:rsidR="00422F22" w:rsidRDefault="00422F22">
      <w:pPr>
        <w:pStyle w:val="Voetnoottekst"/>
      </w:pPr>
      <w:r>
        <w:rPr>
          <w:rStyle w:val="Voetnootmarkering"/>
        </w:rPr>
        <w:footnoteRef/>
      </w:r>
      <w:r>
        <w:t xml:space="preserve"> zoonlief op de zonnewagen laten crossen dus</w:t>
      </w:r>
    </w:p>
  </w:footnote>
  <w:footnote w:id="49">
    <w:p w14:paraId="2D2D9285" w14:textId="77777777" w:rsidR="00422F22" w:rsidRDefault="00422F22">
      <w:pPr>
        <w:pStyle w:val="Voetnoottekst"/>
      </w:pPr>
      <w:r>
        <w:rPr>
          <w:rStyle w:val="Voetnootmarkering"/>
        </w:rPr>
        <w:footnoteRef/>
      </w:r>
      <w:r>
        <w:t xml:space="preserve"> CON irrealis: in gedachten kun je toevoegen: als ik dat zou kunnen (maar ja, het is dus niet mogelijk)</w:t>
      </w:r>
    </w:p>
  </w:footnote>
  <w:footnote w:id="50">
    <w:p w14:paraId="2D2D9286" w14:textId="77777777" w:rsidR="00422F22" w:rsidRDefault="00422F22">
      <w:pPr>
        <w:pStyle w:val="Voetnoottekst"/>
      </w:pPr>
      <w:r>
        <w:rPr>
          <w:rStyle w:val="Voetnootmarkering"/>
        </w:rPr>
        <w:footnoteRef/>
      </w:r>
      <w:r>
        <w:t xml:space="preserve"> als de belofte niet meer in te trekken is, blijft er nog maar één ding over dat Sol kan doen: het voor Phaëthon zo onaantrekkelijk maken dat die er uit zichzelf van af ziet. Sol probeert wat hij kan en haalt alles uit de kast om Phaëthon angst aan te jagen. Daarnaast gebruikt hij – zie ook de vertaalde passage vv. 63-152 – emotie om Phaëthon zijn fout te doen inzien. Het is een grappige gewaarwording dat de lezer desondanks weet dat geen enkel argument Phaëthon op andere gedachten zal kunnen brengen en dat het dus slecht met hem zal aflopen</w:t>
      </w:r>
    </w:p>
  </w:footnote>
  <w:footnote w:id="51">
    <w:p w14:paraId="2D2D9287" w14:textId="77777777" w:rsidR="00422F22" w:rsidRPr="00DA2A65" w:rsidRDefault="00422F22">
      <w:pPr>
        <w:pStyle w:val="Voetnoottekst"/>
      </w:pPr>
      <w:r>
        <w:rPr>
          <w:rStyle w:val="Voetnootmarkering"/>
        </w:rPr>
        <w:footnoteRef/>
      </w:r>
      <w:r>
        <w:t xml:space="preserve"> het bij </w:t>
      </w:r>
      <w:r w:rsidRPr="00DA2A65">
        <w:rPr>
          <w:b/>
        </w:rPr>
        <w:t>magna</w:t>
      </w:r>
      <w:r>
        <w:t xml:space="preserve"> horende SUBST </w:t>
      </w:r>
      <w:r w:rsidRPr="00DA2A65">
        <w:rPr>
          <w:b/>
        </w:rPr>
        <w:t>munera</w:t>
      </w:r>
      <w:r>
        <w:t xml:space="preserve"> staat pas in de volgende regel: </w:t>
      </w:r>
      <w:r w:rsidRPr="00DA2A65">
        <w:rPr>
          <w:smallCaps/>
        </w:rPr>
        <w:t>hyperbaton</w:t>
      </w:r>
      <w:r>
        <w:rPr>
          <w:smallCaps/>
        </w:rPr>
        <w:t xml:space="preserve">. </w:t>
      </w:r>
      <w:r>
        <w:t>Eigenlijk is het gevraagde geschenk een maat te groot: hij kent zijn eigen beperkingen niet. Dat is een vaak voorkomend motief in de literatuur. In de klassieke mythologie vind je tal van voorbeelden van stervelingen die menen dat ze beter zijn dan goden. Dat motief wordt overmoed/hybris</w:t>
      </w:r>
      <w:r w:rsidRPr="00DA2A65">
        <w:rPr>
          <w:rFonts w:asciiTheme="minorHAnsi" w:hAnsiTheme="minorHAnsi"/>
        </w:rPr>
        <w:t>/</w:t>
      </w:r>
      <w:r w:rsidRPr="00DA2A65">
        <w:rPr>
          <w:rFonts w:asciiTheme="minorHAnsi" w:hAnsi="Tahoma" w:cs="Tahoma"/>
          <w:color w:val="000000"/>
          <w:shd w:val="clear" w:color="auto" w:fill="FFFFFF"/>
        </w:rPr>
        <w:t>ὕ</w:t>
      </w:r>
      <w:r w:rsidRPr="00DA2A65">
        <w:rPr>
          <w:rFonts w:asciiTheme="minorHAnsi" w:hAnsiTheme="minorHAnsi" w:cs="Arial"/>
          <w:color w:val="000000"/>
          <w:shd w:val="clear" w:color="auto" w:fill="FFFFFF"/>
        </w:rPr>
        <w:t>βρις</w:t>
      </w:r>
      <w:r w:rsidRPr="00DA2A65">
        <w:rPr>
          <w:rFonts w:asciiTheme="minorHAnsi" w:hAnsiTheme="minorHAnsi"/>
        </w:rPr>
        <w:t xml:space="preserve"> </w:t>
      </w:r>
      <w:r>
        <w:t>genoemd en het eind van het liedje is altijd dat de pocher/pochster een mep van de betreffende godheid terug krijgt</w:t>
      </w:r>
    </w:p>
  </w:footnote>
  <w:footnote w:id="52">
    <w:p w14:paraId="2D2D9288" w14:textId="77777777" w:rsidR="00422F22" w:rsidRDefault="00422F22">
      <w:pPr>
        <w:pStyle w:val="Voetnoottekst"/>
      </w:pPr>
      <w:r>
        <w:rPr>
          <w:rStyle w:val="Voetnootmarkering"/>
        </w:rPr>
        <w:footnoteRef/>
      </w:r>
      <w:r>
        <w:t xml:space="preserve"> niet van </w:t>
      </w:r>
      <w:r w:rsidRPr="000968F9">
        <w:rPr>
          <w:b/>
        </w:rPr>
        <w:t>vir</w:t>
      </w:r>
      <w:r>
        <w:t xml:space="preserve">! Dit woord komt van </w:t>
      </w:r>
      <w:r w:rsidRPr="000968F9">
        <w:rPr>
          <w:b/>
        </w:rPr>
        <w:t>vis</w:t>
      </w:r>
      <w:r>
        <w:t xml:space="preserve"> (=kracht, macht, geweld): </w:t>
      </w:r>
      <w:r w:rsidRPr="00051137">
        <w:rPr>
          <w:b/>
        </w:rPr>
        <w:t>vis</w:t>
      </w:r>
      <w:r>
        <w:t xml:space="preserve">, --, --, </w:t>
      </w:r>
      <w:r w:rsidRPr="00051137">
        <w:rPr>
          <w:b/>
        </w:rPr>
        <w:t>vim</w:t>
      </w:r>
      <w:r>
        <w:t xml:space="preserve">, </w:t>
      </w:r>
      <w:r w:rsidRPr="00051137">
        <w:rPr>
          <w:b/>
        </w:rPr>
        <w:t>vi</w:t>
      </w:r>
      <w:r>
        <w:t>//</w:t>
      </w:r>
      <w:r w:rsidRPr="00051137">
        <w:rPr>
          <w:b/>
        </w:rPr>
        <w:t>vires</w:t>
      </w:r>
      <w:r>
        <w:t xml:space="preserve">, </w:t>
      </w:r>
      <w:r w:rsidRPr="00051137">
        <w:rPr>
          <w:b/>
        </w:rPr>
        <w:t>virium</w:t>
      </w:r>
      <w:r>
        <w:t xml:space="preserve">, </w:t>
      </w:r>
      <w:r w:rsidRPr="00051137">
        <w:rPr>
          <w:b/>
        </w:rPr>
        <w:t>viribus</w:t>
      </w:r>
      <w:r>
        <w:t xml:space="preserve">, </w:t>
      </w:r>
      <w:r w:rsidRPr="00051137">
        <w:rPr>
          <w:b/>
        </w:rPr>
        <w:t>vires</w:t>
      </w:r>
      <w:r>
        <w:t xml:space="preserve">, </w:t>
      </w:r>
      <w:r w:rsidRPr="00051137">
        <w:rPr>
          <w:b/>
        </w:rPr>
        <w:t>viribus</w:t>
      </w:r>
      <w:r>
        <w:t>. Er komen inderdaad geen GEN en DAT  SG voor!</w:t>
      </w:r>
    </w:p>
  </w:footnote>
  <w:footnote w:id="53">
    <w:p w14:paraId="2D2D9289" w14:textId="77777777" w:rsidR="00422F22" w:rsidRDefault="00422F22">
      <w:pPr>
        <w:pStyle w:val="Voetnoottekst"/>
      </w:pPr>
      <w:r>
        <w:rPr>
          <w:rStyle w:val="Voetnootmarkering"/>
        </w:rPr>
        <w:footnoteRef/>
      </w:r>
      <w:r>
        <w:t xml:space="preserve"> </w:t>
      </w:r>
      <w:r w:rsidRPr="000968F9">
        <w:rPr>
          <w:b/>
        </w:rPr>
        <w:t>iste</w:t>
      </w:r>
      <w:r>
        <w:t xml:space="preserve"> heeft in tegenstelling tot </w:t>
      </w:r>
      <w:r w:rsidRPr="000968F9">
        <w:rPr>
          <w:b/>
        </w:rPr>
        <w:t>ille</w:t>
      </w:r>
      <w:r>
        <w:t xml:space="preserve"> vaak een negatieve klank. Hier gaat het om de krachten van het jongetje Phaëthon die door Sol op de juiste waarde geschat worden: niet best</w:t>
      </w:r>
    </w:p>
  </w:footnote>
  <w:footnote w:id="54">
    <w:p w14:paraId="2D2D928A" w14:textId="77777777" w:rsidR="00422F22" w:rsidRDefault="00422F22">
      <w:pPr>
        <w:pStyle w:val="Voetnoottekst"/>
      </w:pPr>
      <w:r>
        <w:rPr>
          <w:rStyle w:val="Voetnootmarkering"/>
        </w:rPr>
        <w:footnoteRef/>
      </w:r>
      <w:r>
        <w:t xml:space="preserve"> een zo groot geschenk gaat de power van de jongen te boven. Dat heeft hij zelf niet door. Om de vaart in het verhaal te houden laat Ovidius de wens van Phaëthon ook onmiddellijk in vervulling gaan. Als jongetjes tegenwoordig op de vraag wat ze graag willen worden "piloot" zeggen, houdt dat gelukkig niet in dat ze meteen aan boord van een 737 stappen, de piloot aan de kant schuiven en de stuurknuppel beet pakken</w:t>
      </w:r>
    </w:p>
  </w:footnote>
  <w:footnote w:id="55">
    <w:p w14:paraId="2D2D928B" w14:textId="77777777" w:rsidR="00422F22" w:rsidRDefault="00422F22">
      <w:pPr>
        <w:pStyle w:val="Voetnoottekst"/>
      </w:pPr>
      <w:r>
        <w:rPr>
          <w:rStyle w:val="Voetnootmarkering"/>
        </w:rPr>
        <w:footnoteRef/>
      </w:r>
      <w:r>
        <w:t xml:space="preserve"> heel wat stijlmiddelen in deze versregel! </w:t>
      </w:r>
      <w:r w:rsidRPr="006A6BA9">
        <w:rPr>
          <w:b/>
        </w:rPr>
        <w:t>est</w:t>
      </w:r>
      <w:r>
        <w:t xml:space="preserve"> is weggelaten na </w:t>
      </w:r>
      <w:r w:rsidRPr="006A6BA9">
        <w:rPr>
          <w:b/>
        </w:rPr>
        <w:t>mortalis</w:t>
      </w:r>
      <w:r>
        <w:t xml:space="preserve">: </w:t>
      </w:r>
      <w:r w:rsidRPr="006A6BA9">
        <w:rPr>
          <w:smallCaps/>
        </w:rPr>
        <w:t>ellips</w:t>
      </w:r>
      <w:r>
        <w:t xml:space="preserve">. </w:t>
      </w:r>
      <w:r w:rsidRPr="006A6BA9">
        <w:rPr>
          <w:b/>
        </w:rPr>
        <w:t>Mortalis</w:t>
      </w:r>
      <w:r>
        <w:t xml:space="preserve"> wordt herhaald in </w:t>
      </w:r>
      <w:r w:rsidRPr="006A6BA9">
        <w:rPr>
          <w:b/>
        </w:rPr>
        <w:t>mortale</w:t>
      </w:r>
      <w:r>
        <w:t xml:space="preserve"> en dat noemen we </w:t>
      </w:r>
      <w:r w:rsidRPr="006A6BA9">
        <w:rPr>
          <w:smallCaps/>
        </w:rPr>
        <w:t>anafoor</w:t>
      </w:r>
      <w:r>
        <w:t xml:space="preserve">. Kijken we naar de zinsonderdelen en de plaatsing ervan, dan zien we, met name als we verticaal rangschikken, subject </w:t>
      </w:r>
      <w:r w:rsidRPr="006A6BA9">
        <w:rPr>
          <w:b/>
        </w:rPr>
        <w:t>sors tua</w:t>
      </w:r>
      <w:r>
        <w:t xml:space="preserve"> (a) en praedikaatsnomen </w:t>
      </w:r>
      <w:r w:rsidRPr="006A6BA9">
        <w:rPr>
          <w:b/>
        </w:rPr>
        <w:t>mortalis</w:t>
      </w:r>
      <w:r>
        <w:t xml:space="preserve"> (b), gevolgd door een praedikaatsnomen </w:t>
      </w:r>
      <w:r w:rsidRPr="006A6BA9">
        <w:rPr>
          <w:b/>
        </w:rPr>
        <w:t>non mortale</w:t>
      </w:r>
      <w:r>
        <w:t xml:space="preserve"> (b) en een subject(szin) </w:t>
      </w:r>
      <w:r w:rsidRPr="006A6BA9">
        <w:rPr>
          <w:b/>
        </w:rPr>
        <w:t>quod optas</w:t>
      </w:r>
      <w:r>
        <w:t xml:space="preserve"> (a). Zetten we de onderdelen neer, dan blijken de onderdelen (a) en (b) kruislings met elkaar te corresponderen: een </w:t>
      </w:r>
      <w:r w:rsidRPr="006A6BA9">
        <w:rPr>
          <w:smallCaps/>
        </w:rPr>
        <w:t>chiasme</w:t>
      </w:r>
      <w:r>
        <w:t xml:space="preserve">, zo genoemd naar de vorm van de Griekse letter </w:t>
      </w:r>
      <w:r>
        <w:rPr>
          <w:rFonts w:ascii="Palatino Linotype" w:hAnsi="Palatino Linotype"/>
        </w:rPr>
        <w:t>χ</w:t>
      </w:r>
      <w:r>
        <w:t xml:space="preserve"> (chi). Dan nog even inhoudelijk: </w:t>
      </w:r>
      <w:r w:rsidRPr="00B37F12">
        <w:rPr>
          <w:b/>
        </w:rPr>
        <w:t>sors tua mortalis</w:t>
      </w:r>
      <w:r>
        <w:t xml:space="preserve"> is wel heel erg waar, de Zon slaat de spijker op zijn kop, al is het de vraag of hij zich dat ten volle realiseert</w:t>
      </w:r>
    </w:p>
  </w:footnote>
  <w:footnote w:id="56">
    <w:p w14:paraId="2D2D928C" w14:textId="77777777" w:rsidR="00422F22" w:rsidRDefault="00422F22">
      <w:pPr>
        <w:pStyle w:val="Voetnoottekst"/>
      </w:pPr>
      <w:r>
        <w:rPr>
          <w:rStyle w:val="Voetnootmarkering"/>
        </w:rPr>
        <w:footnoteRef/>
      </w:r>
      <w:r>
        <w:t xml:space="preserve"> op de plaats van de puntkomma kan een tegenstellend voegwoord als "maar" gedacht worden en dat heet </w:t>
      </w:r>
      <w:r w:rsidRPr="006A6BA9">
        <w:rPr>
          <w:smallCaps/>
        </w:rPr>
        <w:t>adversatief asyndeton</w:t>
      </w:r>
      <w:r>
        <w:t xml:space="preserve">. Als "en" is weggelaten, spreken we over </w:t>
      </w:r>
      <w:r w:rsidRPr="006A6BA9">
        <w:rPr>
          <w:smallCaps/>
        </w:rPr>
        <w:t>copulatief asyndeton</w:t>
      </w:r>
      <w:r>
        <w:t xml:space="preserve"> en als "want" weggelaten wordt, heet dat </w:t>
      </w:r>
      <w:r w:rsidRPr="006A6BA9">
        <w:rPr>
          <w:smallCaps/>
        </w:rPr>
        <w:t xml:space="preserve">explicatief </w:t>
      </w:r>
      <w:r>
        <w:rPr>
          <w:smallCaps/>
        </w:rPr>
        <w:t xml:space="preserve">  </w:t>
      </w:r>
      <w:r w:rsidRPr="006A6BA9">
        <w:rPr>
          <w:smallCaps/>
        </w:rPr>
        <w:t>asyndeton</w:t>
      </w:r>
    </w:p>
  </w:footnote>
  <w:footnote w:id="57">
    <w:p w14:paraId="2D2D928D" w14:textId="77777777" w:rsidR="00422F22" w:rsidRDefault="00422F22">
      <w:pPr>
        <w:pStyle w:val="Voetnoottekst"/>
      </w:pPr>
      <w:r>
        <w:rPr>
          <w:rStyle w:val="Voetnootmarkering"/>
        </w:rPr>
        <w:footnoteRef/>
      </w:r>
      <w:r>
        <w:t xml:space="preserve"> het bezwaar tegen het feit dat Phaëthon de zonnewagen wil besturen wordt hier door de Zon nog maar eens duidelijk, bijna in hybristermen, gedefinieerd. De moeder van Phaëthon is Clymene en zijn vader dus de zonnegod. Dat zou Phaëthon tot een halfgod maken, maar dan moet zijn moeder Clymene volledig sterfelijk zijn geweest. Welnu, Clymene wordt wel gerekend tot de Oceaannimfen, dochters van Oceanus. Oceanus en Tethys (Titaanse godin) zouden dan Clymene hebben gekregen. Phaëthon heeft dus wel degelijk licht goddelijke trekjes</w:t>
      </w:r>
    </w:p>
  </w:footnote>
  <w:footnote w:id="58">
    <w:p w14:paraId="2D2D928E" w14:textId="77777777" w:rsidR="00422F22" w:rsidRDefault="00422F22">
      <w:pPr>
        <w:pStyle w:val="Voetnoottekst"/>
      </w:pPr>
      <w:r>
        <w:rPr>
          <w:rStyle w:val="Voetnootmarkering"/>
        </w:rPr>
        <w:footnoteRef/>
      </w:r>
      <w:r>
        <w:t xml:space="preserve"> De Zon bekritiseert de wens van zijn zoon door te stellen dat Phaëthon niet alleen denkt dat hij reuzekracht heeft, maar zelfs dat hij meer kan krijgen dan de hemelgoden, zelfs meer dan de oppergod himself, good old Jupiter. De implicatie is dat hij dus ook harder ten val zal komen. Maar helaas, Phaëthon laat zich niet bang maken. Helaas voor hemzelf dus</w:t>
      </w:r>
    </w:p>
  </w:footnote>
  <w:footnote w:id="59">
    <w:p w14:paraId="2D2D928F" w14:textId="77777777" w:rsidR="00422F22" w:rsidRDefault="00422F22">
      <w:pPr>
        <w:pStyle w:val="Voetnoottekst"/>
      </w:pPr>
      <w:r>
        <w:rPr>
          <w:rStyle w:val="Voetnootmarkering"/>
        </w:rPr>
        <w:footnoteRef/>
      </w:r>
      <w:r>
        <w:t xml:space="preserve"> oftewel: joh, oelenwappert, je weet niet waar je mee bezig bent</w:t>
      </w:r>
    </w:p>
  </w:footnote>
  <w:footnote w:id="60">
    <w:p w14:paraId="2D2D9290" w14:textId="77777777" w:rsidR="00422F22" w:rsidRDefault="00422F22">
      <w:pPr>
        <w:pStyle w:val="Voetnoottekst"/>
      </w:pPr>
      <w:r>
        <w:rPr>
          <w:rStyle w:val="Voetnootmarkering"/>
        </w:rPr>
        <w:footnoteRef/>
      </w:r>
      <w:r>
        <w:t xml:space="preserve"> elke god, bedoelt de Zon. Zijn goden dan wel eens met zichzelf ingenomen (=tikkie arrogant)? Nou, goden zoals Jupiter denken toch geregeld dat ze weg komen met wat ze uitvreten, dus in dat opzicht: mwah, kunnen we ons iets bij voorstellen</w:t>
      </w:r>
    </w:p>
  </w:footnote>
  <w:footnote w:id="61">
    <w:p w14:paraId="2D2D9291" w14:textId="77777777" w:rsidR="00422F22" w:rsidRDefault="00422F22">
      <w:pPr>
        <w:pStyle w:val="Voetnoottekst"/>
      </w:pPr>
      <w:r>
        <w:rPr>
          <w:rStyle w:val="Voetnootmarkering"/>
        </w:rPr>
        <w:footnoteRef/>
      </w:r>
      <w:r>
        <w:t xml:space="preserve"> let op het </w:t>
      </w:r>
      <w:r w:rsidRPr="002100EE">
        <w:rPr>
          <w:smallCaps/>
        </w:rPr>
        <w:t>hyperbaton</w:t>
      </w:r>
      <w:r>
        <w:t xml:space="preserve"> (hèhè, natuurlijk!), maar ook op de plaats waar die twee woorden dan in het vers staan: grofweg tweede en (op één na) laatste voet</w:t>
      </w:r>
    </w:p>
  </w:footnote>
  <w:footnote w:id="62">
    <w:p w14:paraId="2D2D9292" w14:textId="77777777" w:rsidR="00422F22" w:rsidRDefault="00422F22">
      <w:pPr>
        <w:pStyle w:val="Voetnoottekst"/>
      </w:pPr>
      <w:r>
        <w:rPr>
          <w:rStyle w:val="Voetnootmarkering"/>
        </w:rPr>
        <w:footnoteRef/>
      </w:r>
      <w:r>
        <w:t xml:space="preserve"> voorbeeld van </w:t>
      </w:r>
      <w:r w:rsidRPr="00B37F12">
        <w:rPr>
          <w:smallCaps/>
        </w:rPr>
        <w:t>pars pro toto</w:t>
      </w:r>
      <w:r>
        <w:t xml:space="preserve">, een onderdeel van </w:t>
      </w:r>
      <w:r w:rsidRPr="00B37F12">
        <w:rPr>
          <w:smallCaps/>
        </w:rPr>
        <w:t>metonymia</w:t>
      </w:r>
      <w:r>
        <w:t xml:space="preserve">: de </w:t>
      </w:r>
      <w:r w:rsidRPr="00B37F12">
        <w:rPr>
          <w:b/>
        </w:rPr>
        <w:t>axis</w:t>
      </w:r>
      <w:r>
        <w:t xml:space="preserve"> is een gedeelte van de wagen, maar wordt hier gebruikt in plaats van (</w:t>
      </w:r>
      <w:r w:rsidRPr="00B37F12">
        <w:rPr>
          <w:b/>
        </w:rPr>
        <w:t>pro</w:t>
      </w:r>
      <w:r>
        <w:t>) de hele wagen</w:t>
      </w:r>
    </w:p>
  </w:footnote>
  <w:footnote w:id="63">
    <w:p w14:paraId="2D2D9293" w14:textId="77777777" w:rsidR="00422F22" w:rsidRDefault="00422F22">
      <w:pPr>
        <w:pStyle w:val="Voetnoottekst"/>
      </w:pPr>
      <w:r>
        <w:rPr>
          <w:rStyle w:val="Voetnootmarkering"/>
        </w:rPr>
        <w:footnoteRef/>
      </w:r>
      <w:r>
        <w:t xml:space="preserve"> door Ovidius vaak gebruikt in plaats van </w:t>
      </w:r>
      <w:r w:rsidRPr="002100EE">
        <w:rPr>
          <w:b/>
        </w:rPr>
        <w:t>potest</w:t>
      </w:r>
      <w:r>
        <w:t xml:space="preserve">; </w:t>
      </w:r>
      <w:r w:rsidRPr="002100EE">
        <w:rPr>
          <w:b/>
        </w:rPr>
        <w:t>valet</w:t>
      </w:r>
      <w:r>
        <w:t xml:space="preserve"> komt wat zwaarder, wat geleerder over</w:t>
      </w:r>
    </w:p>
  </w:footnote>
  <w:footnote w:id="64">
    <w:p w14:paraId="2D2D9294" w14:textId="77777777" w:rsidR="00422F22" w:rsidRDefault="00422F22">
      <w:pPr>
        <w:pStyle w:val="Voetnoottekst"/>
      </w:pPr>
      <w:r>
        <w:rPr>
          <w:rStyle w:val="Voetnootmarkering"/>
        </w:rPr>
        <w:footnoteRef/>
      </w:r>
      <w:r>
        <w:t xml:space="preserve"> bedoeld is natuurlijk de oppergod Jupiter. Het noemen van diens naam is onderdeel van een argumentatietechniek om Phaëthon ervan te overtuigen dat zijn wens verkeerd is. We noemen zo’n soort argument een a fortiori argument. Voorbeeld: bij een grote steen staan twee mensen, een sterke, gespierde kerel en een klein opdondertje. Als die sterke Jerommeke die steen al niet kan optillen, is het onlogisch dat aan dat kleine ventje te vragen, want die kan dat natuurlijk zeker niet. Hier in de tekst: als Jupiter al niet op mijn zonnewagen kan staan, kun jij dat al helemaal niet</w:t>
      </w:r>
    </w:p>
  </w:footnote>
  <w:footnote w:id="65">
    <w:p w14:paraId="2D2D9295" w14:textId="77777777" w:rsidR="00422F22" w:rsidRDefault="00422F22">
      <w:pPr>
        <w:pStyle w:val="Voetnoottekst"/>
      </w:pPr>
      <w:r>
        <w:rPr>
          <w:rStyle w:val="Voetnootmarkering"/>
        </w:rPr>
        <w:footnoteRef/>
      </w:r>
      <w:r>
        <w:t xml:space="preserve"> </w:t>
      </w:r>
      <w:r w:rsidRPr="007D2D4A">
        <w:rPr>
          <w:smallCaps/>
        </w:rPr>
        <w:t>dichterlijk meervoud</w:t>
      </w:r>
      <w:r>
        <w:t xml:space="preserve">: aan </w:t>
      </w:r>
      <w:r w:rsidRPr="007D2D4A">
        <w:rPr>
          <w:b/>
        </w:rPr>
        <w:t>hos</w:t>
      </w:r>
      <w:r>
        <w:t xml:space="preserve"> kun je zien dat we een ACC  PL  M hebben</w:t>
      </w:r>
    </w:p>
  </w:footnote>
  <w:footnote w:id="66">
    <w:p w14:paraId="2D2D9296" w14:textId="77777777" w:rsidR="00422F22" w:rsidRDefault="00422F22">
      <w:pPr>
        <w:pStyle w:val="Voetnoottekst"/>
      </w:pPr>
      <w:r>
        <w:rPr>
          <w:rStyle w:val="Voetnootmarkering"/>
        </w:rPr>
        <w:footnoteRef/>
      </w:r>
      <w:r>
        <w:t xml:space="preserve"> zogenaamde ABL  comparationis, die het vergelekene aangeeft in een vergelijking. "De zoon is langer dan zijn vader" kan in het Latijn op twee manieren aangegeven worden: 1) </w:t>
      </w:r>
      <w:r w:rsidRPr="007D2D4A">
        <w:rPr>
          <w:b/>
        </w:rPr>
        <w:t>filius longior est</w:t>
      </w:r>
      <w:r>
        <w:t xml:space="preserve"> </w:t>
      </w:r>
      <w:r w:rsidRPr="007D2D4A">
        <w:rPr>
          <w:b/>
        </w:rPr>
        <w:t>quam pater</w:t>
      </w:r>
      <w:r>
        <w:t xml:space="preserve"> en 2) </w:t>
      </w:r>
      <w:r w:rsidRPr="007D2D4A">
        <w:rPr>
          <w:b/>
        </w:rPr>
        <w:t>filius longior est patre</w:t>
      </w:r>
      <w:r>
        <w:t xml:space="preserve"> </w:t>
      </w:r>
    </w:p>
  </w:footnote>
  <w:footnote w:id="67">
    <w:p w14:paraId="2D2D9297" w14:textId="77777777" w:rsidR="00422F22" w:rsidRDefault="00422F22">
      <w:pPr>
        <w:pStyle w:val="Voetnoottekst"/>
      </w:pPr>
      <w:r>
        <w:rPr>
          <w:rStyle w:val="Voetnootmarkering"/>
        </w:rPr>
        <w:footnoteRef/>
      </w:r>
      <w:r>
        <w:t xml:space="preserve"> ACC  SG  N van de COMP van </w:t>
      </w:r>
      <w:r w:rsidRPr="007D2D4A">
        <w:rPr>
          <w:b/>
        </w:rPr>
        <w:t>magnus</w:t>
      </w:r>
      <w:r>
        <w:t xml:space="preserve">, omdat het hoort bij </w:t>
      </w:r>
      <w:r w:rsidRPr="007D2D4A">
        <w:rPr>
          <w:b/>
        </w:rPr>
        <w:t>quid</w:t>
      </w:r>
      <w:r>
        <w:t xml:space="preserve"> (dat dus ook ACC  SG  N is), object van </w:t>
      </w:r>
      <w:r w:rsidRPr="00E827C9">
        <w:rPr>
          <w:b/>
        </w:rPr>
        <w:t>habemus</w:t>
      </w:r>
      <w:r>
        <w:t xml:space="preserve"> dat hier "houden voor", "beschouwen als" betekent</w:t>
      </w:r>
    </w:p>
  </w:footnote>
  <w:footnote w:id="68">
    <w:p w14:paraId="2D2D9298" w14:textId="77777777" w:rsidR="00422F22" w:rsidRDefault="00422F22">
      <w:pPr>
        <w:pStyle w:val="Voetnoottekst"/>
      </w:pPr>
      <w:r>
        <w:rPr>
          <w:rStyle w:val="Voetnootmarkering"/>
        </w:rPr>
        <w:footnoteRef/>
      </w:r>
      <w:r>
        <w:t xml:space="preserve"> ondertussen, dat wil zeggen dat we dat kunnen lezen in de vertaalde passage. Ovidius heeft als het ware het </w:t>
      </w:r>
      <w:r w:rsidRPr="00737145">
        <w:rPr>
          <w:smallCaps/>
        </w:rPr>
        <w:t>verteltempo</w:t>
      </w:r>
      <w:r>
        <w:t xml:space="preserve"> even getemperd en neemt nu de draad weer op. Het is bijna ochtend, dus er is haast bij: Phaëthon zal snel de teugels in handen moeten krijgen</w:t>
      </w:r>
    </w:p>
  </w:footnote>
  <w:footnote w:id="69">
    <w:p w14:paraId="2D2D9299" w14:textId="77777777" w:rsidR="00422F22" w:rsidRDefault="00422F22">
      <w:pPr>
        <w:pStyle w:val="Voetnoottekst"/>
      </w:pPr>
      <w:r>
        <w:rPr>
          <w:rStyle w:val="Voetnootmarkering"/>
        </w:rPr>
        <w:footnoteRef/>
      </w:r>
      <w:r>
        <w:t xml:space="preserve"> geeft het verhaal nog een extra magisch tintje mee: de paarden zijn gevleugeld. Natuurlijk! Anders kunnen ze niet door de lucht vliegen met een kar achter zich aan</w:t>
      </w:r>
    </w:p>
  </w:footnote>
  <w:footnote w:id="70">
    <w:p w14:paraId="2D2D929A" w14:textId="77777777" w:rsidR="00422F22" w:rsidRDefault="00422F22">
      <w:pPr>
        <w:pStyle w:val="Voetnoottekst"/>
      </w:pPr>
      <w:r>
        <w:rPr>
          <w:rStyle w:val="Voetnootmarkering"/>
        </w:rPr>
        <w:footnoteRef/>
      </w:r>
      <w:r>
        <w:t xml:space="preserve"> let op het minieme </w:t>
      </w:r>
      <w:r w:rsidRPr="00517135">
        <w:rPr>
          <w:smallCaps/>
        </w:rPr>
        <w:t>polysyndeton</w:t>
      </w:r>
      <w:r>
        <w:t xml:space="preserve">: twee keer </w:t>
      </w:r>
      <w:r w:rsidRPr="00517135">
        <w:rPr>
          <w:b/>
        </w:rPr>
        <w:t>et</w:t>
      </w:r>
      <w:r>
        <w:t xml:space="preserve"> als voegwoord in een reeksje van drie</w:t>
      </w:r>
    </w:p>
  </w:footnote>
  <w:footnote w:id="71">
    <w:p w14:paraId="2D2D929B" w14:textId="77777777" w:rsidR="00422F22" w:rsidRDefault="00422F22">
      <w:pPr>
        <w:pStyle w:val="Voetnoottekst"/>
      </w:pPr>
      <w:r>
        <w:rPr>
          <w:rStyle w:val="Voetnootmarkering"/>
        </w:rPr>
        <w:footnoteRef/>
      </w:r>
      <w:r>
        <w:t xml:space="preserve"> Ovidius toont zich graag de belezen dichter, de </w:t>
      </w:r>
      <w:r w:rsidRPr="00982EA1">
        <w:rPr>
          <w:b/>
        </w:rPr>
        <w:t>poeta</w:t>
      </w:r>
      <w:r>
        <w:t xml:space="preserve"> </w:t>
      </w:r>
      <w:r w:rsidRPr="00982EA1">
        <w:rPr>
          <w:b/>
        </w:rPr>
        <w:t>doctus</w:t>
      </w:r>
      <w:r>
        <w:t>. Daarom noemt hij ook expliciet de namen van de vier paarden: die weet hij gewoon, en met die kennis showt hij graag</w:t>
      </w:r>
    </w:p>
  </w:footnote>
  <w:footnote w:id="72">
    <w:p w14:paraId="2D2D929C" w14:textId="77777777" w:rsidR="00422F22" w:rsidRDefault="00422F22">
      <w:pPr>
        <w:pStyle w:val="Voetnoottekst"/>
      </w:pPr>
      <w:r>
        <w:rPr>
          <w:rStyle w:val="Voetnootmarkering"/>
        </w:rPr>
        <w:footnoteRef/>
      </w:r>
      <w:r>
        <w:t xml:space="preserve"> een poging van Ovidius om het gehinnik van de paarden, die graag op weg willen, hoorbaar te maken. Zo'n (poging tot) klanknabootsing noemen we </w:t>
      </w:r>
      <w:r w:rsidRPr="00517135">
        <w:rPr>
          <w:smallCaps/>
        </w:rPr>
        <w:t>onomatopee</w:t>
      </w:r>
      <w:r>
        <w:t>. Ons beestje de koekoek is ook zo'n klanknabootsing, namelijk van het geluid dat het diertje produceert. Met "miauwen" willen we ook het geluid dat een kat maakt als het ware laten horen</w:t>
      </w:r>
    </w:p>
  </w:footnote>
  <w:footnote w:id="73">
    <w:p w14:paraId="2D2D929D" w14:textId="77777777" w:rsidR="00422F22" w:rsidRDefault="00422F22">
      <w:pPr>
        <w:pStyle w:val="Voetnoottekst"/>
      </w:pPr>
      <w:r>
        <w:rPr>
          <w:rStyle w:val="Voetnootmarkering"/>
        </w:rPr>
        <w:footnoteRef/>
      </w:r>
      <w:r>
        <w:t xml:space="preserve"> komt vaak in het meervoud voor, terwijl we natuurlijk enkelvoud vertalen</w:t>
      </w:r>
    </w:p>
  </w:footnote>
  <w:footnote w:id="74">
    <w:p w14:paraId="2D2D929E" w14:textId="77777777" w:rsidR="00422F22" w:rsidRDefault="00422F22">
      <w:pPr>
        <w:pStyle w:val="Voetnoottekst"/>
      </w:pPr>
      <w:r>
        <w:rPr>
          <w:rStyle w:val="Voetnootmarkering"/>
        </w:rPr>
        <w:footnoteRef/>
      </w:r>
      <w:r>
        <w:t xml:space="preserve"> zoals je die in een parkeergarage hebt, dus die dingen die pas voor je auto omhoog gaan als je betaald hebt</w:t>
      </w:r>
    </w:p>
  </w:footnote>
  <w:footnote w:id="75">
    <w:p w14:paraId="2D2D929F" w14:textId="77777777" w:rsidR="00422F22" w:rsidRDefault="00422F22">
      <w:pPr>
        <w:pStyle w:val="Voetnoottekst"/>
      </w:pPr>
      <w:r>
        <w:rPr>
          <w:rStyle w:val="Voetnootmarkering"/>
        </w:rPr>
        <w:footnoteRef/>
      </w:r>
      <w:r>
        <w:t xml:space="preserve"> die sluitbomen, die </w:t>
      </w:r>
      <w:r w:rsidRPr="001F12B0">
        <w:rPr>
          <w:b/>
        </w:rPr>
        <w:t>repagula</w:t>
      </w:r>
      <w:r>
        <w:t xml:space="preserve"> dus</w:t>
      </w:r>
    </w:p>
  </w:footnote>
  <w:footnote w:id="76">
    <w:p w14:paraId="2D2D92A0" w14:textId="77777777" w:rsidR="00422F22" w:rsidRDefault="00422F22">
      <w:pPr>
        <w:pStyle w:val="Voetnoottekst"/>
      </w:pPr>
      <w:r>
        <w:rPr>
          <w:rStyle w:val="Voetnootmarkering"/>
        </w:rPr>
        <w:footnoteRef/>
      </w:r>
      <w:r>
        <w:t xml:space="preserve"> </w:t>
      </w:r>
      <w:r w:rsidRPr="00517135">
        <w:rPr>
          <w:b/>
        </w:rPr>
        <w:t>postquam</w:t>
      </w:r>
      <w:r>
        <w:t xml:space="preserve">, </w:t>
      </w:r>
      <w:r w:rsidRPr="00517135">
        <w:rPr>
          <w:b/>
        </w:rPr>
        <w:t>ut</w:t>
      </w:r>
      <w:r>
        <w:t xml:space="preserve">, </w:t>
      </w:r>
      <w:r w:rsidRPr="00517135">
        <w:rPr>
          <w:b/>
        </w:rPr>
        <w:t>ubi</w:t>
      </w:r>
      <w:r>
        <w:t xml:space="preserve"> en </w:t>
      </w:r>
      <w:r w:rsidRPr="00517135">
        <w:rPr>
          <w:b/>
        </w:rPr>
        <w:t>simulac</w:t>
      </w:r>
      <w:r>
        <w:t>/</w:t>
      </w:r>
      <w:r w:rsidRPr="00517135">
        <w:rPr>
          <w:b/>
        </w:rPr>
        <w:t>simulatque</w:t>
      </w:r>
      <w:r>
        <w:t xml:space="preserve"> hebben als eigenaardigheid dat je het PERF dat er altijd achter komt, vertaalt als een voltooid verleden tijd, dus alsof er een PLQP  stond</w:t>
      </w:r>
    </w:p>
  </w:footnote>
  <w:footnote w:id="77">
    <w:p w14:paraId="2D2D92A1" w14:textId="77777777" w:rsidR="00422F22" w:rsidRDefault="00422F22">
      <w:pPr>
        <w:pStyle w:val="Voetnoottekst"/>
      </w:pPr>
      <w:r>
        <w:rPr>
          <w:rStyle w:val="Voetnootmarkering"/>
        </w:rPr>
        <w:footnoteRef/>
      </w:r>
      <w:r>
        <w:t xml:space="preserve"> zoals dat gaat in de genealogie: er zijn verschillende opvattingen over de herkomst van Phaëthon. Uit het verhaal van Ovidius maken we op dat hij de zoon was van vadertje Zon en Clymene, die zoals eerder gememoreerd wel een Oceanide genoemd wordt. Zij was op haar beurt de dochter van Tethys, die dus oma van Phaëthon was. We moeten geloven dat oma lief niks wist van het naderende onheil voor haar kleinzoon, dat verwende eikeltje Phaëthon. Als het gaat over goden die wel of niets weten van het </w:t>
      </w:r>
      <w:r w:rsidRPr="001F12B0">
        <w:rPr>
          <w:b/>
        </w:rPr>
        <w:t>fatum</w:t>
      </w:r>
      <w:r>
        <w:t xml:space="preserve">: zelfs Jupiter, die het </w:t>
      </w:r>
      <w:r w:rsidRPr="001F12B0">
        <w:rPr>
          <w:b/>
        </w:rPr>
        <w:t>fatum</w:t>
      </w:r>
      <w:r>
        <w:t xml:space="preserve"> wel kende, kon dat niet beïnvloeden. We nemen wel eens aan dat Jupiter's wil en het </w:t>
      </w:r>
      <w:r w:rsidRPr="001F12B0">
        <w:rPr>
          <w:b/>
        </w:rPr>
        <w:t>fatum</w:t>
      </w:r>
      <w:r>
        <w:t xml:space="preserve"> identiek waren. Probleem opgelost, quasi opgelost </w:t>
      </w:r>
    </w:p>
  </w:footnote>
  <w:footnote w:id="78">
    <w:p w14:paraId="2D2D92A2" w14:textId="77777777" w:rsidR="00422F22" w:rsidRDefault="00422F22">
      <w:pPr>
        <w:pStyle w:val="Voetnoottekst"/>
      </w:pPr>
      <w:r>
        <w:rPr>
          <w:rStyle w:val="Voetnootmarkering"/>
        </w:rPr>
        <w:footnoteRef/>
      </w:r>
      <w:r>
        <w:t xml:space="preserve"> we weten het nog? </w:t>
      </w:r>
      <w:r w:rsidRPr="0076139C">
        <w:rPr>
          <w:b/>
        </w:rPr>
        <w:t>Facta est</w:t>
      </w:r>
      <w:r>
        <w:t xml:space="preserve"> is PERF van </w:t>
      </w:r>
      <w:r w:rsidRPr="0076139C">
        <w:rPr>
          <w:b/>
        </w:rPr>
        <w:t>fieri</w:t>
      </w:r>
      <w:r>
        <w:t>? Yep. Goed zo</w:t>
      </w:r>
    </w:p>
  </w:footnote>
  <w:footnote w:id="79">
    <w:p w14:paraId="2D2D92A3" w14:textId="77777777" w:rsidR="00422F22" w:rsidRDefault="00422F22">
      <w:pPr>
        <w:pStyle w:val="Voetnoottekst"/>
      </w:pPr>
      <w:r>
        <w:rPr>
          <w:rStyle w:val="Voetnootmarkering"/>
        </w:rPr>
        <w:footnoteRef/>
      </w:r>
      <w:r>
        <w:t xml:space="preserve"> opletten bij het scanderen! </w:t>
      </w:r>
      <w:r w:rsidRPr="0076139C">
        <w:rPr>
          <w:b/>
        </w:rPr>
        <w:t>Aera</w:t>
      </w:r>
      <w:r>
        <w:t xml:space="preserve"> is de Griekse ACC  SG (</w:t>
      </w:r>
      <w:r w:rsidRPr="0076139C">
        <w:rPr>
          <w:b/>
        </w:rPr>
        <w:t>poeta</w:t>
      </w:r>
      <w:r>
        <w:t xml:space="preserve"> </w:t>
      </w:r>
      <w:r w:rsidRPr="0076139C">
        <w:rPr>
          <w:b/>
        </w:rPr>
        <w:t>doctus</w:t>
      </w:r>
      <w:r>
        <w:t xml:space="preserve">!) van </w:t>
      </w:r>
      <w:r w:rsidRPr="0076139C">
        <w:rPr>
          <w:b/>
        </w:rPr>
        <w:t>aër</w:t>
      </w:r>
      <w:r>
        <w:t xml:space="preserve">, oftewel </w:t>
      </w:r>
      <w:r w:rsidRPr="0076139C">
        <w:rPr>
          <w:rFonts w:asciiTheme="minorHAnsi" w:hAnsiTheme="minorHAnsi"/>
        </w:rPr>
        <w:t>ἀήρ, en bestaat dus uit dri</w:t>
      </w:r>
      <w:r>
        <w:rPr>
          <w:rFonts w:asciiTheme="minorHAnsi" w:hAnsiTheme="minorHAnsi"/>
        </w:rPr>
        <w:t>e lettergrepen, niet twee. A</w:t>
      </w:r>
      <w:r w:rsidRPr="0076139C">
        <w:rPr>
          <w:rFonts w:asciiTheme="minorHAnsi" w:hAnsiTheme="minorHAnsi"/>
        </w:rPr>
        <w:t xml:space="preserve">nders gezegd: </w:t>
      </w:r>
      <w:r w:rsidRPr="0076139C">
        <w:rPr>
          <w:rFonts w:asciiTheme="minorHAnsi" w:hAnsiTheme="minorHAnsi"/>
          <w:b/>
        </w:rPr>
        <w:t>ae</w:t>
      </w:r>
      <w:r w:rsidRPr="0076139C">
        <w:rPr>
          <w:rFonts w:asciiTheme="minorHAnsi" w:hAnsiTheme="minorHAnsi"/>
        </w:rPr>
        <w:t xml:space="preserve"> is hier geen tweeklank</w:t>
      </w:r>
      <w:r>
        <w:rPr>
          <w:rFonts w:asciiTheme="minorHAnsi" w:hAnsiTheme="minorHAnsi"/>
        </w:rPr>
        <w:t>. Zie v. 165</w:t>
      </w:r>
    </w:p>
  </w:footnote>
  <w:footnote w:id="80">
    <w:p w14:paraId="2D2D92A4" w14:textId="77777777" w:rsidR="00422F22" w:rsidRDefault="00422F22">
      <w:pPr>
        <w:pStyle w:val="Voetnoottekst"/>
      </w:pPr>
      <w:r>
        <w:rPr>
          <w:rStyle w:val="Voetnootmarkering"/>
        </w:rPr>
        <w:footnoteRef/>
      </w:r>
      <w:r>
        <w:t xml:space="preserve"> zogenaamd dominant gebruikt PTC, waarbij de kern van de betekenis van de woordgroep op het PTC (</w:t>
      </w:r>
      <w:r w:rsidRPr="0076139C">
        <w:rPr>
          <w:b/>
        </w:rPr>
        <w:t>motis</w:t>
      </w:r>
      <w:r>
        <w:t>) ligt, niet op het SUBST (</w:t>
      </w:r>
      <w:r w:rsidRPr="0076139C">
        <w:rPr>
          <w:b/>
        </w:rPr>
        <w:t>pedibus</w:t>
      </w:r>
      <w:r>
        <w:t>): niet "door de bewogen voeten", maar "door het bewegen van de voeten"</w:t>
      </w:r>
    </w:p>
  </w:footnote>
  <w:footnote w:id="81">
    <w:p w14:paraId="2D2D92A5" w14:textId="77777777" w:rsidR="00422F22" w:rsidRDefault="00422F22">
      <w:pPr>
        <w:pStyle w:val="Voetnoottekst"/>
      </w:pPr>
      <w:r>
        <w:rPr>
          <w:rStyle w:val="Voetnootmarkering"/>
        </w:rPr>
        <w:footnoteRef/>
      </w:r>
      <w:r>
        <w:t xml:space="preserve"> beeldend door Ovidius beschreven: alsof die paarden de wolken die ze tegenkomen uit elkaar scheuren. Kijk, dat vliegtuigen niet door de wolken heen vliegen maar daar gaten in boren, nogal wiedes. Deze paarden worden gekarakteriseerd als gedreven beestjes, die vooruit willen en niet op de rem gaan staan, en Phaëthon, de knurft, heeft het daar moeilijk mee</w:t>
      </w:r>
    </w:p>
  </w:footnote>
  <w:footnote w:id="82">
    <w:p w14:paraId="2D2D92A6" w14:textId="77777777" w:rsidR="00422F22" w:rsidRDefault="00422F22">
      <w:pPr>
        <w:pStyle w:val="Voetnoottekst"/>
      </w:pPr>
      <w:r>
        <w:rPr>
          <w:rStyle w:val="Voetnootmarkering"/>
        </w:rPr>
        <w:footnoteRef/>
      </w:r>
      <w:r>
        <w:t xml:space="preserve"> dit gaat niet over Europese muntstukken, hè! Grappig dat Ovidius dit zo uitlegt: de paarden en Phaëthon, eigenwijs stuk vreten, zijn begonnen in het Oosten. Vanzelf, want ze weten waar de zon opgaat. Maar ze gaan zo snel, dat ze zelfs de winden die in het Oosten waaien, inhalen. Geen wonder dat Phaëthon, dombo, moeite heeft het span te besturen</w:t>
      </w:r>
    </w:p>
  </w:footnote>
  <w:footnote w:id="83">
    <w:p w14:paraId="2D2D92A7" w14:textId="77777777" w:rsidR="00422F22" w:rsidRDefault="00422F22">
      <w:pPr>
        <w:pStyle w:val="Voetnoottekst"/>
      </w:pPr>
      <w:r>
        <w:rPr>
          <w:rStyle w:val="Voetnootmarkering"/>
        </w:rPr>
        <w:footnoteRef/>
      </w:r>
      <w:r>
        <w:t xml:space="preserve"> Het nadeel wordt onmiddellijk duidelijk: de paarden trekken een lichter gewicht dan normaal, ze snappen d’r geen pepernoot van. Het moge voor iedereen duidelijk zijn dat die zonnewagen staat voor de zon, die dus braaf in het Oosten opkomt en in het Westen weer ondergaat. Alleen is in het verhaal van Ovidius een extra personage geïntroduceerd om er een "lekker verhaal" van te maken, te weten Phaëthon. Die heeft in zijn jeugdige overmoed gevraagd om een cadeau dat boven zijn macht ligt en daar zal hij dus ook voor boeten. Hij wil graag voor één dag die zonnewagen berijden, wat ongeveer equivalent is met "zonnetje spelen". Dat doet hij zonder zich te realiseren dat hij zich niet heeft voorbereid: hij kent de namen van de paarden niet eens!</w:t>
      </w:r>
    </w:p>
  </w:footnote>
  <w:footnote w:id="84">
    <w:p w14:paraId="2D2D92A8" w14:textId="77777777" w:rsidR="00422F22" w:rsidRDefault="00422F22">
      <w:pPr>
        <w:pStyle w:val="Voetnoottekst"/>
      </w:pPr>
      <w:r>
        <w:rPr>
          <w:rStyle w:val="Voetnootmarkering"/>
        </w:rPr>
        <w:footnoteRef/>
      </w:r>
      <w:r>
        <w:t xml:space="preserve"> Ovidius zegt de dingen graag duidelijk en soms vaker dan eens. Het te lichte gewicht van Phaëthon in die zonnewagen is voorbestemd verkeerd af te lopen. </w:t>
      </w:r>
      <w:r w:rsidRPr="00E33FA6">
        <w:rPr>
          <w:b/>
        </w:rPr>
        <w:t>C</w:t>
      </w:r>
      <w:r w:rsidRPr="00E33FA6">
        <w:rPr>
          <w:rFonts w:asciiTheme="minorHAnsi" w:hAnsiTheme="minorHAnsi"/>
          <w:b/>
        </w:rPr>
        <w:t>arēre</w:t>
      </w:r>
      <w:r>
        <w:t xml:space="preserve"> betekent "missen", "niet hebben" en andere werkwoorden die dat betekenen, zoals </w:t>
      </w:r>
      <w:r w:rsidRPr="00E33FA6">
        <w:rPr>
          <w:rFonts w:asciiTheme="minorHAnsi" w:hAnsiTheme="minorHAnsi"/>
          <w:b/>
        </w:rPr>
        <w:t>egēre</w:t>
      </w:r>
      <w:r>
        <w:t xml:space="preserve">, hebben hun object ook in de ABL, hier </w:t>
      </w:r>
      <w:r w:rsidRPr="00E33FA6">
        <w:rPr>
          <w:b/>
        </w:rPr>
        <w:t>solita</w:t>
      </w:r>
      <w:r>
        <w:t xml:space="preserve"> (...) </w:t>
      </w:r>
      <w:r w:rsidRPr="00E33FA6">
        <w:rPr>
          <w:b/>
        </w:rPr>
        <w:t>gravitate</w:t>
      </w:r>
    </w:p>
  </w:footnote>
  <w:footnote w:id="85">
    <w:p w14:paraId="2D2D92A9" w14:textId="77777777" w:rsidR="00422F22" w:rsidRDefault="00422F22">
      <w:pPr>
        <w:pStyle w:val="Voetnoottekst"/>
      </w:pPr>
      <w:r>
        <w:rPr>
          <w:rStyle w:val="Voetnootmarkering"/>
        </w:rPr>
        <w:footnoteRef/>
      </w:r>
      <w:r>
        <w:t xml:space="preserve"> wat al kenmerkend was in het epos van Homerus, de vrij uitgebreide </w:t>
      </w:r>
      <w:r w:rsidRPr="00737145">
        <w:rPr>
          <w:smallCaps/>
        </w:rPr>
        <w:t>vergelijking</w:t>
      </w:r>
      <w:r>
        <w:t xml:space="preserve"> (daardoor Homerische/epische vergelijking genoemd), zien we ook bij Ovidius. Het doel van een </w:t>
      </w:r>
      <w:r w:rsidRPr="00737145">
        <w:rPr>
          <w:smallCaps/>
        </w:rPr>
        <w:t>vergelijking</w:t>
      </w:r>
      <w:r>
        <w:t xml:space="preserve"> is het verduidelijken, het bijna "zichtbaar maken"/visualiseren van wat de verteller met iets bedoelt. Bij Homerus' epen zien we overigens vaak de </w:t>
      </w:r>
      <w:r w:rsidRPr="00737145">
        <w:rPr>
          <w:smallCaps/>
        </w:rPr>
        <w:t>vergelijking</w:t>
      </w:r>
      <w:r>
        <w:t xml:space="preserve"> dienen als een soort cliffhanger: het verhaalt ijlt door naar een bepaalde climax, en vlak voor die climax wordt het </w:t>
      </w:r>
      <w:r w:rsidRPr="003D6207">
        <w:rPr>
          <w:smallCaps/>
        </w:rPr>
        <w:t>verteltempo</w:t>
      </w:r>
      <w:r>
        <w:t xml:space="preserve"> als het ware stilgelegd door een </w:t>
      </w:r>
      <w:r w:rsidRPr="00737145">
        <w:rPr>
          <w:smallCaps/>
        </w:rPr>
        <w:t>vergelijking</w:t>
      </w:r>
      <w:r>
        <w:t xml:space="preserve"> in te bouwen. Dat is bij Ovidius minder zo. Belangrijk is dat je een </w:t>
      </w:r>
      <w:r w:rsidRPr="00737145">
        <w:rPr>
          <w:smallCaps/>
        </w:rPr>
        <w:t>vergelijking</w:t>
      </w:r>
      <w:r>
        <w:t xml:space="preserve"> kunt analyseren. De analyse geschiedt in drieën: 1) het </w:t>
      </w:r>
      <w:r w:rsidRPr="00737145">
        <w:rPr>
          <w:smallCaps/>
        </w:rPr>
        <w:t>afgebeelde</w:t>
      </w:r>
      <w:r>
        <w:t xml:space="preserve"> (= datgene wat met iets anders vergeleken wordt, vaak ingeleid door het woordje </w:t>
      </w:r>
      <w:r w:rsidRPr="00313791">
        <w:rPr>
          <w:b/>
        </w:rPr>
        <w:t>sic</w:t>
      </w:r>
      <w:r>
        <w:t xml:space="preserve"> of </w:t>
      </w:r>
      <w:r w:rsidRPr="00313791">
        <w:rPr>
          <w:b/>
        </w:rPr>
        <w:t>ita</w:t>
      </w:r>
      <w:r>
        <w:t xml:space="preserve">), 2) het </w:t>
      </w:r>
      <w:r w:rsidRPr="00737145">
        <w:rPr>
          <w:smallCaps/>
        </w:rPr>
        <w:t>beeld</w:t>
      </w:r>
      <w:r>
        <w:t xml:space="preserve"> (datgene waarmee het vergeleken wordt, vaak ingeleid door het woordje </w:t>
      </w:r>
      <w:r w:rsidRPr="00313791">
        <w:rPr>
          <w:b/>
        </w:rPr>
        <w:t>ut</w:t>
      </w:r>
      <w:r>
        <w:t xml:space="preserve">) en 3) het </w:t>
      </w:r>
      <w:r w:rsidRPr="00737145">
        <w:rPr>
          <w:smallCaps/>
        </w:rPr>
        <w:t>punt van overeenkomst/tertium comparationis</w:t>
      </w:r>
      <w:r>
        <w:t xml:space="preserve"> (datgene wat </w:t>
      </w:r>
      <w:r w:rsidRPr="00737145">
        <w:rPr>
          <w:smallCaps/>
        </w:rPr>
        <w:t>afgebeelde</w:t>
      </w:r>
      <w:r>
        <w:t xml:space="preserve"> en </w:t>
      </w:r>
      <w:r w:rsidRPr="00737145">
        <w:rPr>
          <w:smallCaps/>
        </w:rPr>
        <w:t>beeld</w:t>
      </w:r>
      <w:r>
        <w:t xml:space="preserve"> gemeen hebben). De zonnewagen is het </w:t>
      </w:r>
      <w:r w:rsidRPr="00737145">
        <w:rPr>
          <w:smallCaps/>
        </w:rPr>
        <w:t>afgebeelde</w:t>
      </w:r>
      <w:r>
        <w:t xml:space="preserve">, de schepen zonder voldoende lading vormen het </w:t>
      </w:r>
      <w:r w:rsidRPr="00737145">
        <w:rPr>
          <w:smallCaps/>
        </w:rPr>
        <w:t>beeld</w:t>
      </w:r>
      <w:r>
        <w:t xml:space="preserve">. Het </w:t>
      </w:r>
      <w:r w:rsidRPr="00737145">
        <w:rPr>
          <w:smallCaps/>
        </w:rPr>
        <w:t>punt van overeenkomst</w:t>
      </w:r>
      <w:r>
        <w:t xml:space="preserve"> is de onvaste ligging, het oncontroleerbaar bewegen van enerzijds de zonnewagen, anderzijds de schepen</w:t>
      </w:r>
    </w:p>
  </w:footnote>
  <w:footnote w:id="86">
    <w:p w14:paraId="2D2D92AA" w14:textId="77777777" w:rsidR="00422F22" w:rsidRDefault="00422F22">
      <w:pPr>
        <w:pStyle w:val="Voetnoottekst"/>
      </w:pPr>
      <w:r>
        <w:rPr>
          <w:rStyle w:val="Voetnootmarkering"/>
        </w:rPr>
        <w:footnoteRef/>
      </w:r>
      <w:r>
        <w:t xml:space="preserve"> hoort grammaticaal (dubbelverbonden/predicatief) bij </w:t>
      </w:r>
      <w:r w:rsidRPr="00DD778E">
        <w:rPr>
          <w:b/>
        </w:rPr>
        <w:t>naves</w:t>
      </w:r>
      <w:r>
        <w:t xml:space="preserve"> uit de vorige regel: voor de zonnewagen houdt dat in wat in vers 166 staat: hij gaat alle kanten op behalve de goede</w:t>
      </w:r>
    </w:p>
  </w:footnote>
  <w:footnote w:id="87">
    <w:p w14:paraId="2D2D92AB" w14:textId="77777777" w:rsidR="00422F22" w:rsidRDefault="00422F22">
      <w:pPr>
        <w:pStyle w:val="Voetnoottekst"/>
      </w:pPr>
      <w:r>
        <w:rPr>
          <w:rStyle w:val="Voetnootmarkering"/>
        </w:rPr>
        <w:footnoteRef/>
      </w:r>
      <w:r>
        <w:t xml:space="preserve"> de gebruikelijke lading: dat is dus de Zon zelf. Lastig te volgen, het verhaal, want de Zon was toch thuis gebleven en zoonlief was er met de auto vandoor. Maakt niks uit: mooi verhaal gewoon</w:t>
      </w:r>
    </w:p>
  </w:footnote>
  <w:footnote w:id="88">
    <w:p w14:paraId="2D2D92AC" w14:textId="77777777" w:rsidR="00422F22" w:rsidRDefault="00422F22">
      <w:pPr>
        <w:pStyle w:val="Voetnoottekst"/>
      </w:pPr>
      <w:r>
        <w:rPr>
          <w:rStyle w:val="Voetnootmarkering"/>
        </w:rPr>
        <w:footnoteRef/>
      </w:r>
      <w:r>
        <w:t xml:space="preserve"> het subject staat wel heel erg achteraan, je moet er bijna naar zoeken, zoals misschien Phaëthon ook wel eens goed moet kijken waar die wagen nu eigenlijk uithangt: </w:t>
      </w:r>
      <w:r w:rsidRPr="006854B5">
        <w:rPr>
          <w:smallCaps/>
        </w:rPr>
        <w:t>woordplaatsing</w:t>
      </w:r>
    </w:p>
  </w:footnote>
  <w:footnote w:id="89">
    <w:p w14:paraId="2D2D92AD" w14:textId="77777777" w:rsidR="00422F22" w:rsidRDefault="00422F22">
      <w:pPr>
        <w:pStyle w:val="Voetnoottekst"/>
      </w:pPr>
      <w:r>
        <w:rPr>
          <w:rStyle w:val="Voetnootmarkering"/>
        </w:rPr>
        <w:footnoteRef/>
      </w:r>
      <w:r>
        <w:t xml:space="preserve"> zogenaamde relatieve aansluiting. Een relativum waarvan het antecedent in de vorige zin staat. Lees </w:t>
      </w:r>
      <w:r w:rsidRPr="006854B5">
        <w:rPr>
          <w:b/>
        </w:rPr>
        <w:t>et</w:t>
      </w:r>
      <w:r>
        <w:t xml:space="preserve"> </w:t>
      </w:r>
      <w:r w:rsidRPr="006854B5">
        <w:rPr>
          <w:b/>
        </w:rPr>
        <w:t>id</w:t>
      </w:r>
      <w:r>
        <w:t xml:space="preserve">, waarbij </w:t>
      </w:r>
      <w:r w:rsidRPr="006854B5">
        <w:rPr>
          <w:b/>
        </w:rPr>
        <w:t>id</w:t>
      </w:r>
      <w:r>
        <w:t xml:space="preserve"> verwijst naar het feit dat de paarden erachter komen dat er geen menner is</w:t>
      </w:r>
    </w:p>
  </w:footnote>
  <w:footnote w:id="90">
    <w:p w14:paraId="2D2D92AE" w14:textId="77777777" w:rsidR="00422F22" w:rsidRDefault="00422F22">
      <w:pPr>
        <w:pStyle w:val="Voetnoottekst"/>
      </w:pPr>
      <w:r>
        <w:rPr>
          <w:rStyle w:val="Voetnootmarkering"/>
        </w:rPr>
        <w:footnoteRef/>
      </w:r>
      <w:r>
        <w:t xml:space="preserve"> deze CON  potentialis is ook weer bedoeld om te suggereren dat Phaëthon het er nooit meer levend af gaat brengen: al zou hij alles goed hebben gedaan, al zou hij de namen van de paarden gekend hebben, al zou hij dit, al zou hij dat, hij was voorbestemd het loodje te leggen. Waarom? Je hoort de zonnewagen niet te willen besturen, dat is een vorm van hybris, en dat kost je je kop</w:t>
      </w:r>
    </w:p>
  </w:footnote>
  <w:footnote w:id="91">
    <w:p w14:paraId="2D2D92AF" w14:textId="77777777" w:rsidR="00422F22" w:rsidRDefault="00422F22">
      <w:pPr>
        <w:pStyle w:val="Voetnoottekst"/>
      </w:pPr>
      <w:r>
        <w:rPr>
          <w:rStyle w:val="Voetnootmarkering"/>
        </w:rPr>
        <w:footnoteRef/>
      </w:r>
      <w:r>
        <w:t xml:space="preserve"> de vier paarden voor de zonnewagen, net in de tekst nog </w:t>
      </w:r>
      <w:r w:rsidRPr="00B96031">
        <w:rPr>
          <w:b/>
        </w:rPr>
        <w:t>quadriiugi</w:t>
      </w:r>
      <w:r>
        <w:t xml:space="preserve"> (v.168) genoemd</w:t>
      </w:r>
    </w:p>
  </w:footnote>
  <w:footnote w:id="92">
    <w:p w14:paraId="2D2D92B0" w14:textId="77777777" w:rsidR="00422F22" w:rsidRDefault="00422F22">
      <w:pPr>
        <w:pStyle w:val="Voetnoottekst"/>
      </w:pPr>
      <w:r>
        <w:rPr>
          <w:rStyle w:val="Voetnootmarkering"/>
        </w:rPr>
        <w:footnoteRef/>
      </w:r>
      <w:r>
        <w:t xml:space="preserve"> de hemellichamen zijn van slag door de rare hoge koers die de zonnewagen (= de zon) door Phaëthon's toedoen rijdt. Ovidius kan het niet laten met een paar astronomische voorbeelden eens lekker de </w:t>
      </w:r>
      <w:r w:rsidRPr="005363F2">
        <w:rPr>
          <w:b/>
        </w:rPr>
        <w:t>poeta doctus</w:t>
      </w:r>
      <w:r>
        <w:t xml:space="preserve"> uit te hangen: de Grote Beer, de Draak en de Ossendrijver passeren de revue. Laat je lekker meeslepen in het fantastische verhaal dat Ovidius vertelt! Het kan allemaal niet, het is allemaal niet mogelijk, maar als je hier kritisch in bent, is de lol er af. De sterrenbeelden die het van kou moeten hebben worden nu ineens heet, door die sufkop van een Phaëthon. De Grote Beer bijvoorbeeld zou de zee wel in willen duiken om af te koelen, maar ja, in het wereldbeeld van Ovidius was het zo dat de Grote Beer nooit "onder ging". Daarom staat er dat de zeevlakte voor de Grote Beer verboden toegang (</w:t>
      </w:r>
      <w:r w:rsidRPr="00F50249">
        <w:rPr>
          <w:b/>
        </w:rPr>
        <w:t>vetito</w:t>
      </w:r>
      <w:r>
        <w:rPr>
          <w:b/>
        </w:rPr>
        <w:t xml:space="preserve"> </w:t>
      </w:r>
      <w:r w:rsidRPr="00F50249">
        <w:t>(...)</w:t>
      </w:r>
      <w:r>
        <w:rPr>
          <w:b/>
        </w:rPr>
        <w:t xml:space="preserve"> aequore</w:t>
      </w:r>
      <w:r>
        <w:t>) is</w:t>
      </w:r>
    </w:p>
  </w:footnote>
  <w:footnote w:id="93">
    <w:p w14:paraId="2D2D92B1" w14:textId="77777777" w:rsidR="00422F22" w:rsidRDefault="00422F22">
      <w:pPr>
        <w:pStyle w:val="Voetnoottekst"/>
      </w:pPr>
      <w:r>
        <w:rPr>
          <w:rStyle w:val="Voetnootmarkering"/>
        </w:rPr>
        <w:footnoteRef/>
      </w:r>
      <w:r>
        <w:t xml:space="preserve"> ABL  causae, die dus de oorzaak aangeeft, de stralen van de zon, van het opwarmen van de koude sterrenbeelden, </w:t>
      </w:r>
      <w:r w:rsidRPr="00F50249">
        <w:rPr>
          <w:b/>
        </w:rPr>
        <w:t>gelidi</w:t>
      </w:r>
      <w:r>
        <w:t xml:space="preserve"> (...) </w:t>
      </w:r>
      <w:r w:rsidRPr="00F50249">
        <w:rPr>
          <w:b/>
        </w:rPr>
        <w:t>Triones</w:t>
      </w:r>
      <w:r>
        <w:t xml:space="preserve"> in dit geval</w:t>
      </w:r>
    </w:p>
  </w:footnote>
  <w:footnote w:id="94">
    <w:p w14:paraId="2D2D92B2" w14:textId="77777777" w:rsidR="00422F22" w:rsidRDefault="00422F22">
      <w:pPr>
        <w:pStyle w:val="Voetnoottekst"/>
      </w:pPr>
      <w:r>
        <w:rPr>
          <w:rStyle w:val="Voetnootmarkering"/>
        </w:rPr>
        <w:footnoteRef/>
      </w:r>
      <w:r>
        <w:t xml:space="preserve"> net iets korter (en metrisch handiger) voor </w:t>
      </w:r>
      <w:r w:rsidRPr="001A2C36">
        <w:rPr>
          <w:b/>
        </w:rPr>
        <w:t>caluerunt</w:t>
      </w:r>
    </w:p>
  </w:footnote>
  <w:footnote w:id="95">
    <w:p w14:paraId="2D2D92B3" w14:textId="77777777" w:rsidR="00422F22" w:rsidRDefault="00422F22">
      <w:pPr>
        <w:pStyle w:val="Voetnoottekst"/>
      </w:pPr>
      <w:r>
        <w:rPr>
          <w:rStyle w:val="Voetnootmarkering"/>
        </w:rPr>
        <w:footnoteRef/>
      </w:r>
      <w:r>
        <w:t xml:space="preserve"> tja, want het lukt natuurlijk niet</w:t>
      </w:r>
    </w:p>
  </w:footnote>
  <w:footnote w:id="96">
    <w:p w14:paraId="2D2D92B4" w14:textId="77777777" w:rsidR="00422F22" w:rsidRDefault="00422F22">
      <w:pPr>
        <w:pStyle w:val="Voetnoottekst"/>
      </w:pPr>
      <w:r>
        <w:rPr>
          <w:rStyle w:val="Voetnootmarkering"/>
        </w:rPr>
        <w:footnoteRef/>
      </w:r>
      <w:r>
        <w:t xml:space="preserve"> typisch Ovidius' taaleigen voor </w:t>
      </w:r>
      <w:r w:rsidRPr="001A2C36">
        <w:rPr>
          <w:b/>
        </w:rPr>
        <w:t>temptaverunt</w:t>
      </w:r>
    </w:p>
  </w:footnote>
  <w:footnote w:id="97">
    <w:p w14:paraId="2D2D92B5" w14:textId="77777777" w:rsidR="00422F22" w:rsidRDefault="00422F22">
      <w:pPr>
        <w:pStyle w:val="Voetnoottekst"/>
      </w:pPr>
      <w:r>
        <w:rPr>
          <w:rStyle w:val="Voetnootmarkering"/>
        </w:rPr>
        <w:footnoteRef/>
      </w:r>
      <w:r>
        <w:t xml:space="preserve"> pas op met dit soort woorden: het lijkt het F  van </w:t>
      </w:r>
      <w:r w:rsidRPr="00051878">
        <w:rPr>
          <w:b/>
        </w:rPr>
        <w:t>quisque</w:t>
      </w:r>
      <w:r>
        <w:t xml:space="preserve"> (=ieder), maar het is natuurlijk gewoon -</w:t>
      </w:r>
      <w:r w:rsidRPr="00051878">
        <w:rPr>
          <w:b/>
        </w:rPr>
        <w:t>que</w:t>
      </w:r>
      <w:r>
        <w:t xml:space="preserve"> achter het relativum </w:t>
      </w:r>
      <w:r w:rsidRPr="00051878">
        <w:rPr>
          <w:b/>
        </w:rPr>
        <w:t>quae</w:t>
      </w:r>
      <w:r>
        <w:t xml:space="preserve"> geplaatst, dat betrekking heeft op de pas later in het vers genoemde </w:t>
      </w:r>
      <w:r w:rsidRPr="00051878">
        <w:rPr>
          <w:b/>
        </w:rPr>
        <w:t>Serpens</w:t>
      </w:r>
      <w:r w:rsidRPr="00051878">
        <w:t xml:space="preserve">, een sterrenbeeld in de buurt van zowel de Grote </w:t>
      </w:r>
      <w:r>
        <w:t xml:space="preserve">(Ursa maior) </w:t>
      </w:r>
      <w:r w:rsidRPr="00051878">
        <w:t>als de Kleine Beer</w:t>
      </w:r>
      <w:r>
        <w:t xml:space="preserve"> (Ursa minor)</w:t>
      </w:r>
    </w:p>
  </w:footnote>
  <w:footnote w:id="98">
    <w:p w14:paraId="2D2D92B6" w14:textId="77777777" w:rsidR="00422F22" w:rsidRDefault="00422F22">
      <w:pPr>
        <w:pStyle w:val="Voetnoottekst"/>
      </w:pPr>
      <w:r>
        <w:rPr>
          <w:rStyle w:val="Voetnootmarkering"/>
        </w:rPr>
        <w:footnoteRef/>
      </w:r>
      <w:r>
        <w:t xml:space="preserve"> toen die kokosnoot met zijn geleende zonnewagen nog niet langs geweest was dus</w:t>
      </w:r>
    </w:p>
  </w:footnote>
  <w:footnote w:id="99">
    <w:p w14:paraId="2D2D92B7" w14:textId="77777777" w:rsidR="00422F22" w:rsidRPr="00A3569C" w:rsidRDefault="00422F22">
      <w:pPr>
        <w:pStyle w:val="Voetnoottekst"/>
      </w:pPr>
      <w:r>
        <w:rPr>
          <w:rStyle w:val="Voetnootmarkering"/>
        </w:rPr>
        <w:footnoteRef/>
      </w:r>
      <w:r>
        <w:t xml:space="preserve"> DAT  SG; behoort met een paar best bekende nomina tot een opvallende verbuigingsgroep, althans in het SG. Woorden als </w:t>
      </w:r>
      <w:r w:rsidRPr="00A3569C">
        <w:rPr>
          <w:b/>
        </w:rPr>
        <w:t>totus</w:t>
      </w:r>
      <w:r>
        <w:t xml:space="preserve">, </w:t>
      </w:r>
      <w:r w:rsidRPr="00A3569C">
        <w:rPr>
          <w:b/>
        </w:rPr>
        <w:t>solus</w:t>
      </w:r>
      <w:r>
        <w:t xml:space="preserve">, </w:t>
      </w:r>
      <w:r w:rsidRPr="00A3569C">
        <w:rPr>
          <w:b/>
        </w:rPr>
        <w:t>unus</w:t>
      </w:r>
      <w:r>
        <w:t xml:space="preserve">, </w:t>
      </w:r>
      <w:r w:rsidRPr="00A3569C">
        <w:rPr>
          <w:b/>
        </w:rPr>
        <w:t>(n)ullus</w:t>
      </w:r>
      <w:r>
        <w:t xml:space="preserve">, </w:t>
      </w:r>
      <w:r w:rsidRPr="00A3569C">
        <w:rPr>
          <w:b/>
        </w:rPr>
        <w:t>alter</w:t>
      </w:r>
      <w:r>
        <w:t xml:space="preserve">, </w:t>
      </w:r>
      <w:r w:rsidRPr="00A3569C">
        <w:rPr>
          <w:b/>
        </w:rPr>
        <w:t>uter</w:t>
      </w:r>
      <w:r>
        <w:t xml:space="preserve"> en </w:t>
      </w:r>
      <w:r w:rsidRPr="00A3569C">
        <w:rPr>
          <w:b/>
        </w:rPr>
        <w:t>neuter</w:t>
      </w:r>
      <w:r>
        <w:t xml:space="preserve"> gaan zo: </w:t>
      </w:r>
      <w:r w:rsidRPr="00A3569C">
        <w:rPr>
          <w:b/>
        </w:rPr>
        <w:t>totus</w:t>
      </w:r>
      <w:r>
        <w:t xml:space="preserve">, </w:t>
      </w:r>
      <w:r w:rsidRPr="00A3569C">
        <w:rPr>
          <w:b/>
        </w:rPr>
        <w:t>totius</w:t>
      </w:r>
      <w:r>
        <w:t xml:space="preserve">, </w:t>
      </w:r>
      <w:r w:rsidRPr="00A3569C">
        <w:rPr>
          <w:b/>
        </w:rPr>
        <w:t>toti</w:t>
      </w:r>
      <w:r>
        <w:t xml:space="preserve">, </w:t>
      </w:r>
      <w:r w:rsidRPr="00A3569C">
        <w:rPr>
          <w:b/>
        </w:rPr>
        <w:t>totum</w:t>
      </w:r>
      <w:r>
        <w:t xml:space="preserve">, </w:t>
      </w:r>
      <w:r w:rsidRPr="00A3569C">
        <w:rPr>
          <w:b/>
        </w:rPr>
        <w:t>toto</w:t>
      </w:r>
      <w:r>
        <w:t xml:space="preserve">, en lijken dus op pronomina als </w:t>
      </w:r>
      <w:r w:rsidRPr="00A3569C">
        <w:rPr>
          <w:b/>
        </w:rPr>
        <w:t>ille</w:t>
      </w:r>
      <w:r>
        <w:t xml:space="preserve"> en </w:t>
      </w:r>
      <w:r w:rsidRPr="00A3569C">
        <w:rPr>
          <w:b/>
        </w:rPr>
        <w:t>iste</w:t>
      </w:r>
    </w:p>
  </w:footnote>
  <w:footnote w:id="100">
    <w:p w14:paraId="2D2D92B8" w14:textId="77777777" w:rsidR="00422F22" w:rsidRDefault="00422F22">
      <w:pPr>
        <w:pStyle w:val="Voetnoottekst"/>
      </w:pPr>
      <w:r>
        <w:rPr>
          <w:rStyle w:val="Voetnootmarkering"/>
        </w:rPr>
        <w:footnoteRef/>
      </w:r>
      <w:r>
        <w:t xml:space="preserve"> </w:t>
      </w:r>
      <w:r w:rsidRPr="001A2C36">
        <w:rPr>
          <w:smallCaps/>
        </w:rPr>
        <w:t>dichterlijk meervoud</w:t>
      </w:r>
      <w:r>
        <w:t xml:space="preserve"> maar: het meervoud van gloed kunnen we in het Nederlands niet maken; de uitdrukking op zichzelf </w:t>
      </w:r>
      <w:r w:rsidRPr="001A2C36">
        <w:rPr>
          <w:b/>
        </w:rPr>
        <w:t>iras sumere</w:t>
      </w:r>
      <w:r>
        <w:t xml:space="preserve"> is een wat hypergeleerd aandoende uitdrukking</w:t>
      </w:r>
    </w:p>
  </w:footnote>
  <w:footnote w:id="101">
    <w:p w14:paraId="2D2D92B9" w14:textId="77777777" w:rsidR="00422F22" w:rsidRDefault="00422F22">
      <w:pPr>
        <w:pStyle w:val="Voetnoottekst"/>
      </w:pPr>
      <w:r>
        <w:rPr>
          <w:rStyle w:val="Voetnootmarkering"/>
        </w:rPr>
        <w:footnoteRef/>
      </w:r>
      <w:r>
        <w:t xml:space="preserve"> in verwarring: ook de Ossendrijver denkt zoiets als: "WTF gebeurt hier allemaal? Ik peer hem voordat die zot mij straks helemaal in de hens zet"</w:t>
      </w:r>
    </w:p>
  </w:footnote>
  <w:footnote w:id="102">
    <w:p w14:paraId="2D2D92BA" w14:textId="77777777" w:rsidR="00422F22" w:rsidRDefault="00422F22">
      <w:pPr>
        <w:pStyle w:val="Voetnoottekst"/>
      </w:pPr>
      <w:r>
        <w:rPr>
          <w:rStyle w:val="Voetnootmarkering"/>
        </w:rPr>
        <w:footnoteRef/>
      </w:r>
      <w:r>
        <w:t xml:space="preserve"> ze vermelden, maar wie is "ze"? Ovidius suggereert dat er zelfs bronnen door hem gevonden zijn die bevestigen dat het allemaal waar is wat hij vertelt. Dus bij het benadrukken van de ellende die Phaëthon's ritje op de zonnewagen teweeg brengt, heeft hij het over twee sterrenbeelden die van kou houden maar nu warm worden en in een soort variatio daarop suggereert hij nu het bestaan van bronnen: hij haalt echt alles uit de kast</w:t>
      </w:r>
    </w:p>
  </w:footnote>
  <w:footnote w:id="103">
    <w:p w14:paraId="2D2D92BB" w14:textId="77777777" w:rsidR="00422F22" w:rsidRDefault="00422F22">
      <w:pPr>
        <w:pStyle w:val="Voetnoottekst"/>
      </w:pPr>
      <w:r>
        <w:rPr>
          <w:rStyle w:val="Voetnootmarkering"/>
        </w:rPr>
        <w:footnoteRef/>
      </w:r>
      <w:r>
        <w:t xml:space="preserve"> de schrijver spreekt een personage uit zijn eigen verhaal aan, wat de dramatiek behoorlijk vergroot. We noemen dit aanspreken </w:t>
      </w:r>
      <w:r w:rsidRPr="00FF3314">
        <w:rPr>
          <w:smallCaps/>
        </w:rPr>
        <w:t>apostrofe</w:t>
      </w:r>
      <w:r w:rsidRPr="00FF3314">
        <w:t>, uit te spreken met nadruk op de eerste o</w:t>
      </w:r>
    </w:p>
  </w:footnote>
  <w:footnote w:id="104">
    <w:p w14:paraId="2D2D92BC" w14:textId="77777777" w:rsidR="00422F22" w:rsidRDefault="00422F22">
      <w:pPr>
        <w:pStyle w:val="Voetnoottekst"/>
      </w:pPr>
      <w:r>
        <w:rPr>
          <w:rStyle w:val="Voetnootmarkering"/>
        </w:rPr>
        <w:footnoteRef/>
      </w:r>
      <w:r>
        <w:t xml:space="preserve"> traag in zijn baan, bedoelt Ovidius</w:t>
      </w:r>
    </w:p>
  </w:footnote>
  <w:footnote w:id="105">
    <w:p w14:paraId="2D2D92BD" w14:textId="77777777" w:rsidR="00422F22" w:rsidRDefault="00422F22">
      <w:pPr>
        <w:pStyle w:val="Voetnoottekst"/>
      </w:pPr>
      <w:r>
        <w:rPr>
          <w:rStyle w:val="Voetnootmarkering"/>
        </w:rPr>
        <w:footnoteRef/>
      </w:r>
      <w:r>
        <w:t xml:space="preserve"> een grammaticaal PL dat we als een SG vertalen: dichterlijk meervoud dus; Ovidius geeft graag raadseltjes op, hier ook weer. De luisteraars moeten goed mee doen anders zijn ze de draad in het toch al met veel fantasie doorspekte verhaal snel kwijt. Jouw wagen? O, aha, de Grote Beer </w:t>
      </w:r>
    </w:p>
  </w:footnote>
  <w:footnote w:id="106">
    <w:p w14:paraId="2D2D92BE" w14:textId="77777777" w:rsidR="00422F22" w:rsidRDefault="00422F22">
      <w:pPr>
        <w:pStyle w:val="Voetnoottekst"/>
      </w:pPr>
      <w:r>
        <w:rPr>
          <w:rStyle w:val="Voetnootmarkering"/>
        </w:rPr>
        <w:footnoteRef/>
      </w:r>
      <w:r>
        <w:t xml:space="preserve"> hoort bij </w:t>
      </w:r>
      <w:r w:rsidRPr="005379C7">
        <w:rPr>
          <w:b/>
        </w:rPr>
        <w:t>aethere</w:t>
      </w:r>
      <w:r>
        <w:t xml:space="preserve">, dat is duidelijk. Dit soort ADI wordt vaak dominant vertaald. Dus niet "in de hoogste hemel", maar "in de top van de hemel". Andere ADI die dit vaak hebben, zijn </w:t>
      </w:r>
      <w:r w:rsidRPr="005379C7">
        <w:rPr>
          <w:b/>
        </w:rPr>
        <w:t>imus</w:t>
      </w:r>
      <w:r>
        <w:t xml:space="preserve"> (</w:t>
      </w:r>
      <w:r w:rsidRPr="005379C7">
        <w:rPr>
          <w:b/>
        </w:rPr>
        <w:t>in</w:t>
      </w:r>
      <w:r>
        <w:t xml:space="preserve"> </w:t>
      </w:r>
      <w:r w:rsidRPr="005379C7">
        <w:rPr>
          <w:b/>
        </w:rPr>
        <w:t>imo valle</w:t>
      </w:r>
      <w:r>
        <w:t xml:space="preserve"> is niet "in het diepste dal", maar "in het diepst van het dal"), </w:t>
      </w:r>
      <w:r w:rsidRPr="005379C7">
        <w:rPr>
          <w:b/>
        </w:rPr>
        <w:t>medius</w:t>
      </w:r>
      <w:r>
        <w:t xml:space="preserve"> (</w:t>
      </w:r>
      <w:r w:rsidRPr="005379C7">
        <w:rPr>
          <w:b/>
        </w:rPr>
        <w:t>in media domo</w:t>
      </w:r>
      <w:r>
        <w:t xml:space="preserve"> is niet "in het middelste huis", maar "in het midden van het huis"), </w:t>
      </w:r>
      <w:r w:rsidRPr="005379C7">
        <w:rPr>
          <w:b/>
        </w:rPr>
        <w:t>extremus</w:t>
      </w:r>
      <w:r>
        <w:t xml:space="preserve"> en nog meer</w:t>
      </w:r>
    </w:p>
  </w:footnote>
  <w:footnote w:id="107">
    <w:p w14:paraId="2D2D92BF" w14:textId="77777777" w:rsidR="00422F22" w:rsidRDefault="00422F22">
      <w:pPr>
        <w:pStyle w:val="Voetnoottekst"/>
      </w:pPr>
      <w:r>
        <w:rPr>
          <w:rStyle w:val="Voetnootmarkering"/>
        </w:rPr>
        <w:footnoteRef/>
      </w:r>
      <w:r w:rsidRPr="009F2A83">
        <w:rPr>
          <w:lang w:val="en-US"/>
        </w:rPr>
        <w:t xml:space="preserve"> </w:t>
      </w:r>
      <w:r w:rsidRPr="009F2A83">
        <w:rPr>
          <w:b/>
          <w:lang w:val="en-US"/>
        </w:rPr>
        <w:t>despexit</w:t>
      </w:r>
      <w:r w:rsidRPr="009F2A83">
        <w:rPr>
          <w:lang w:val="en-US"/>
        </w:rPr>
        <w:t xml:space="preserve"> (van </w:t>
      </w:r>
      <w:r w:rsidRPr="009F2A83">
        <w:rPr>
          <w:b/>
          <w:lang w:val="en-US"/>
        </w:rPr>
        <w:t>despicere</w:t>
      </w:r>
      <w:r w:rsidRPr="009F2A83">
        <w:rPr>
          <w:lang w:val="en-US"/>
        </w:rPr>
        <w:t xml:space="preserve">) met AcP, een accusativus cum participio. </w:t>
      </w:r>
      <w:r>
        <w:t>De constructie lijkt op de AcI, maar wordt vaker gebruikt na werkwoorden die een zintuiglijke waarneming aanduiden: Phaëthon zag hoe de grond zich ver beneden hem uitstrekte. Als je bij de AcI het voegwoord "dat" gebruikt als inleiding voor de BZ, kun je bij de AcP het beste het voegwoord "hoe" gebruiken</w:t>
      </w:r>
    </w:p>
  </w:footnote>
  <w:footnote w:id="108">
    <w:p w14:paraId="2D2D92C0" w14:textId="77777777" w:rsidR="00422F22" w:rsidRDefault="00422F22">
      <w:pPr>
        <w:pStyle w:val="Voetnoottekst"/>
      </w:pPr>
      <w:r>
        <w:rPr>
          <w:rStyle w:val="Voetnootmarkering"/>
        </w:rPr>
        <w:footnoteRef/>
      </w:r>
      <w:r>
        <w:t xml:space="preserve"> we weten als lezer eigenlijk de hele tijd al, dat het met deze Phaëthon niet goed af gaat lopen. Hij was gewaarschuwd, toen hij te veel hooi op zijn vork nam, Ovidius laat steeds doorschemeren dat het fout afloopt, en nu is hij wat explicieter met deze </w:t>
      </w:r>
      <w:r w:rsidRPr="00737145">
        <w:rPr>
          <w:smallCaps/>
        </w:rPr>
        <w:t>prospectie</w:t>
      </w:r>
      <w:r>
        <w:t xml:space="preserve">: Phaëthon wordt hier </w:t>
      </w:r>
      <w:r w:rsidRPr="00C41CBE">
        <w:rPr>
          <w:b/>
        </w:rPr>
        <w:t>infelix</w:t>
      </w:r>
      <w:r>
        <w:t xml:space="preserve"> genoemd terwijl hij toch aanvankelijk best blij zal zijn geweest dat hij de zonnewagen van papa mocht mennen</w:t>
      </w:r>
    </w:p>
  </w:footnote>
  <w:footnote w:id="109">
    <w:p w14:paraId="2D2D92C1" w14:textId="77777777" w:rsidR="00422F22" w:rsidRDefault="00422F22">
      <w:pPr>
        <w:pStyle w:val="Voetnoottekst"/>
      </w:pPr>
      <w:r>
        <w:rPr>
          <w:rStyle w:val="Voetnootmarkering"/>
        </w:rPr>
        <w:footnoteRef/>
      </w:r>
      <w:r>
        <w:t xml:space="preserve"> echt weer een duidelijk teken, de tweede keer (na </w:t>
      </w:r>
      <w:r w:rsidRPr="00C41CBE">
        <w:rPr>
          <w:b/>
        </w:rPr>
        <w:t>pavet</w:t>
      </w:r>
      <w:r>
        <w:t xml:space="preserve"> in 169), van angst bij Phaëthon</w:t>
      </w:r>
    </w:p>
  </w:footnote>
  <w:footnote w:id="110">
    <w:p w14:paraId="2D2D92C2" w14:textId="77777777" w:rsidR="00422F22" w:rsidRDefault="00422F22">
      <w:pPr>
        <w:pStyle w:val="Voetnoottekst"/>
      </w:pPr>
      <w:r>
        <w:rPr>
          <w:rStyle w:val="Voetnootmarkering"/>
        </w:rPr>
        <w:footnoteRef/>
      </w:r>
      <w:r>
        <w:t xml:space="preserve"> als ADV  maar ook mogelijk als ADI  bij </w:t>
      </w:r>
      <w:r w:rsidRPr="00C41CBE">
        <w:rPr>
          <w:b/>
        </w:rPr>
        <w:t>timore</w:t>
      </w:r>
      <w:r>
        <w:t>, voor de betekenis maakt het geen bal uit</w:t>
      </w:r>
    </w:p>
  </w:footnote>
  <w:footnote w:id="111">
    <w:p w14:paraId="2D2D92C3" w14:textId="77777777" w:rsidR="00422F22" w:rsidRDefault="00422F22">
      <w:pPr>
        <w:pStyle w:val="Voetnoottekst"/>
      </w:pPr>
      <w:r>
        <w:rPr>
          <w:rStyle w:val="Voetnootmarkering"/>
        </w:rPr>
        <w:footnoteRef/>
      </w:r>
      <w:r>
        <w:t xml:space="preserve"> zou kunnen dat Phaëthon zo'n beetje flauw valt, dat het hem zwart voor de ogen wordt. </w:t>
      </w:r>
      <w:r w:rsidRPr="00C41CBE">
        <w:rPr>
          <w:b/>
        </w:rPr>
        <w:t>Per</w:t>
      </w:r>
      <w:r>
        <w:t xml:space="preserve"> betekent dan zoveel als "ondanks", want in de zonnewagen is er natuurlijk juist heel veel licht</w:t>
      </w:r>
    </w:p>
  </w:footnote>
  <w:footnote w:id="112">
    <w:p w14:paraId="2D2D92C4" w14:textId="77777777" w:rsidR="00422F22" w:rsidRDefault="00422F22">
      <w:pPr>
        <w:pStyle w:val="Voetnoottekst"/>
      </w:pPr>
      <w:r>
        <w:rPr>
          <w:rStyle w:val="Voetnootmarkering"/>
        </w:rPr>
        <w:footnoteRef/>
      </w:r>
      <w:r>
        <w:t xml:space="preserve"> PPP van </w:t>
      </w:r>
      <w:r w:rsidRPr="00C41CBE">
        <w:rPr>
          <w:b/>
        </w:rPr>
        <w:t>oboriri</w:t>
      </w:r>
      <w:r>
        <w:t xml:space="preserve">, en horend bij </w:t>
      </w:r>
      <w:r w:rsidRPr="00C41CBE">
        <w:rPr>
          <w:b/>
        </w:rPr>
        <w:t>sunt</w:t>
      </w:r>
      <w:r>
        <w:t xml:space="preserve"> dat helemaal aan het begin van de regel staat. Er is geen sprake van hyperbaton, maar eerder van </w:t>
      </w:r>
      <w:r w:rsidRPr="00DB11F0">
        <w:rPr>
          <w:smallCaps/>
        </w:rPr>
        <w:t>tmesis</w:t>
      </w:r>
    </w:p>
  </w:footnote>
  <w:footnote w:id="113">
    <w:p w14:paraId="2D2D92C5" w14:textId="77777777" w:rsidR="00422F22" w:rsidRDefault="00422F22">
      <w:pPr>
        <w:pStyle w:val="Voetnoottekst"/>
      </w:pPr>
      <w:r>
        <w:rPr>
          <w:rStyle w:val="Voetnootmarkering"/>
        </w:rPr>
        <w:footnoteRef/>
      </w:r>
      <w:r>
        <w:t xml:space="preserve"> de </w:t>
      </w:r>
      <w:r w:rsidRPr="00C41CBE">
        <w:rPr>
          <w:smallCaps/>
        </w:rPr>
        <w:t>anafoor</w:t>
      </w:r>
      <w:r>
        <w:t xml:space="preserve"> van </w:t>
      </w:r>
      <w:r w:rsidRPr="00C41CBE">
        <w:rPr>
          <w:b/>
        </w:rPr>
        <w:t>iam</w:t>
      </w:r>
      <w:r>
        <w:t xml:space="preserve"> (v. 182, 183 en 184) benadrukt dat hij inmiddels echt spijt heeft als haren op zijn hoofd, echt van alles wat hij gedaan en gevraagd heeft</w:t>
      </w:r>
    </w:p>
  </w:footnote>
  <w:footnote w:id="114">
    <w:p w14:paraId="2D2D92C6" w14:textId="77777777" w:rsidR="00422F22" w:rsidRDefault="00422F22">
      <w:pPr>
        <w:pStyle w:val="Voetnoottekst"/>
      </w:pPr>
      <w:r>
        <w:rPr>
          <w:rStyle w:val="Voetnootmarkering"/>
        </w:rPr>
        <w:footnoteRef/>
      </w:r>
      <w:r>
        <w:t xml:space="preserve"> GRD, en wel in de ABL  modi: hoe heeft hij zijn zin doorgedreven? Door te drammen, te vragen. Deze vorm kan geen GRV zijn, ondanks de vorm zelf die ook in het GRV voorkomt. Er staat namelijk geen SUBST in de buurt van </w:t>
      </w:r>
      <w:r w:rsidRPr="00D26B95">
        <w:rPr>
          <w:b/>
        </w:rPr>
        <w:t>rogando</w:t>
      </w:r>
      <w:r>
        <w:t xml:space="preserve">, in dezelfde naamval, dat inhoudelijk gezien het object vormt bij </w:t>
      </w:r>
      <w:r w:rsidRPr="00D26B95">
        <w:rPr>
          <w:b/>
        </w:rPr>
        <w:t>rogando</w:t>
      </w:r>
      <w:r>
        <w:t>/</w:t>
      </w:r>
      <w:r w:rsidRPr="00D26B95">
        <w:rPr>
          <w:b/>
        </w:rPr>
        <w:t>rogare</w:t>
      </w:r>
    </w:p>
  </w:footnote>
  <w:footnote w:id="115">
    <w:p w14:paraId="2D2D92C7" w14:textId="77777777" w:rsidR="00422F22" w:rsidRDefault="00422F22">
      <w:pPr>
        <w:pStyle w:val="Voetnoottekst"/>
      </w:pPr>
      <w:r>
        <w:rPr>
          <w:rStyle w:val="Voetnootmarkering"/>
        </w:rPr>
        <w:footnoteRef/>
      </w:r>
      <w:r>
        <w:t xml:space="preserve"> Merops was zijn stiefvader, de man van Clymene: nu zou Phaëthon er alles voor over hebben Merops nog steeds als zijn vader te mogen beschouwen, in plaats van de veel machtiger Zon</w:t>
      </w:r>
    </w:p>
  </w:footnote>
  <w:footnote w:id="116">
    <w:p w14:paraId="2D2D92C8" w14:textId="77777777" w:rsidR="00422F22" w:rsidRDefault="00422F22">
      <w:pPr>
        <w:pStyle w:val="Voetnoottekst"/>
      </w:pPr>
      <w:r>
        <w:rPr>
          <w:rStyle w:val="Voetnootmarkering"/>
        </w:rPr>
        <w:footnoteRef/>
      </w:r>
      <w:r>
        <w:t xml:space="preserve"> leidt weer een </w:t>
      </w:r>
      <w:r w:rsidRPr="00737145">
        <w:rPr>
          <w:smallCaps/>
        </w:rPr>
        <w:t>vergelijking</w:t>
      </w:r>
      <w:r>
        <w:t xml:space="preserve"> in, waarin a) de zonnewagen wordt vergeleken met een schip en b) Phaëthon wordt vergeleken met een stuurman. Vergelijking b) is beeldender, dus beter, omdat daar een duidelijk tertium comparationis (punt van overeenkomst) genoteerd kan worden: het verlies van de macht/ controle over een voertuig (eventueel gevolgd door: leidt tot desastreuze gevolgen). Vergelijking a) is niet to the point genoeg</w:t>
      </w:r>
    </w:p>
  </w:footnote>
  <w:footnote w:id="117">
    <w:p w14:paraId="2D2D92C9" w14:textId="77777777" w:rsidR="00422F22" w:rsidRDefault="00422F22">
      <w:pPr>
        <w:pStyle w:val="Voetnoottekst"/>
      </w:pPr>
      <w:r>
        <w:rPr>
          <w:rStyle w:val="Voetnootmarkering"/>
        </w:rPr>
        <w:footnoteRef/>
      </w:r>
      <w:r>
        <w:t xml:space="preserve"> vorm van </w:t>
      </w:r>
      <w:r w:rsidRPr="00D26B95">
        <w:rPr>
          <w:smallCaps/>
        </w:rPr>
        <w:t>metonymia</w:t>
      </w:r>
      <w:r>
        <w:t xml:space="preserve">: het materiaal waarvan de boot gemaakt is wordt gebruikt in plaats van de boot. </w:t>
      </w:r>
      <w:r w:rsidRPr="00D26B95">
        <w:rPr>
          <w:b/>
        </w:rPr>
        <w:t>Pinus</w:t>
      </w:r>
      <w:r>
        <w:t xml:space="preserve"> is pijnbomenhout, en betekent nooit schip, behalve hier</w:t>
      </w:r>
    </w:p>
  </w:footnote>
  <w:footnote w:id="118">
    <w:p w14:paraId="2D2D92CA" w14:textId="77777777" w:rsidR="00422F22" w:rsidRDefault="00422F22">
      <w:pPr>
        <w:pStyle w:val="Voetnoottekst"/>
      </w:pPr>
      <w:r>
        <w:rPr>
          <w:rStyle w:val="Voetnootmarkering"/>
        </w:rPr>
        <w:footnoteRef/>
      </w:r>
      <w:r>
        <w:t xml:space="preserve"> </w:t>
      </w:r>
      <w:r w:rsidRPr="00DB11F0">
        <w:rPr>
          <w:b/>
        </w:rPr>
        <w:t>victa</w:t>
      </w:r>
      <w:r>
        <w:t xml:space="preserve"> hoort grammaticaal bij </w:t>
      </w:r>
      <w:r w:rsidRPr="00DB11F0">
        <w:rPr>
          <w:b/>
        </w:rPr>
        <w:t>frena</w:t>
      </w:r>
      <w:r>
        <w:t xml:space="preserve">, maar inhoudelijk bij </w:t>
      </w:r>
      <w:r w:rsidRPr="00DB11F0">
        <w:rPr>
          <w:b/>
        </w:rPr>
        <w:t>suus</w:t>
      </w:r>
      <w:r>
        <w:t xml:space="preserve"> </w:t>
      </w:r>
      <w:r w:rsidRPr="00DB11F0">
        <w:rPr>
          <w:b/>
        </w:rPr>
        <w:t>rector</w:t>
      </w:r>
      <w:r>
        <w:t xml:space="preserve">: niet de teugels zijn machteloos, maar de stuurman: </w:t>
      </w:r>
      <w:r w:rsidRPr="00622720">
        <w:rPr>
          <w:smallCaps/>
        </w:rPr>
        <w:t>enallage</w:t>
      </w:r>
      <w:r>
        <w:t>/</w:t>
      </w:r>
      <w:r w:rsidRPr="00622720">
        <w:rPr>
          <w:smallCaps/>
        </w:rPr>
        <w:t>hypallage</w:t>
      </w:r>
    </w:p>
  </w:footnote>
  <w:footnote w:id="119">
    <w:p w14:paraId="2D2D92CB" w14:textId="77777777" w:rsidR="00422F22" w:rsidRDefault="00422F22">
      <w:pPr>
        <w:pStyle w:val="Voetnoottekst"/>
      </w:pPr>
      <w:r>
        <w:rPr>
          <w:rStyle w:val="Voetnootmarkering"/>
        </w:rPr>
        <w:footnoteRef/>
      </w:r>
      <w:r>
        <w:t xml:space="preserve"> Ovidius verplaatst zich in de persoon van Phaëthon: de CON is een dubitativus</w:t>
      </w:r>
    </w:p>
  </w:footnote>
  <w:footnote w:id="120">
    <w:p w14:paraId="2D2D92CC" w14:textId="77777777" w:rsidR="00422F22" w:rsidRDefault="00422F22">
      <w:pPr>
        <w:pStyle w:val="Voetnoottekst"/>
      </w:pPr>
      <w:r>
        <w:rPr>
          <w:rStyle w:val="Voetnootmarkering"/>
        </w:rPr>
        <w:footnoteRef/>
      </w:r>
      <w:r>
        <w:t xml:space="preserve"> GEN  partitivus, die, merkwaardig als je alleen naar de naam kijkt, het geheel aangeeft waarvan een deel genomen wordt</w:t>
      </w:r>
    </w:p>
  </w:footnote>
  <w:footnote w:id="121">
    <w:p w14:paraId="2D2D92CD" w14:textId="77777777" w:rsidR="00422F22" w:rsidRDefault="00422F22">
      <w:pPr>
        <w:pStyle w:val="Voetnoottekst"/>
      </w:pPr>
      <w:r>
        <w:rPr>
          <w:rStyle w:val="Voetnootmarkering"/>
        </w:rPr>
        <w:footnoteRef/>
      </w:r>
      <w:r>
        <w:t xml:space="preserve"> </w:t>
      </w:r>
      <w:r w:rsidRPr="00441DDF">
        <w:rPr>
          <w:smallCaps/>
        </w:rPr>
        <w:t>asyndeton</w:t>
      </w:r>
      <w:r>
        <w:t xml:space="preserve">, want hier is het voegwoord "maar" weggelaten. Ovidius vertelt het verhaal in een smakelijk en onderhoudend </w:t>
      </w:r>
      <w:r w:rsidRPr="00737145">
        <w:rPr>
          <w:smallCaps/>
        </w:rPr>
        <w:t>tempo</w:t>
      </w:r>
      <w:r>
        <w:t>. Het lijkt nergens echt stil te staan. Je probeert te volgen maar kunt eigenlijk het tempo niet bijhouden. Waar zit Phaëthon nu ongeveer? Ovidius geeft een tussenstand: een gedeelte heeft hij gehad, maar een groter gedeelte moet hij nog afleggen. Het is bijna pijnlijk om mee te leven: hij staat na een krap half uurtje al met 5-0 achter, en hij moet nóg een uur!</w:t>
      </w:r>
    </w:p>
  </w:footnote>
  <w:footnote w:id="122">
    <w:p w14:paraId="2D2D92CE" w14:textId="77777777" w:rsidR="00422F22" w:rsidRDefault="00422F22">
      <w:pPr>
        <w:pStyle w:val="Voetnoottekst"/>
      </w:pPr>
      <w:r>
        <w:rPr>
          <w:rStyle w:val="Voetnootmarkering"/>
        </w:rPr>
        <w:footnoteRef/>
      </w:r>
      <w:r>
        <w:t xml:space="preserve"> </w:t>
      </w:r>
      <w:r w:rsidRPr="000529AA">
        <w:rPr>
          <w:smallCaps/>
        </w:rPr>
        <w:t>ellips</w:t>
      </w:r>
      <w:r>
        <w:t xml:space="preserve"> van het woord </w:t>
      </w:r>
      <w:r w:rsidRPr="000529AA">
        <w:rPr>
          <w:b/>
        </w:rPr>
        <w:t>caeli</w:t>
      </w:r>
      <w:r>
        <w:t>, dat dus weggelaten is</w:t>
      </w:r>
    </w:p>
  </w:footnote>
  <w:footnote w:id="123">
    <w:p w14:paraId="2D2D92CF" w14:textId="77777777" w:rsidR="00422F22" w:rsidRDefault="00422F22">
      <w:pPr>
        <w:pStyle w:val="Voetnoottekst"/>
      </w:pPr>
      <w:r>
        <w:rPr>
          <w:rStyle w:val="Voetnootmarkering"/>
        </w:rPr>
        <w:footnoteRef/>
      </w:r>
      <w:r>
        <w:t xml:space="preserve"> je ziet Phaëthon als het ware in paniek raken: jemig de pemig, moet ik dat hele eind nog? Heb ik pas zo'n klein stukkie gehad?</w:t>
      </w:r>
    </w:p>
  </w:footnote>
  <w:footnote w:id="124">
    <w:p w14:paraId="2D2D92D0" w14:textId="77777777" w:rsidR="00422F22" w:rsidRDefault="00422F22">
      <w:pPr>
        <w:pStyle w:val="Voetnoottekst"/>
      </w:pPr>
      <w:r>
        <w:rPr>
          <w:rStyle w:val="Voetnootmarkering"/>
        </w:rPr>
        <w:footnoteRef/>
      </w:r>
      <w:r>
        <w:t xml:space="preserve"> elk van beide delen van de hemel dus, ACC  SG  N van </w:t>
      </w:r>
      <w:r w:rsidRPr="000529AA">
        <w:rPr>
          <w:b/>
        </w:rPr>
        <w:t>uterque</w:t>
      </w:r>
    </w:p>
  </w:footnote>
  <w:footnote w:id="125">
    <w:p w14:paraId="2D2D92D1" w14:textId="77777777" w:rsidR="00422F22" w:rsidRDefault="00422F22">
      <w:pPr>
        <w:pStyle w:val="Voetnoottekst"/>
      </w:pPr>
      <w:r>
        <w:rPr>
          <w:rStyle w:val="Voetnootmarkering"/>
        </w:rPr>
        <w:footnoteRef/>
      </w:r>
      <w:r>
        <w:t xml:space="preserve"> "nu eens... dan weer" is in het Latijn meestal </w:t>
      </w:r>
      <w:r w:rsidRPr="00042B1D">
        <w:rPr>
          <w:b/>
        </w:rPr>
        <w:t>modo</w:t>
      </w:r>
      <w:r>
        <w:t xml:space="preserve"> ... </w:t>
      </w:r>
      <w:r w:rsidRPr="00042B1D">
        <w:rPr>
          <w:b/>
        </w:rPr>
        <w:t>modo</w:t>
      </w:r>
      <w:r>
        <w:t xml:space="preserve">. Hier wijkt Ovidius af door in het tweede lid het woord </w:t>
      </w:r>
      <w:r w:rsidRPr="00042B1D">
        <w:rPr>
          <w:b/>
        </w:rPr>
        <w:t>interdum</w:t>
      </w:r>
      <w:r>
        <w:t xml:space="preserve"> te gebruiken. Je moet je voorstellen dat dat de geoefende luisteraar meteen opviel. Jan met de pet had geen belangstelling voor dit soort literair engagement, die vond het alleen onderhoudende en heerlijk fantastische verhalen. Een rasverteller als Ovidius vond dat hij bij het vertellen taken had. Hij wilde </w:t>
      </w:r>
      <w:r w:rsidRPr="00042B1D">
        <w:rPr>
          <w:b/>
        </w:rPr>
        <w:t>delectare</w:t>
      </w:r>
      <w:r>
        <w:t xml:space="preserve"> (de luisteraar vermaken, amuseren), </w:t>
      </w:r>
      <w:r w:rsidRPr="00042B1D">
        <w:rPr>
          <w:b/>
        </w:rPr>
        <w:t>docere</w:t>
      </w:r>
      <w:r>
        <w:t xml:space="preserve"> (de luisteraar nog iets bijbrengen ook, hier bijvoorbeeld dat het slecht met je afloopt als je het onderste uit de kan wilt hebben) en </w:t>
      </w:r>
      <w:r w:rsidRPr="00042B1D">
        <w:rPr>
          <w:b/>
        </w:rPr>
        <w:t>movere</w:t>
      </w:r>
      <w:r>
        <w:t xml:space="preserve"> (de luisteraar ook emotioneel uit het evenwicht brengen). Realiseer je dus goed dat Ovidius door zijn aparte verhalen ook meteen zijn eigen publiek selecteerde: de intellectuele bovenlaag had net zoveel plezier in Oviudius' verhalen doordat ze begreep wat hij bedoelde als de gewone man, die het dagje keihard werken kon wegmasseren met luisteren naar prachtige verhalen</w:t>
      </w:r>
    </w:p>
  </w:footnote>
  <w:footnote w:id="126">
    <w:p w14:paraId="2D2D92D2" w14:textId="77777777" w:rsidR="00422F22" w:rsidRDefault="00422F22">
      <w:pPr>
        <w:pStyle w:val="Voetnoottekst"/>
      </w:pPr>
      <w:r>
        <w:rPr>
          <w:rStyle w:val="Voetnootmarkering"/>
        </w:rPr>
        <w:footnoteRef/>
      </w:r>
      <w:r>
        <w:t xml:space="preserve"> PRON relativum dat betrekking heeft op het pas verderop genoemde </w:t>
      </w:r>
      <w:r w:rsidRPr="00BD48D7">
        <w:rPr>
          <w:b/>
        </w:rPr>
        <w:t>occasus</w:t>
      </w:r>
      <w:r>
        <w:t xml:space="preserve"> (ACC  PL!), het Westen, namelijk waar normaal gesproken de zon ondergaat</w:t>
      </w:r>
    </w:p>
  </w:footnote>
  <w:footnote w:id="127">
    <w:p w14:paraId="2D2D92D3" w14:textId="77777777" w:rsidR="00422F22" w:rsidRDefault="00422F22">
      <w:pPr>
        <w:pStyle w:val="Voetnoottekst"/>
      </w:pPr>
      <w:r>
        <w:rPr>
          <w:rStyle w:val="Voetnootmarkering"/>
        </w:rPr>
        <w:footnoteRef/>
      </w:r>
      <w:r>
        <w:t xml:space="preserve"> weer </w:t>
      </w:r>
      <w:r w:rsidRPr="00737145">
        <w:rPr>
          <w:smallCaps/>
        </w:rPr>
        <w:t>prospectie</w:t>
      </w:r>
      <w:r>
        <w:t>: Phaëthon gaat zijn ritje op de zonnewagen met zijn leven bekopen. Het is zijn lot, zijn levensdraad, gesponnen door de Schikgodinnen (Lachesis, Atropos en Klotho) dat hij het Westen niet bereikt, althans niet in levende lijve en ook niet in de zonnewagen. Daar wordt ie namelijk door de Oppergod uit gekickt, na een smeekbede van moeder Aarde, zijn arme slachtoffer</w:t>
      </w:r>
    </w:p>
  </w:footnote>
  <w:footnote w:id="128">
    <w:p w14:paraId="2D2D92D4" w14:textId="77777777" w:rsidR="00422F22" w:rsidRDefault="00422F22">
      <w:pPr>
        <w:pStyle w:val="Voetnoottekst"/>
      </w:pPr>
      <w:r>
        <w:rPr>
          <w:rStyle w:val="Voetnootmarkering"/>
        </w:rPr>
        <w:footnoteRef/>
      </w:r>
      <w:r>
        <w:t xml:space="preserve"> ook weer ACC  PL, nu van </w:t>
      </w:r>
      <w:r w:rsidRPr="006A1DD3">
        <w:rPr>
          <w:b/>
        </w:rPr>
        <w:t>ortus</w:t>
      </w:r>
      <w:r>
        <w:t xml:space="preserve"> (4</w:t>
      </w:r>
      <w:r w:rsidRPr="006A1DD3">
        <w:rPr>
          <w:vertAlign w:val="superscript"/>
        </w:rPr>
        <w:t>e</w:t>
      </w:r>
      <w:r>
        <w:t xml:space="preserve"> declinatie), dat het Oosten aangeeft. </w:t>
      </w:r>
      <w:r w:rsidRPr="006A1DD3">
        <w:rPr>
          <w:b/>
        </w:rPr>
        <w:t>Oriri</w:t>
      </w:r>
      <w:r>
        <w:t xml:space="preserve"> betekent opkomen, ontstaan, en we hebben het over waar de Zon op komt. In de versregel zit een mooi </w:t>
      </w:r>
      <w:r>
        <w:rPr>
          <w:smallCaps/>
        </w:rPr>
        <w:t>parallellisme</w:t>
      </w:r>
      <w:r>
        <w:t xml:space="preserve">. Rangschik </w:t>
      </w:r>
      <w:r w:rsidRPr="006A1DD3">
        <w:rPr>
          <w:b/>
        </w:rPr>
        <w:t>prospicit occasus</w:t>
      </w:r>
      <w:r>
        <w:t xml:space="preserve"> en </w:t>
      </w:r>
      <w:r w:rsidRPr="006A1DD3">
        <w:rPr>
          <w:b/>
        </w:rPr>
        <w:t>respicit ortus</w:t>
      </w:r>
      <w:r>
        <w:t xml:space="preserve"> maar eens verticaal en je kunt de strepen trekken tussen de twee windrichtingen </w:t>
      </w:r>
      <w:r w:rsidRPr="006A1DD3">
        <w:rPr>
          <w:b/>
        </w:rPr>
        <w:t>occasus</w:t>
      </w:r>
      <w:r>
        <w:t xml:space="preserve"> en </w:t>
      </w:r>
      <w:r w:rsidRPr="006A1DD3">
        <w:rPr>
          <w:b/>
        </w:rPr>
        <w:t>ortus</w:t>
      </w:r>
      <w:r>
        <w:t xml:space="preserve">, en die tussen </w:t>
      </w:r>
      <w:r w:rsidRPr="006A1DD3">
        <w:rPr>
          <w:b/>
        </w:rPr>
        <w:t>prospicit</w:t>
      </w:r>
      <w:r>
        <w:t xml:space="preserve"> en </w:t>
      </w:r>
      <w:r w:rsidRPr="006A1DD3">
        <w:rPr>
          <w:b/>
        </w:rPr>
        <w:t>respicit</w:t>
      </w:r>
      <w:r>
        <w:t xml:space="preserve">. Voilà. De dubbele </w:t>
      </w:r>
      <w:r w:rsidRPr="00C77683">
        <w:rPr>
          <w:smallCaps/>
        </w:rPr>
        <w:t>antithese</w:t>
      </w:r>
      <w:r>
        <w:t xml:space="preserve"> is ook indrukwekkend: </w:t>
      </w:r>
      <w:r w:rsidRPr="00C77683">
        <w:rPr>
          <w:b/>
        </w:rPr>
        <w:t>prospicit</w:t>
      </w:r>
      <w:r>
        <w:t xml:space="preserve"> versus </w:t>
      </w:r>
      <w:r w:rsidRPr="00C77683">
        <w:rPr>
          <w:b/>
        </w:rPr>
        <w:t>respicit</w:t>
      </w:r>
      <w:r>
        <w:t xml:space="preserve"> en </w:t>
      </w:r>
      <w:r w:rsidRPr="00C77683">
        <w:rPr>
          <w:b/>
        </w:rPr>
        <w:t>occasus</w:t>
      </w:r>
      <w:r>
        <w:t xml:space="preserve"> versus </w:t>
      </w:r>
      <w:r w:rsidRPr="00C77683">
        <w:rPr>
          <w:b/>
        </w:rPr>
        <w:t>ortus</w:t>
      </w:r>
    </w:p>
  </w:footnote>
  <w:footnote w:id="129">
    <w:p w14:paraId="2D2D92D5" w14:textId="77777777" w:rsidR="00422F22" w:rsidRDefault="00422F22">
      <w:pPr>
        <w:pStyle w:val="Voetnoottekst"/>
      </w:pPr>
      <w:r>
        <w:rPr>
          <w:rStyle w:val="Voetnootmarkering"/>
        </w:rPr>
        <w:footnoteRef/>
      </w:r>
      <w:r>
        <w:t xml:space="preserve"> weer een CON  dubitativus, vlak voor </w:t>
      </w:r>
      <w:r w:rsidRPr="005535F9">
        <w:rPr>
          <w:b/>
        </w:rPr>
        <w:t>ignarus</w:t>
      </w:r>
      <w:r>
        <w:t>. Phaëthon is echt heel erg - letterlijk ook nog - van 't padje af. Hij kan er geen chocola meer van maken</w:t>
      </w:r>
    </w:p>
  </w:footnote>
  <w:footnote w:id="130">
    <w:p w14:paraId="2D2D92D6" w14:textId="77777777" w:rsidR="00422F22" w:rsidRDefault="00422F22">
      <w:pPr>
        <w:pStyle w:val="Voetnoottekst"/>
      </w:pPr>
      <w:r>
        <w:rPr>
          <w:rStyle w:val="Voetnootmarkering"/>
        </w:rPr>
        <w:footnoteRef/>
      </w:r>
      <w:r>
        <w:t xml:space="preserve"> hij is verstijfd. Net iemand die in een vliegtuig alle stuurknuppels en knopjes maar loslaat, op hoop van zegen of zo. Er komt niets meer uit Phaëthon's handjes</w:t>
      </w:r>
    </w:p>
  </w:footnote>
  <w:footnote w:id="131">
    <w:p w14:paraId="2D2D92D7" w14:textId="77777777" w:rsidR="00422F22" w:rsidRDefault="00422F22">
      <w:pPr>
        <w:pStyle w:val="Voetnoottekst"/>
      </w:pPr>
      <w:r>
        <w:rPr>
          <w:rStyle w:val="Voetnootmarkering"/>
        </w:rPr>
        <w:footnoteRef/>
      </w:r>
      <w:r>
        <w:t xml:space="preserve"> de teugels kun je in zo'n situatie laten vieren, waardoor de paarden misschien tot rust komen, en je kunt ze aantrekken, in een poging de paarden tot stilstand te laten komen. Nou, hij kan het allebei niet, dus hij hotst en knotst maar door, en niet bepaald in een doordachte rechte koers</w:t>
      </w:r>
    </w:p>
  </w:footnote>
  <w:footnote w:id="132">
    <w:p w14:paraId="2D2D92D8" w14:textId="77777777" w:rsidR="00422F22" w:rsidRDefault="00422F22">
      <w:pPr>
        <w:pStyle w:val="Voetnoottekst"/>
      </w:pPr>
      <w:r>
        <w:rPr>
          <w:rStyle w:val="Voetnootmarkering"/>
        </w:rPr>
        <w:footnoteRef/>
      </w:r>
      <w:r>
        <w:t xml:space="preserve"> al een keer eerder gezien als variant op </w:t>
      </w:r>
      <w:r w:rsidRPr="005535F9">
        <w:rPr>
          <w:b/>
        </w:rPr>
        <w:t>potest</w:t>
      </w:r>
    </w:p>
  </w:footnote>
  <w:footnote w:id="133">
    <w:p w14:paraId="2D2D92D9" w14:textId="77777777" w:rsidR="00422F22" w:rsidRDefault="00422F22">
      <w:pPr>
        <w:pStyle w:val="Voetnoottekst"/>
      </w:pPr>
      <w:r>
        <w:rPr>
          <w:rStyle w:val="Voetnootmarkering"/>
        </w:rPr>
        <w:footnoteRef/>
      </w:r>
      <w:r>
        <w:t xml:space="preserve"> en wij, de luisteraars/lezers kennen die wel! Die heeft Ovidius, niet voor niets natuurlijk, in de vv. 153-154 gegeven. Het maakt Phaëthon alleen maar dommer, de schlemiel</w:t>
      </w:r>
    </w:p>
  </w:footnote>
  <w:footnote w:id="134">
    <w:p w14:paraId="2D2D92DA" w14:textId="77777777" w:rsidR="00422F22" w:rsidRDefault="00422F22">
      <w:pPr>
        <w:pStyle w:val="Voetnoottekst"/>
      </w:pPr>
      <w:r>
        <w:rPr>
          <w:rStyle w:val="Voetnootmarkering"/>
        </w:rPr>
        <w:footnoteRef/>
      </w:r>
      <w:r>
        <w:t xml:space="preserve"> "toch", dus een tegenstelling. In de vorige passage is namelijk beschreven hoe de door Phaëthon's geklungel veroorzaakte hitte zelfs Neptunus naar grote diepte jaagt. De Aarde doet dus een poging, hoewel de hitte ook voor haar te groot is</w:t>
      </w:r>
    </w:p>
  </w:footnote>
  <w:footnote w:id="135">
    <w:p w14:paraId="2D2D92DB" w14:textId="77777777" w:rsidR="00422F22" w:rsidRDefault="00422F22">
      <w:pPr>
        <w:pStyle w:val="Voetnoottekst"/>
      </w:pPr>
      <w:r>
        <w:rPr>
          <w:rStyle w:val="Voetnootmarkering"/>
        </w:rPr>
        <w:footnoteRef/>
      </w:r>
      <w:r>
        <w:t xml:space="preserve"> </w:t>
      </w:r>
      <w:r>
        <w:rPr>
          <w:smallCaps/>
        </w:rPr>
        <w:t>p</w:t>
      </w:r>
      <w:r w:rsidRPr="00AA7F41">
        <w:rPr>
          <w:smallCaps/>
        </w:rPr>
        <w:t>ersonificatie</w:t>
      </w:r>
      <w:r>
        <w:t xml:space="preserve">, en dat is duidelijk te zien aan de hoofdletter T (van </w:t>
      </w:r>
      <w:r w:rsidRPr="0069563C">
        <w:rPr>
          <w:b/>
        </w:rPr>
        <w:t>Tellus</w:t>
      </w:r>
      <w:r>
        <w:t xml:space="preserve">). Door de </w:t>
      </w:r>
      <w:r w:rsidRPr="00AA7F41">
        <w:rPr>
          <w:smallCaps/>
        </w:rPr>
        <w:t>personificatie</w:t>
      </w:r>
      <w:r>
        <w:t xml:space="preserve"> wordt het dramatische gehalte van het verhaal nog verhoogd</w:t>
      </w:r>
    </w:p>
  </w:footnote>
  <w:footnote w:id="136">
    <w:p w14:paraId="2D2D92DC" w14:textId="77777777" w:rsidR="00422F22" w:rsidRDefault="00422F22">
      <w:pPr>
        <w:pStyle w:val="Voetnoottekst"/>
      </w:pPr>
      <w:r>
        <w:rPr>
          <w:rStyle w:val="Voetnootmarkering"/>
        </w:rPr>
        <w:footnoteRef/>
      </w:r>
      <w:r>
        <w:t xml:space="preserve"> je weet het nog hè? Het voegwoord </w:t>
      </w:r>
      <w:r w:rsidRPr="00AA7F41">
        <w:rPr>
          <w:b/>
        </w:rPr>
        <w:t>ut</w:t>
      </w:r>
      <w:r>
        <w:t xml:space="preserve"> komt met de IND voor en met de CON. Met de IND zijn er 3 betekenissen: 1) hoe, 2) zoals, 3) zodra; met de CON ook 3: 1) opdat, 2) zodat en 3) dat (in subject- en objectzinnen. Je moet dus echt goed je rijtjes kennen anders weet je niet of een vorm een IND is of een CON, en dan vertaal je </w:t>
      </w:r>
      <w:r w:rsidRPr="0069563C">
        <w:rPr>
          <w:b/>
        </w:rPr>
        <w:t>ut</w:t>
      </w:r>
      <w:r>
        <w:t xml:space="preserve"> dus ook fout</w:t>
      </w:r>
    </w:p>
  </w:footnote>
  <w:footnote w:id="137">
    <w:p w14:paraId="2D2D92DD" w14:textId="77777777" w:rsidR="00422F22" w:rsidRDefault="00422F22">
      <w:pPr>
        <w:pStyle w:val="Voetnoottekst"/>
      </w:pPr>
      <w:r>
        <w:rPr>
          <w:rStyle w:val="Voetnootmarkering"/>
        </w:rPr>
        <w:footnoteRef/>
      </w:r>
      <w:r>
        <w:t xml:space="preserve"> van de bronnen wordt nog eens een keer extra benadrukt dat ze er niet meer zijn, dat ze opgedroogd zijn, natuurlijk door de te grote hitte. </w:t>
      </w:r>
    </w:p>
  </w:footnote>
  <w:footnote w:id="138">
    <w:p w14:paraId="2D2D92DE" w14:textId="77777777" w:rsidR="00422F22" w:rsidRDefault="00422F22">
      <w:pPr>
        <w:pStyle w:val="Voetnoottekst"/>
      </w:pPr>
      <w:r>
        <w:rPr>
          <w:rStyle w:val="Voetnootmarkering"/>
        </w:rPr>
        <w:footnoteRef/>
      </w:r>
      <w:r>
        <w:t xml:space="preserve"> van moeder aarde wordt nogmaals beweerd dat zij donker is, dat zij als het ware geroosterd is, bruin gebakken, crispy en ga zo maar door</w:t>
      </w:r>
    </w:p>
  </w:footnote>
  <w:footnote w:id="139">
    <w:p w14:paraId="2D2D92DF" w14:textId="77777777" w:rsidR="00422F22" w:rsidRDefault="00422F22">
      <w:pPr>
        <w:pStyle w:val="Voetnoottekst"/>
      </w:pPr>
      <w:r>
        <w:rPr>
          <w:rStyle w:val="Voetnootmarkering"/>
        </w:rPr>
        <w:footnoteRef/>
      </w:r>
      <w:r>
        <w:t xml:space="preserve"> beste vrienden: dit woord </w:t>
      </w:r>
      <w:r w:rsidRPr="005366BE">
        <w:rPr>
          <w:b/>
        </w:rPr>
        <w:t>sustulit</w:t>
      </w:r>
      <w:r>
        <w:t xml:space="preserve"> komt van…. </w:t>
      </w:r>
      <w:r w:rsidRPr="005366BE">
        <w:rPr>
          <w:b/>
        </w:rPr>
        <w:t>tollere</w:t>
      </w:r>
    </w:p>
  </w:footnote>
  <w:footnote w:id="140">
    <w:p w14:paraId="2D2D92E0" w14:textId="77777777" w:rsidR="00422F22" w:rsidRDefault="00422F22">
      <w:pPr>
        <w:pStyle w:val="Voetnoottekst"/>
      </w:pPr>
      <w:r>
        <w:rPr>
          <w:rStyle w:val="Voetnootmarkering"/>
        </w:rPr>
        <w:footnoteRef/>
      </w:r>
      <w:r>
        <w:t xml:space="preserve"> predicatief bij het subject, de in vers 272 genoemde </w:t>
      </w:r>
      <w:r w:rsidRPr="005366BE">
        <w:rPr>
          <w:b/>
        </w:rPr>
        <w:t>alma</w:t>
      </w:r>
      <w:r>
        <w:t xml:space="preserve"> </w:t>
      </w:r>
      <w:r w:rsidRPr="005366BE">
        <w:rPr>
          <w:b/>
        </w:rPr>
        <w:t>Tellus</w:t>
      </w:r>
      <w:r>
        <w:t>: moeder Aarde heeft natuurlijk hartstikke veel dorst door die hitte, net als gewone mensen</w:t>
      </w:r>
    </w:p>
  </w:footnote>
  <w:footnote w:id="141">
    <w:p w14:paraId="2D2D92E1" w14:textId="77777777" w:rsidR="00422F22" w:rsidRDefault="00422F22">
      <w:pPr>
        <w:pStyle w:val="Voetnoottekst"/>
      </w:pPr>
      <w:r>
        <w:rPr>
          <w:rStyle w:val="Voetnootmarkering"/>
        </w:rPr>
        <w:footnoteRef/>
      </w:r>
      <w:r>
        <w:t xml:space="preserve"> ACC  PL dus van </w:t>
      </w:r>
      <w:r w:rsidRPr="005366BE">
        <w:rPr>
          <w:b/>
        </w:rPr>
        <w:t>vultus</w:t>
      </w:r>
      <w:r>
        <w:t xml:space="preserve">, uit de bekende, zeg maar gerust beruchte </w:t>
      </w:r>
      <w:r w:rsidRPr="005366BE">
        <w:rPr>
          <w:b/>
        </w:rPr>
        <w:t>u-</w:t>
      </w:r>
      <w:r>
        <w:t>declinatie (de 4</w:t>
      </w:r>
      <w:r w:rsidRPr="005366BE">
        <w:rPr>
          <w:vertAlign w:val="superscript"/>
        </w:rPr>
        <w:t>e</w:t>
      </w:r>
      <w:r>
        <w:t xml:space="preserve"> declinatie): </w:t>
      </w:r>
      <w:r w:rsidRPr="005366BE">
        <w:rPr>
          <w:b/>
        </w:rPr>
        <w:t>vultus</w:t>
      </w:r>
      <w:r>
        <w:t xml:space="preserve">, </w:t>
      </w:r>
      <w:r w:rsidRPr="005366BE">
        <w:rPr>
          <w:b/>
        </w:rPr>
        <w:t>vultus</w:t>
      </w:r>
      <w:r>
        <w:t xml:space="preserve">, </w:t>
      </w:r>
      <w:r w:rsidRPr="005366BE">
        <w:rPr>
          <w:b/>
        </w:rPr>
        <w:t>vultui</w:t>
      </w:r>
      <w:r>
        <w:t xml:space="preserve">, </w:t>
      </w:r>
      <w:r w:rsidRPr="005366BE">
        <w:rPr>
          <w:b/>
        </w:rPr>
        <w:t>vultum</w:t>
      </w:r>
      <w:r>
        <w:t xml:space="preserve">, </w:t>
      </w:r>
      <w:r w:rsidRPr="005366BE">
        <w:rPr>
          <w:b/>
        </w:rPr>
        <w:t>vultu</w:t>
      </w:r>
      <w:r>
        <w:t xml:space="preserve"> // </w:t>
      </w:r>
      <w:r w:rsidRPr="005366BE">
        <w:rPr>
          <w:b/>
        </w:rPr>
        <w:t>vultus</w:t>
      </w:r>
      <w:r>
        <w:t xml:space="preserve">, </w:t>
      </w:r>
      <w:r w:rsidRPr="005366BE">
        <w:rPr>
          <w:b/>
        </w:rPr>
        <w:t>vultuum</w:t>
      </w:r>
      <w:r>
        <w:t xml:space="preserve">, </w:t>
      </w:r>
      <w:r w:rsidRPr="005366BE">
        <w:rPr>
          <w:b/>
        </w:rPr>
        <w:t>vultibus</w:t>
      </w:r>
      <w:r>
        <w:t xml:space="preserve">, </w:t>
      </w:r>
      <w:r w:rsidRPr="005366BE">
        <w:rPr>
          <w:b/>
        </w:rPr>
        <w:t>vultus</w:t>
      </w:r>
      <w:r>
        <w:t xml:space="preserve">, </w:t>
      </w:r>
      <w:r w:rsidRPr="005366BE">
        <w:rPr>
          <w:b/>
        </w:rPr>
        <w:t>vultibus</w:t>
      </w:r>
      <w:r>
        <w:t xml:space="preserve"> </w:t>
      </w:r>
    </w:p>
  </w:footnote>
  <w:footnote w:id="142">
    <w:p w14:paraId="2D2D92E2" w14:textId="77777777" w:rsidR="00422F22" w:rsidRDefault="00422F22">
      <w:pPr>
        <w:pStyle w:val="Voetnoottekst"/>
      </w:pPr>
      <w:r>
        <w:rPr>
          <w:rStyle w:val="Voetnootmarkering"/>
        </w:rPr>
        <w:footnoteRef/>
      </w:r>
      <w:r>
        <w:t xml:space="preserve"> kijk zelf maar eens tegen de felle zon in</w:t>
      </w:r>
    </w:p>
  </w:footnote>
  <w:footnote w:id="143">
    <w:p w14:paraId="2D2D92E3" w14:textId="77777777" w:rsidR="00422F22" w:rsidRDefault="00422F22">
      <w:pPr>
        <w:pStyle w:val="Voetnoottekst"/>
      </w:pPr>
      <w:r>
        <w:rPr>
          <w:rStyle w:val="Voetnootmarkering"/>
        </w:rPr>
        <w:footnoteRef/>
      </w:r>
      <w:r>
        <w:t xml:space="preserve"> emotie dus, heerlijk! Volop emotie, hier bij tosti moeder Aarde: zij spreekt tot Jupiter met gebroken stem</w:t>
      </w:r>
    </w:p>
  </w:footnote>
  <w:footnote w:id="144">
    <w:p w14:paraId="2D2D92E4" w14:textId="77777777" w:rsidR="00422F22" w:rsidRDefault="00422F22">
      <w:pPr>
        <w:pStyle w:val="Voetnoottekst"/>
      </w:pPr>
      <w:r>
        <w:rPr>
          <w:rStyle w:val="Voetnootmarkering"/>
        </w:rPr>
        <w:footnoteRef/>
      </w:r>
      <w:r>
        <w:t xml:space="preserve"> over het voegwoord </w:t>
      </w:r>
      <w:r w:rsidRPr="005366BE">
        <w:rPr>
          <w:b/>
        </w:rPr>
        <w:t>si</w:t>
      </w:r>
      <w:r>
        <w:t xml:space="preserve"> is voldoende te vertellen. Het komt voor met een IND en met een CON. Als </w:t>
      </w:r>
      <w:r w:rsidRPr="0069563C">
        <w:rPr>
          <w:b/>
        </w:rPr>
        <w:t>si</w:t>
      </w:r>
      <w:r>
        <w:t xml:space="preserve"> verbonden wordt met een IND wordt de voorwaarde die aangegeven wordt door het woordje </w:t>
      </w:r>
      <w:r w:rsidRPr="005D00CD">
        <w:rPr>
          <w:b/>
        </w:rPr>
        <w:t>si</w:t>
      </w:r>
      <w:r>
        <w:t xml:space="preserve"> ("als") als reëel beschouwd. We noemen dat gebruik realis. Als </w:t>
      </w:r>
      <w:r w:rsidRPr="005D00CD">
        <w:rPr>
          <w:b/>
        </w:rPr>
        <w:t>si</w:t>
      </w:r>
      <w:r>
        <w:t xml:space="preserve"> verbonden wordt met een CON kan dat met een CON PR of PF zijn: we hebben dan een potentialis (een mogelijkheid). Maar de combinatie met een CON  IMPF of PLQP is ook mogelijk: we hebben dan een irrealis. Hier gaat Aarde ervan uit dat zij dit alles inderdaad verdiend heeft (realis)</w:t>
      </w:r>
    </w:p>
  </w:footnote>
  <w:footnote w:id="145">
    <w:p w14:paraId="2D2D92E5" w14:textId="77777777" w:rsidR="00422F22" w:rsidRDefault="00422F22">
      <w:pPr>
        <w:pStyle w:val="Voetnoottekst"/>
      </w:pPr>
      <w:r>
        <w:rPr>
          <w:rStyle w:val="Voetnootmarkering"/>
        </w:rPr>
        <w:footnoteRef/>
      </w:r>
      <w:r>
        <w:t xml:space="preserve"> met </w:t>
      </w:r>
      <w:r w:rsidRPr="00031F2D">
        <w:rPr>
          <w:b/>
        </w:rPr>
        <w:t>hoc</w:t>
      </w:r>
      <w:r>
        <w:t xml:space="preserve"> bedoelt Tellus natuurlijk deze ellende van veel te grote hitte. Grammaticaal bijzonder mooi is dat </w:t>
      </w:r>
      <w:r w:rsidRPr="00031F2D">
        <w:rPr>
          <w:b/>
        </w:rPr>
        <w:t>hoc</w:t>
      </w:r>
      <w:r>
        <w:t xml:space="preserve"> subject is bij </w:t>
      </w:r>
      <w:r w:rsidRPr="00031F2D">
        <w:rPr>
          <w:b/>
        </w:rPr>
        <w:t>placet</w:t>
      </w:r>
      <w:r>
        <w:t xml:space="preserve"> en tegelijkertijd object bij </w:t>
      </w:r>
      <w:r w:rsidRPr="00031F2D">
        <w:rPr>
          <w:b/>
        </w:rPr>
        <w:t>merui</w:t>
      </w:r>
    </w:p>
  </w:footnote>
  <w:footnote w:id="146">
    <w:p w14:paraId="2D2D92E6" w14:textId="77777777" w:rsidR="00422F22" w:rsidRDefault="00422F22">
      <w:pPr>
        <w:pStyle w:val="Voetnoottekst"/>
      </w:pPr>
      <w:r>
        <w:rPr>
          <w:rStyle w:val="Voetnootmarkering"/>
        </w:rPr>
        <w:footnoteRef/>
      </w:r>
      <w:r>
        <w:t xml:space="preserve"> de VOC  voor de aanspreking van, in dit geval, de oppergod</w:t>
      </w:r>
    </w:p>
  </w:footnote>
  <w:footnote w:id="147">
    <w:p w14:paraId="2D2D92E7" w14:textId="77777777" w:rsidR="00422F22" w:rsidRDefault="00422F22">
      <w:pPr>
        <w:pStyle w:val="Voetnoottekst"/>
      </w:pPr>
      <w:r>
        <w:rPr>
          <w:rStyle w:val="Voetnootmarkering"/>
        </w:rPr>
        <w:footnoteRef/>
      </w:r>
      <w:r>
        <w:t xml:space="preserve"> DAT  SG van het PFA  van </w:t>
      </w:r>
      <w:r w:rsidRPr="005D00CD">
        <w:rPr>
          <w:b/>
        </w:rPr>
        <w:t>perire</w:t>
      </w:r>
      <w:r>
        <w:t xml:space="preserve"> (=te gronde gaan), horend bij het bij </w:t>
      </w:r>
      <w:r w:rsidRPr="005D00CD">
        <w:rPr>
          <w:b/>
        </w:rPr>
        <w:t>liceat</w:t>
      </w:r>
      <w:r>
        <w:t xml:space="preserve"> weggelaten </w:t>
      </w:r>
      <w:r w:rsidRPr="005D00CD">
        <w:rPr>
          <w:b/>
        </w:rPr>
        <w:t>mihi</w:t>
      </w:r>
      <w:r w:rsidRPr="003477E4">
        <w:t>. PFA</w:t>
      </w:r>
      <w:r>
        <w:t>: 1) van plan te 2) op het punt staand te 3) voorbestemd te</w:t>
      </w:r>
    </w:p>
  </w:footnote>
  <w:footnote w:id="148">
    <w:p w14:paraId="2D2D92E8" w14:textId="77777777" w:rsidR="00422F22" w:rsidRDefault="00422F22">
      <w:pPr>
        <w:pStyle w:val="Voetnoottekst"/>
      </w:pPr>
      <w:r>
        <w:rPr>
          <w:rStyle w:val="Voetnootmarkering"/>
        </w:rPr>
        <w:footnoteRef/>
      </w:r>
      <w:r>
        <w:t xml:space="preserve"> te gronde  gaan door toedoen van de oppergod is voor Aarde nog altijd waardiger dan door toedoen van een oen: Jupiter/het fatum kan het zo beschikt hebben, bij Phaëthon is het pech</w:t>
      </w:r>
    </w:p>
  </w:footnote>
  <w:footnote w:id="149">
    <w:p w14:paraId="2D2D92E9" w14:textId="77777777" w:rsidR="00422F22" w:rsidRDefault="00422F22">
      <w:pPr>
        <w:pStyle w:val="Voetnoottekst"/>
      </w:pPr>
      <w:r>
        <w:rPr>
          <w:rStyle w:val="Voetnootmarkering"/>
        </w:rPr>
        <w:footnoteRef/>
      </w:r>
      <w:r>
        <w:t xml:space="preserve"> met moeite ja, alsof ze nog maar enkele woorden zal kunnen uitbrengen. Dat valt uiteindelijk reuze mee, want er komt nog een hele, retorisch best verantwoorde speech uit (t/m v.300!)</w:t>
      </w:r>
    </w:p>
  </w:footnote>
  <w:footnote w:id="150">
    <w:p w14:paraId="2D2D92EA" w14:textId="77777777" w:rsidR="00422F22" w:rsidRDefault="00422F22">
      <w:pPr>
        <w:pStyle w:val="Voetnoottekst"/>
      </w:pPr>
      <w:r>
        <w:rPr>
          <w:rStyle w:val="Voetnootmarkering"/>
        </w:rPr>
        <w:footnoteRef/>
      </w:r>
      <w:r>
        <w:t xml:space="preserve"> moeder Aarde doet een beroep op medeleven bij Jupiter, ze probeert medelijden op te wekken door zichzelf zo te beschrijven, verbrand en haar oogjes vol nare as</w:t>
      </w:r>
    </w:p>
  </w:footnote>
  <w:footnote w:id="151">
    <w:p w14:paraId="2D2D92EB" w14:textId="77777777" w:rsidR="00422F22" w:rsidRDefault="00422F22">
      <w:pPr>
        <w:pStyle w:val="Voetnoottekst"/>
      </w:pPr>
      <w:r>
        <w:rPr>
          <w:rStyle w:val="Voetnootmarkering"/>
        </w:rPr>
        <w:footnoteRef/>
      </w:r>
      <w:r>
        <w:t xml:space="preserve"> dan werpt moeder Aarde drie argumenten op tafel, waarvan hier het eerste: de aarde heeft zich toch altijd vruchtbaar en dienstbaar betoond? Waarom dan nu dit onverdiende lot?</w:t>
      </w:r>
    </w:p>
  </w:footnote>
  <w:footnote w:id="152">
    <w:p w14:paraId="2D2D92EC" w14:textId="77777777" w:rsidR="00422F22" w:rsidRDefault="00422F22">
      <w:pPr>
        <w:pStyle w:val="Voetnoottekst"/>
      </w:pPr>
      <w:r>
        <w:rPr>
          <w:rStyle w:val="Voetnootmarkering"/>
        </w:rPr>
        <w:footnoteRef/>
      </w:r>
      <w:r>
        <w:t xml:space="preserve"> moeder Aarde legt uit wat zij bedoelt met dienstbaarheid en vruchtbaarheid: ze heeft zich laten ploegen (goed begrijpen graag, deze term, heren!)</w:t>
      </w:r>
    </w:p>
  </w:footnote>
  <w:footnote w:id="153">
    <w:p w14:paraId="2D2D92ED" w14:textId="77777777" w:rsidR="00422F22" w:rsidRDefault="00422F22">
      <w:pPr>
        <w:pStyle w:val="Voetnoottekst"/>
      </w:pPr>
      <w:r>
        <w:rPr>
          <w:rStyle w:val="Voetnootmarkering"/>
        </w:rPr>
        <w:footnoteRef/>
      </w:r>
      <w:r>
        <w:t xml:space="preserve"> een </w:t>
      </w:r>
      <w:r w:rsidRPr="00353F7B">
        <w:rPr>
          <w:smallCaps/>
        </w:rPr>
        <w:t>metafoor</w:t>
      </w:r>
      <w:r>
        <w:t>: het zijn geen echte wonden maar de sporen die de ploeg in de aarde getrokken heeft</w:t>
      </w:r>
    </w:p>
  </w:footnote>
  <w:footnote w:id="154">
    <w:p w14:paraId="2D2D92EE" w14:textId="77777777" w:rsidR="00422F22" w:rsidRDefault="00422F22">
      <w:pPr>
        <w:pStyle w:val="Voetnoottekst"/>
      </w:pPr>
      <w:r>
        <w:rPr>
          <w:rStyle w:val="Voetnootmarkering"/>
        </w:rPr>
        <w:footnoteRef/>
      </w:r>
      <w:r>
        <w:t xml:space="preserve"> als de grond erg hard en rotsachtig is, moet die natuurlijk met behulp van pikhouwelen rul gemaakt worden</w:t>
      </w:r>
    </w:p>
  </w:footnote>
  <w:footnote w:id="155">
    <w:p w14:paraId="2D2D92EF" w14:textId="77777777" w:rsidR="00422F22" w:rsidRDefault="00422F22">
      <w:pPr>
        <w:pStyle w:val="Voetnoottekst"/>
      </w:pPr>
      <w:r>
        <w:rPr>
          <w:rStyle w:val="Voetnootmarkering"/>
        </w:rPr>
        <w:footnoteRef/>
      </w:r>
      <w:r>
        <w:t xml:space="preserve"> waarschijnlijk predicatief op te vatten bij het later genoemde </w:t>
      </w:r>
      <w:r w:rsidRPr="0091093A">
        <w:rPr>
          <w:b/>
        </w:rPr>
        <w:t>fruges</w:t>
      </w:r>
    </w:p>
  </w:footnote>
  <w:footnote w:id="156">
    <w:p w14:paraId="2D2D92F0" w14:textId="77777777" w:rsidR="00422F22" w:rsidRDefault="00422F22">
      <w:pPr>
        <w:pStyle w:val="Voetnoottekst"/>
      </w:pPr>
      <w:r>
        <w:rPr>
          <w:rStyle w:val="Voetnootmarkering"/>
        </w:rPr>
        <w:footnoteRef/>
      </w:r>
      <w:r>
        <w:t xml:space="preserve"> wierook ("wijrook", "gewijde rook") zou komen van de hars van de Boswelliaboom, die Olibanum genoemd wordt</w:t>
      </w:r>
    </w:p>
  </w:footnote>
  <w:footnote w:id="157">
    <w:p w14:paraId="2D2D92F1" w14:textId="77777777" w:rsidR="00422F22" w:rsidRDefault="00422F22">
      <w:pPr>
        <w:pStyle w:val="Voetnoottekst"/>
      </w:pPr>
      <w:r>
        <w:rPr>
          <w:rStyle w:val="Voetnootmarkering"/>
        </w:rPr>
        <w:footnoteRef/>
      </w:r>
      <w:r>
        <w:t xml:space="preserve"> ingenieus </w:t>
      </w:r>
      <w:r w:rsidRPr="00353F7B">
        <w:rPr>
          <w:smallCaps/>
        </w:rPr>
        <w:t>chiasme</w:t>
      </w:r>
      <w:r>
        <w:t xml:space="preserve">: als je de objecten (in de ACC, </w:t>
      </w:r>
      <w:r w:rsidRPr="00FB7385">
        <w:rPr>
          <w:b/>
        </w:rPr>
        <w:t>frondes</w:t>
      </w:r>
      <w:r>
        <w:t xml:space="preserve">, </w:t>
      </w:r>
      <w:r w:rsidRPr="00FB7385">
        <w:rPr>
          <w:b/>
        </w:rPr>
        <w:t>alimenta</w:t>
      </w:r>
      <w:r>
        <w:t xml:space="preserve"> </w:t>
      </w:r>
      <w:r w:rsidRPr="00FB7385">
        <w:rPr>
          <w:b/>
        </w:rPr>
        <w:t>mitia</w:t>
      </w:r>
      <w:r>
        <w:t>/</w:t>
      </w:r>
      <w:r w:rsidRPr="00FB7385">
        <w:rPr>
          <w:b/>
        </w:rPr>
        <w:t>fruges</w:t>
      </w:r>
      <w:r>
        <w:t xml:space="preserve">, </w:t>
      </w:r>
      <w:r w:rsidRPr="00FB7385">
        <w:rPr>
          <w:b/>
        </w:rPr>
        <w:t>tura</w:t>
      </w:r>
      <w:r>
        <w:t xml:space="preserve">) en de indirecte objecten (in de DAT, </w:t>
      </w:r>
      <w:r w:rsidRPr="00FB7385">
        <w:rPr>
          <w:b/>
        </w:rPr>
        <w:t>pecori</w:t>
      </w:r>
      <w:r>
        <w:t xml:space="preserve">, </w:t>
      </w:r>
      <w:r w:rsidRPr="00FB7385">
        <w:rPr>
          <w:b/>
        </w:rPr>
        <w:t>humano</w:t>
      </w:r>
      <w:r>
        <w:t xml:space="preserve"> </w:t>
      </w:r>
      <w:r w:rsidRPr="00FB7385">
        <w:rPr>
          <w:b/>
        </w:rPr>
        <w:t>generi</w:t>
      </w:r>
      <w:r>
        <w:t xml:space="preserve">, </w:t>
      </w:r>
      <w:r w:rsidRPr="00FB7385">
        <w:rPr>
          <w:b/>
        </w:rPr>
        <w:t>vobis</w:t>
      </w:r>
      <w:r>
        <w:t>) verticaal rangschikt, krijg je een dubbe</w:t>
      </w:r>
      <w:r w:rsidRPr="00353F7B">
        <w:rPr>
          <w:rFonts w:asciiTheme="minorHAnsi" w:hAnsiTheme="minorHAnsi"/>
        </w:rPr>
        <w:t>le χ. Probeer het maar uit</w:t>
      </w:r>
      <w:r>
        <w:rPr>
          <w:rFonts w:asciiTheme="minorHAnsi" w:hAnsiTheme="minorHAnsi"/>
        </w:rPr>
        <w:t>. Niet echt subtiel is de laatste toevoeging: ik zorg ervoor dat jullie, goden, met wierook vereerd kunnen worden, dus waar heb ik dit aan verdiend?</w:t>
      </w:r>
    </w:p>
  </w:footnote>
  <w:footnote w:id="158">
    <w:p w14:paraId="2D2D92F2" w14:textId="77777777" w:rsidR="00422F22" w:rsidRDefault="00422F22">
      <w:pPr>
        <w:pStyle w:val="Voetnoottekst"/>
      </w:pPr>
      <w:r>
        <w:rPr>
          <w:rStyle w:val="Voetnootmarkering"/>
        </w:rPr>
        <w:footnoteRef/>
      </w:r>
      <w:r>
        <w:t xml:space="preserve"> moeder Aarde geeft aan dat ze ervan uit gaat dat haar argumenten hout snijden en dat Jupiter er gevoelig voor is. Maar als dat nou niet zo is…., dan komt een volgend argument</w:t>
      </w:r>
    </w:p>
  </w:footnote>
  <w:footnote w:id="159">
    <w:p w14:paraId="2D2D92F3" w14:textId="77777777" w:rsidR="00422F22" w:rsidRDefault="00422F22">
      <w:pPr>
        <w:pStyle w:val="Voetnoottekst"/>
      </w:pPr>
      <w:r>
        <w:rPr>
          <w:rStyle w:val="Voetnootmarkering"/>
        </w:rPr>
        <w:footnoteRef/>
      </w:r>
      <w:r>
        <w:t xml:space="preserve"> eerder door moeder Aarde genoemd, deze mogelijkheid. Kijk maar naar v.279: </w:t>
      </w:r>
      <w:r w:rsidRPr="00FB7385">
        <w:rPr>
          <w:b/>
        </w:rPr>
        <w:t>si</w:t>
      </w:r>
      <w:r>
        <w:t xml:space="preserve"> </w:t>
      </w:r>
      <w:r w:rsidRPr="00FB7385">
        <w:rPr>
          <w:b/>
        </w:rPr>
        <w:t>hoc</w:t>
      </w:r>
      <w:r>
        <w:t xml:space="preserve"> (…) </w:t>
      </w:r>
      <w:r w:rsidRPr="00FB7385">
        <w:rPr>
          <w:b/>
        </w:rPr>
        <w:t>merui</w:t>
      </w:r>
    </w:p>
  </w:footnote>
  <w:footnote w:id="160">
    <w:p w14:paraId="2D2D92F4" w14:textId="77777777" w:rsidR="00422F22" w:rsidRDefault="00422F22">
      <w:pPr>
        <w:pStyle w:val="Voetnoottekst"/>
      </w:pPr>
      <w:r>
        <w:rPr>
          <w:rStyle w:val="Voetnootmarkering"/>
        </w:rPr>
        <w:footnoteRef/>
      </w:r>
      <w:r>
        <w:t xml:space="preserve"> klein </w:t>
      </w:r>
      <w:r w:rsidRPr="0091093A">
        <w:rPr>
          <w:smallCaps/>
        </w:rPr>
        <w:t>asyndeton</w:t>
      </w:r>
      <w:r>
        <w:t xml:space="preserve">, want tussen </w:t>
      </w:r>
      <w:r w:rsidRPr="0091093A">
        <w:rPr>
          <w:b/>
        </w:rPr>
        <w:t>undae</w:t>
      </w:r>
      <w:r>
        <w:t xml:space="preserve"> en het tweede </w:t>
      </w:r>
      <w:r w:rsidRPr="0091093A">
        <w:rPr>
          <w:b/>
        </w:rPr>
        <w:t>quid</w:t>
      </w:r>
      <w:r>
        <w:t xml:space="preserve"> is een voegwoord als </w:t>
      </w:r>
      <w:r w:rsidRPr="0091093A">
        <w:rPr>
          <w:b/>
        </w:rPr>
        <w:t>et</w:t>
      </w:r>
      <w:r>
        <w:t xml:space="preserve"> weg gelaten</w:t>
      </w:r>
    </w:p>
  </w:footnote>
  <w:footnote w:id="161">
    <w:p w14:paraId="2D2D92F5" w14:textId="77777777" w:rsidR="00422F22" w:rsidRDefault="00422F22">
      <w:pPr>
        <w:pStyle w:val="Voetnoottekst"/>
      </w:pPr>
      <w:r>
        <w:rPr>
          <w:rStyle w:val="Voetnootmarkering"/>
        </w:rPr>
        <w:footnoteRef/>
      </w:r>
      <w:r>
        <w:t xml:space="preserve"> er staat tot twee keer toe </w:t>
      </w:r>
      <w:r w:rsidRPr="0091093A">
        <w:rPr>
          <w:b/>
        </w:rPr>
        <w:t>quid</w:t>
      </w:r>
      <w:r>
        <w:t xml:space="preserve">, maar ze bedoelt </w:t>
      </w:r>
      <w:r w:rsidRPr="0091093A">
        <w:rPr>
          <w:b/>
        </w:rPr>
        <w:t>cur</w:t>
      </w:r>
      <w:r>
        <w:t>/</w:t>
      </w:r>
      <w:r w:rsidRPr="0091093A">
        <w:rPr>
          <w:b/>
        </w:rPr>
        <w:t>qua</w:t>
      </w:r>
      <w:r>
        <w:t xml:space="preserve"> </w:t>
      </w:r>
      <w:r w:rsidRPr="0091093A">
        <w:rPr>
          <w:b/>
        </w:rPr>
        <w:t>re</w:t>
      </w:r>
      <w:r>
        <w:t>. Doen wij in het Nederlands ook: met "wat sta je daar nu?" bedoelen we "waarom sta je daar nu?"</w:t>
      </w:r>
    </w:p>
  </w:footnote>
  <w:footnote w:id="162">
    <w:p w14:paraId="2D2D92F6" w14:textId="77777777" w:rsidR="00422F22" w:rsidRDefault="00422F22">
      <w:pPr>
        <w:pStyle w:val="Voetnoottekst"/>
      </w:pPr>
      <w:r>
        <w:rPr>
          <w:rStyle w:val="Voetnootmarkering"/>
        </w:rPr>
        <w:footnoteRef/>
      </w:r>
      <w:r>
        <w:t xml:space="preserve"> als u dan geen rekening met mij wilt houden, oppergod, houdt u dan rekening met uw broer, met Neptunus. Hij houdt als koning van de zee geen zee meer over door die fratsen van Phaëthon</w:t>
      </w:r>
    </w:p>
  </w:footnote>
  <w:footnote w:id="163">
    <w:p w14:paraId="2D2D92F7" w14:textId="77777777" w:rsidR="00422F22" w:rsidRDefault="00422F22">
      <w:pPr>
        <w:pStyle w:val="Voetnoottekst"/>
      </w:pPr>
      <w:r>
        <w:rPr>
          <w:rStyle w:val="Voetnootmarkering"/>
        </w:rPr>
        <w:footnoteRef/>
      </w:r>
      <w:r>
        <w:t xml:space="preserve"> tja, door de immense hitte verdampen de zeeën en zakken de zeespiegels over de hele wereld. En het gekke is, nu stijgen ze wereldwijd….</w:t>
      </w:r>
    </w:p>
  </w:footnote>
  <w:footnote w:id="164">
    <w:p w14:paraId="2D2D92F8" w14:textId="77777777" w:rsidR="00422F22" w:rsidRDefault="00422F22">
      <w:pPr>
        <w:pStyle w:val="Voetnoottekst"/>
      </w:pPr>
      <w:r>
        <w:rPr>
          <w:rStyle w:val="Voetnootmarkering"/>
        </w:rPr>
        <w:footnoteRef/>
      </w:r>
      <w:r>
        <w:t xml:space="preserve"> en daardoor zijn de zeespiegels verder verwijderd van de hemel. </w:t>
      </w:r>
      <w:r w:rsidRPr="00314FB9">
        <w:rPr>
          <w:b/>
        </w:rPr>
        <w:t>Longius</w:t>
      </w:r>
      <w:r>
        <w:t xml:space="preserve"> is de COMP  van het ADV  van het ADI  </w:t>
      </w:r>
      <w:r w:rsidRPr="00314FB9">
        <w:rPr>
          <w:b/>
        </w:rPr>
        <w:t>longus</w:t>
      </w:r>
      <w:r>
        <w:t>.</w:t>
      </w:r>
    </w:p>
  </w:footnote>
  <w:footnote w:id="165">
    <w:p w14:paraId="2D2D92F9" w14:textId="77777777" w:rsidR="00422F22" w:rsidRDefault="00422F22">
      <w:pPr>
        <w:pStyle w:val="Voetnoottekst"/>
      </w:pPr>
      <w:r>
        <w:rPr>
          <w:rStyle w:val="Voetnootmarkering"/>
        </w:rPr>
        <w:footnoteRef/>
      </w:r>
      <w:r>
        <w:t xml:space="preserve"> moeder Aarde houdt er rekening mee dat Jupiter met haar twee eerdere argumenten (haar eigen vruchtbaarheid/dienstbaarheid en de benadeling van Jupiter 's broer Neptunus) voor de oppergod niet doorslaggevend zijn, daarom houdt ze haar ultieme argument over als laatste: de goden zullen hun huis kwijtraken als de hele mieterse boel in elkaar stort door klojo Phaëthon</w:t>
      </w:r>
    </w:p>
  </w:footnote>
  <w:footnote w:id="166">
    <w:p w14:paraId="2D2D92FA" w14:textId="77777777" w:rsidR="00422F22" w:rsidRDefault="00422F22">
      <w:pPr>
        <w:pStyle w:val="Voetnoottekst"/>
      </w:pPr>
      <w:r>
        <w:rPr>
          <w:rStyle w:val="Voetnootmarkering"/>
        </w:rPr>
        <w:footnoteRef/>
      </w:r>
      <w:r>
        <w:t xml:space="preserve"> GEN  obiectivus die het object aangeeft bij een ander SUBST, hier </w:t>
      </w:r>
      <w:r w:rsidRPr="007A7F94">
        <w:rPr>
          <w:b/>
        </w:rPr>
        <w:t>gratia</w:t>
      </w:r>
      <w:r>
        <w:t>, genegenheid voor</w:t>
      </w:r>
    </w:p>
  </w:footnote>
  <w:footnote w:id="167">
    <w:p w14:paraId="2D2D92FB" w14:textId="77777777" w:rsidR="00422F22" w:rsidRDefault="00422F22">
      <w:pPr>
        <w:pStyle w:val="Voetnoottekst"/>
      </w:pPr>
      <w:r>
        <w:rPr>
          <w:rStyle w:val="Voetnootmarkering"/>
        </w:rPr>
        <w:footnoteRef/>
      </w:r>
      <w:r>
        <w:t xml:space="preserve"> met een variatie op de eerdere GEN obiectivus </w:t>
      </w:r>
      <w:r w:rsidRPr="007A7F94">
        <w:rPr>
          <w:b/>
        </w:rPr>
        <w:t>fratris</w:t>
      </w:r>
      <w:r>
        <w:t xml:space="preserve"> gebruikt Ovidius hier een PRON possessivum, een bezittelijk voornaamwoord: mijn genegenheid=genegenheid voor mij</w:t>
      </w:r>
    </w:p>
  </w:footnote>
  <w:footnote w:id="168">
    <w:p w14:paraId="2D2D92FC" w14:textId="77777777" w:rsidR="00422F22" w:rsidRDefault="00422F22">
      <w:pPr>
        <w:pStyle w:val="Voetnoottekst"/>
      </w:pPr>
      <w:r>
        <w:rPr>
          <w:rStyle w:val="Voetnootmarkering"/>
        </w:rPr>
        <w:footnoteRef/>
      </w:r>
      <w:r>
        <w:t xml:space="preserve"> de IND  </w:t>
      </w:r>
      <w:r w:rsidRPr="007A7F94">
        <w:rPr>
          <w:b/>
        </w:rPr>
        <w:t>tangit</w:t>
      </w:r>
      <w:r>
        <w:t xml:space="preserve"> doet vermoeden dat zij ervan uit gaat dat Jupiter niet gevoelig is voor de eerste twee argumenten: </w:t>
      </w:r>
      <w:r w:rsidRPr="007A7F94">
        <w:rPr>
          <w:b/>
        </w:rPr>
        <w:t>si</w:t>
      </w:r>
      <w:r>
        <w:t xml:space="preserve"> + IND is realis (zie noot </w:t>
      </w:r>
      <w:fldSimple w:instr=" NOTEREF _Ref368832055 ">
        <w:r>
          <w:t>144</w:t>
        </w:r>
      </w:fldSimple>
      <w:r>
        <w:t>)</w:t>
      </w:r>
    </w:p>
  </w:footnote>
  <w:footnote w:id="169">
    <w:p w14:paraId="2D2D92FD" w14:textId="77777777" w:rsidR="00422F22" w:rsidRDefault="00422F22">
      <w:pPr>
        <w:pStyle w:val="Voetnoottekst"/>
      </w:pPr>
      <w:r>
        <w:rPr>
          <w:rStyle w:val="Voetnootmarkering"/>
        </w:rPr>
        <w:footnoteRef/>
      </w:r>
      <w:r>
        <w:t xml:space="preserve"> </w:t>
      </w:r>
      <w:r w:rsidRPr="00F940A2">
        <w:rPr>
          <w:b/>
        </w:rPr>
        <w:t>caeli</w:t>
      </w:r>
      <w:r>
        <w:t xml:space="preserve"> met </w:t>
      </w:r>
      <w:r w:rsidRPr="0052261E">
        <w:rPr>
          <w:b/>
        </w:rPr>
        <w:t>tui</w:t>
      </w:r>
      <w:r>
        <w:t xml:space="preserve"> GEN SG , als object bij het DEP </w:t>
      </w:r>
      <w:r w:rsidRPr="0052261E">
        <w:rPr>
          <w:b/>
        </w:rPr>
        <w:t>misereri</w:t>
      </w:r>
      <w:r>
        <w:t>. Let op: de IMP  SG van een DEP ziet er uit als een INF PR ACT van een normaal werkwoord. Het laatste argument: de goden zelf zullen nadeel ondervinden van Phaëthon's acties</w:t>
      </w:r>
    </w:p>
  </w:footnote>
  <w:footnote w:id="170">
    <w:p w14:paraId="2D2D92FE" w14:textId="77777777" w:rsidR="00422F22" w:rsidRDefault="00422F22">
      <w:pPr>
        <w:pStyle w:val="Voetnoottekst"/>
      </w:pPr>
      <w:r>
        <w:rPr>
          <w:rStyle w:val="Voetnootmarkering"/>
        </w:rPr>
        <w:footnoteRef/>
      </w:r>
      <w:r>
        <w:t xml:space="preserve"> aan te vullen in gedachte is </w:t>
      </w:r>
      <w:r w:rsidRPr="002E624E">
        <w:rPr>
          <w:b/>
        </w:rPr>
        <w:t>polum</w:t>
      </w:r>
      <w:r>
        <w:t xml:space="preserve">: Jupiter wordt uitgenodigd naar beide polen te kijken om te zien hoe ernstig de situatie is. </w:t>
      </w:r>
    </w:p>
  </w:footnote>
  <w:footnote w:id="171">
    <w:p w14:paraId="2D2D92FF" w14:textId="77777777" w:rsidR="00422F22" w:rsidRDefault="00422F22">
      <w:pPr>
        <w:pStyle w:val="Voetnoottekst"/>
      </w:pPr>
      <w:r>
        <w:rPr>
          <w:rStyle w:val="Voetnootmarkering"/>
        </w:rPr>
        <w:footnoteRef/>
      </w:r>
      <w:r>
        <w:t xml:space="preserve"> </w:t>
      </w:r>
      <w:r w:rsidRPr="002E624E">
        <w:rPr>
          <w:b/>
        </w:rPr>
        <w:t>uterque</w:t>
      </w:r>
      <w:r>
        <w:t xml:space="preserve"> is grammaticaal SG maar inhoudelijk PL. We kunnen dus in wezen dezelfde discussie krijgen als in de Nederlandse zin: Een aantal mensen gaat/gaan naar de bioscoop. Grammaticaal hoort er "gaat", maar op basis van de inhoud vinden mensen "gaan" vaak beter. We noemen dit een constructio ad sententiam, een constructie die gebaseerd is op de betekenis. Leuk hè?</w:t>
      </w:r>
    </w:p>
  </w:footnote>
  <w:footnote w:id="172">
    <w:p w14:paraId="2D2D9300" w14:textId="77777777" w:rsidR="00422F22" w:rsidRDefault="00422F22">
      <w:pPr>
        <w:pStyle w:val="Voetnoottekst"/>
      </w:pPr>
      <w:r>
        <w:rPr>
          <w:rStyle w:val="Voetnootmarkering"/>
        </w:rPr>
        <w:footnoteRef/>
      </w:r>
      <w:r>
        <w:t xml:space="preserve"> zogenaamde relatieve aansluiting: een PRON relativum aan het begin van een zin waarvan het antecedent in de vorige zin staat. Vertaal in de goede naamval als een verwijzend voornaamwoord. Hier verwijst </w:t>
      </w:r>
      <w:r w:rsidRPr="00EE5576">
        <w:rPr>
          <w:b/>
        </w:rPr>
        <w:t>quos</w:t>
      </w:r>
      <w:r>
        <w:t xml:space="preserve"> naar </w:t>
      </w:r>
      <w:r w:rsidRPr="00EE5576">
        <w:rPr>
          <w:b/>
        </w:rPr>
        <w:t>uterque polus</w:t>
      </w:r>
      <w:r>
        <w:t xml:space="preserve"> (waaraan je dus weer ziet dat ook Ovidius/Tellus het inhoudelijke PL van </w:t>
      </w:r>
      <w:r w:rsidRPr="00EE5576">
        <w:rPr>
          <w:b/>
        </w:rPr>
        <w:t>uterque polus</w:t>
      </w:r>
      <w:r>
        <w:t xml:space="preserve"> aanhoudt i.p.v. het grammaticale SG)</w:t>
      </w:r>
    </w:p>
  </w:footnote>
  <w:footnote w:id="173">
    <w:p w14:paraId="2D2D9301" w14:textId="77777777" w:rsidR="00422F22" w:rsidRDefault="00422F22">
      <w:pPr>
        <w:pStyle w:val="Voetnoottekst"/>
      </w:pPr>
      <w:r>
        <w:rPr>
          <w:rStyle w:val="Voetnootmarkering"/>
        </w:rPr>
        <w:footnoteRef/>
      </w:r>
      <w:r>
        <w:t xml:space="preserve"> IND  FUT EX (en dus geen CON PF!), dat vrijwel altijd in combinatie met een FUT (FUT simplex genoemd) voorkomt, hier </w:t>
      </w:r>
      <w:r w:rsidRPr="00EE5576">
        <w:rPr>
          <w:b/>
        </w:rPr>
        <w:t>ruent</w:t>
      </w:r>
      <w:r>
        <w:t>. De Romein was heel precies in zijn taalgebruik. Hij wilde kunnen aangeven dat eerst de ene actie voltooid moest zijn voordat de volgende actie kon plaatsvinden, en dat is bij het FUT EX het beste te zien. Eerst moet het vuur die polen (met een kleine letter, anders hebben we discriminatie) kapot gemaakt hebben, en daarná zullen de woonplaatsen van de goden instorten. In het Nederlands zijn wij veel onzorgvuldiger in het tijdsgebruik: "als het vuur die vernietigd heeft, storten jullie huizen in" vinden wij prima, en ook op het eindexamen heeft men daar weinig moeite mee</w:t>
      </w:r>
    </w:p>
  </w:footnote>
  <w:footnote w:id="174">
    <w:p w14:paraId="2D2D9302" w14:textId="77777777" w:rsidR="00422F22" w:rsidRDefault="00422F22">
      <w:pPr>
        <w:pStyle w:val="Voetnoottekst"/>
      </w:pPr>
      <w:r>
        <w:rPr>
          <w:rStyle w:val="Voetnootmarkering"/>
        </w:rPr>
        <w:footnoteRef/>
      </w:r>
      <w:r>
        <w:t xml:space="preserve"> vorm van </w:t>
      </w:r>
      <w:r w:rsidRPr="00EE5576">
        <w:rPr>
          <w:smallCaps/>
        </w:rPr>
        <w:t>metonymia</w:t>
      </w:r>
      <w:r>
        <w:t xml:space="preserve">, namelijk </w:t>
      </w:r>
      <w:r w:rsidRPr="00EE5576">
        <w:rPr>
          <w:smallCaps/>
        </w:rPr>
        <w:t>pars pro toto</w:t>
      </w:r>
      <w:r>
        <w:t xml:space="preserve">: een </w:t>
      </w:r>
      <w:r w:rsidRPr="00F940A2">
        <w:rPr>
          <w:b/>
        </w:rPr>
        <w:t>atrium</w:t>
      </w:r>
      <w:r>
        <w:t xml:space="preserve"> is een onderdeel van een huis, niet het hele huis</w:t>
      </w:r>
    </w:p>
  </w:footnote>
  <w:footnote w:id="175">
    <w:p w14:paraId="2D2D9303" w14:textId="77777777" w:rsidR="00422F22" w:rsidRDefault="00422F22">
      <w:pPr>
        <w:pStyle w:val="Voetnoottekst"/>
      </w:pPr>
      <w:r>
        <w:rPr>
          <w:rStyle w:val="Voetnootmarkering"/>
        </w:rPr>
        <w:footnoteRef/>
      </w:r>
      <w:r>
        <w:t xml:space="preserve"> van Jupiter zelf, maar ook van de andere goden (</w:t>
      </w:r>
      <w:r w:rsidRPr="00EE5576">
        <w:rPr>
          <w:b/>
        </w:rPr>
        <w:t>superi</w:t>
      </w:r>
      <w:r>
        <w:t>) op de Olympus, met wie hij liever geen ruzie heeft. Die zou hij krijgen als hij niet zou ingrijpen</w:t>
      </w:r>
    </w:p>
  </w:footnote>
  <w:footnote w:id="176">
    <w:p w14:paraId="2D2D9304" w14:textId="77777777" w:rsidR="00422F22" w:rsidRDefault="00422F22">
      <w:pPr>
        <w:pStyle w:val="Voetnoottekst"/>
      </w:pPr>
      <w:r>
        <w:rPr>
          <w:rStyle w:val="Voetnootmarkering"/>
        </w:rPr>
        <w:footnoteRef/>
      </w:r>
      <w:r>
        <w:t xml:space="preserve"> natuurlijk komt Ovidius bij monde van </w:t>
      </w:r>
      <w:r w:rsidRPr="00F940A2">
        <w:rPr>
          <w:b/>
        </w:rPr>
        <w:t>Tellus</w:t>
      </w:r>
      <w:r>
        <w:t xml:space="preserve"> weer met een mythologische kanjer, namelijk Atlas, die het hemelgewelf op zijn nek torst. Dat had hij al toen Heracles hem hulp vroeg bij één van zijn twaalf werken. Atlas mocht even de gouden appels uit de tuin van de Hesperiden gaan halen en daarna het hemelgewelf weer op zijn nek torsen. Aanvankelijk weigerde hij dat maar met een trucje kreeg Heracles het voor elkaar dat Atlas het hemelgewelf (het Atlasgebergte?) toch weer op zijn nek nam, de slimmerd</w:t>
      </w:r>
    </w:p>
  </w:footnote>
  <w:footnote w:id="177">
    <w:p w14:paraId="2D2D9305" w14:textId="77777777" w:rsidR="00422F22" w:rsidRDefault="00422F22">
      <w:pPr>
        <w:pStyle w:val="Voetnoottekst"/>
      </w:pPr>
      <w:r>
        <w:rPr>
          <w:rStyle w:val="Voetnootmarkering"/>
        </w:rPr>
        <w:footnoteRef/>
      </w:r>
      <w:r>
        <w:t xml:space="preserve"> diverse stijlmiddelen hier: </w:t>
      </w:r>
      <w:r w:rsidRPr="00D638EC">
        <w:rPr>
          <w:smallCaps/>
        </w:rPr>
        <w:t>trikolon</w:t>
      </w:r>
      <w:r>
        <w:t xml:space="preserve">, </w:t>
      </w:r>
      <w:r w:rsidRPr="00D638EC">
        <w:rPr>
          <w:smallCaps/>
        </w:rPr>
        <w:t>asyndeton</w:t>
      </w:r>
      <w:r>
        <w:t xml:space="preserve"> en </w:t>
      </w:r>
      <w:r w:rsidRPr="00D638EC">
        <w:rPr>
          <w:smallCaps/>
        </w:rPr>
        <w:t>anafoor</w:t>
      </w:r>
      <w:r>
        <w:t xml:space="preserve"> van </w:t>
      </w:r>
      <w:r w:rsidRPr="00D638EC">
        <w:rPr>
          <w:b/>
        </w:rPr>
        <w:t>si</w:t>
      </w:r>
    </w:p>
  </w:footnote>
  <w:footnote w:id="178">
    <w:p w14:paraId="2D2D9306" w14:textId="77777777" w:rsidR="00422F22" w:rsidRDefault="00422F22">
      <w:pPr>
        <w:pStyle w:val="Voetnoottekst"/>
      </w:pPr>
      <w:r>
        <w:rPr>
          <w:rStyle w:val="Voetnootmarkering"/>
        </w:rPr>
        <w:footnoteRef/>
      </w:r>
      <w:r>
        <w:t xml:space="preserve"> Chaos als tegenhanger van de geordende wereld waarin men kennelijk leefde, de kosmos</w:t>
      </w:r>
    </w:p>
  </w:footnote>
  <w:footnote w:id="179">
    <w:p w14:paraId="2D2D9307" w14:textId="77777777" w:rsidR="00422F22" w:rsidRDefault="00422F22">
      <w:pPr>
        <w:pStyle w:val="Voetnoottekst"/>
      </w:pPr>
      <w:r>
        <w:rPr>
          <w:rStyle w:val="Voetnootmarkering"/>
        </w:rPr>
        <w:footnoteRef/>
      </w:r>
      <w:r>
        <w:t xml:space="preserve"> PLQP waardoor het </w:t>
      </w:r>
      <w:r w:rsidRPr="00B53C26">
        <w:rPr>
          <w:smallCaps/>
        </w:rPr>
        <w:t>verteltempo</w:t>
      </w:r>
      <w:r>
        <w:t xml:space="preserve"> hoger lijkt te zijn geworden. Alsof </w:t>
      </w:r>
      <w:r w:rsidRPr="00AF412E">
        <w:rPr>
          <w:b/>
        </w:rPr>
        <w:t>Tellus</w:t>
      </w:r>
      <w:r>
        <w:t xml:space="preserve"> tijdens het spreken haar hoofd alweer omlaag laat gaan</w:t>
      </w:r>
    </w:p>
  </w:footnote>
  <w:footnote w:id="180">
    <w:p w14:paraId="2D2D9308" w14:textId="77777777" w:rsidR="00422F22" w:rsidRDefault="00422F22">
      <w:pPr>
        <w:pStyle w:val="Voetnoottekst"/>
      </w:pPr>
      <w:r>
        <w:rPr>
          <w:rStyle w:val="Voetnootmarkering"/>
        </w:rPr>
        <w:footnoteRef/>
      </w:r>
      <w:r>
        <w:t xml:space="preserve"> meestal verwijst </w:t>
      </w:r>
      <w:r w:rsidRPr="009B464A">
        <w:rPr>
          <w:b/>
        </w:rPr>
        <w:t>hic</w:t>
      </w:r>
      <w:r>
        <w:t xml:space="preserve"> als het binnen de tekst verwijzend bedoeld is, naar voren, dus naar tekst die nog komen gaat, en </w:t>
      </w:r>
      <w:r w:rsidRPr="009B464A">
        <w:rPr>
          <w:b/>
        </w:rPr>
        <w:t>ille</w:t>
      </w:r>
      <w:r>
        <w:t>/</w:t>
      </w:r>
      <w:r w:rsidRPr="009B464A">
        <w:rPr>
          <w:b/>
        </w:rPr>
        <w:t>iste</w:t>
      </w:r>
      <w:r>
        <w:t>/</w:t>
      </w:r>
      <w:r w:rsidRPr="009B464A">
        <w:rPr>
          <w:b/>
        </w:rPr>
        <w:t>is</w:t>
      </w:r>
      <w:r>
        <w:t xml:space="preserve"> naar tekst die al gesproken is. Hier dus niet</w:t>
      </w:r>
    </w:p>
  </w:footnote>
  <w:footnote w:id="181">
    <w:p w14:paraId="2D2D9309" w14:textId="77777777" w:rsidR="00422F22" w:rsidRDefault="00422F22">
      <w:pPr>
        <w:pStyle w:val="Voetnoottekst"/>
      </w:pPr>
      <w:r>
        <w:rPr>
          <w:rStyle w:val="Voetnootmarkering"/>
        </w:rPr>
        <w:footnoteRef/>
      </w:r>
      <w:r>
        <w:t xml:space="preserve"> die hitte was ook al in v. 283 genoemd als oorzaak voor het gegeven dat ze moeilijk uit haar woorden komt</w:t>
      </w:r>
    </w:p>
  </w:footnote>
  <w:footnote w:id="182">
    <w:p w14:paraId="2D2D930A" w14:textId="77777777" w:rsidR="00422F22" w:rsidRDefault="00422F22">
      <w:pPr>
        <w:pStyle w:val="Voetnoottekst"/>
      </w:pPr>
      <w:r>
        <w:rPr>
          <w:rStyle w:val="Voetnootmarkering"/>
        </w:rPr>
        <w:footnoteRef/>
      </w:r>
      <w:r>
        <w:t xml:space="preserve"> PF van </w:t>
      </w:r>
      <w:r w:rsidRPr="009B464A">
        <w:rPr>
          <w:b/>
        </w:rPr>
        <w:t>referre</w:t>
      </w:r>
      <w:r>
        <w:t>, terugbrengen</w:t>
      </w:r>
    </w:p>
  </w:footnote>
  <w:footnote w:id="183">
    <w:p w14:paraId="2D2D930B" w14:textId="77777777" w:rsidR="00422F22" w:rsidRDefault="00422F22">
      <w:pPr>
        <w:pStyle w:val="Voetnoottekst"/>
      </w:pPr>
      <w:r>
        <w:rPr>
          <w:rStyle w:val="Voetnootmarkering"/>
        </w:rPr>
        <w:footnoteRef/>
      </w:r>
      <w:r>
        <w:t xml:space="preserve"> ja, als je bereid bent mee te gaan in de fantastische vertelling van Ovidius, zie je dit zo voor je. Moeder Aarde was – gepersonifieerd en al – omhoog gekomen uit de zee, die haar omgaf (vv. 272-275) ondanks het feit dat het boven die watervlakte te heet is geworden door dat gepruts van Phaëthon. Ze had haar handen voor haar gezicht gedaan om zich te beschermen tegen het licht en de hitte van de zon (die veel te dichtbij gekomen was) en een beving veroorzaakt. Nu zij uitgesproken is, en Jupiter drie argumenten in overweging gegeven heeft, trekt zij zich weer terug. Doet ze dus haar hoofd weer omlaag, en ja, waar kwam dat hoofd vandaan? Uit de aarde zelf natuurlijk. Exit moeder Aarde dus</w:t>
      </w:r>
    </w:p>
  </w:footnote>
  <w:footnote w:id="184">
    <w:p w14:paraId="2D2D930C" w14:textId="77777777" w:rsidR="00422F22" w:rsidRDefault="00422F22">
      <w:pPr>
        <w:pStyle w:val="Voetnoottekst"/>
      </w:pPr>
      <w:r>
        <w:rPr>
          <w:rStyle w:val="Voetnootmarkering"/>
        </w:rPr>
        <w:footnoteRef/>
      </w:r>
      <w:r>
        <w:t xml:space="preserve"> eigenlijk bedoelt </w:t>
      </w:r>
      <w:r w:rsidRPr="00AF412E">
        <w:rPr>
          <w:b/>
        </w:rPr>
        <w:t>Tellus</w:t>
      </w:r>
      <w:r>
        <w:t xml:space="preserve"> hier de schimmen (</w:t>
      </w:r>
      <w:r w:rsidRPr="00AF412E">
        <w:rPr>
          <w:b/>
        </w:rPr>
        <w:t>manes</w:t>
      </w:r>
      <w:r>
        <w:t>) die de Onderwereld massaal bevolken: als zij haar hoofd dichter bij de Onderwereld verstopt is dat een teken dat zij het ook niet meer helemaal ziet zitten. Ze denkt dat de Aarde, zijzelf dus, gedoemd is eraan te gaan. En da's nie best</w:t>
      </w:r>
    </w:p>
  </w:footnote>
  <w:footnote w:id="185">
    <w:p w14:paraId="2D2D930D" w14:textId="77777777" w:rsidR="00422F22" w:rsidRDefault="00422F22">
      <w:pPr>
        <w:pStyle w:val="Voetnoottekst"/>
      </w:pPr>
      <w:r>
        <w:rPr>
          <w:rStyle w:val="Voetnootmarkering"/>
        </w:rPr>
        <w:footnoteRef/>
      </w:r>
      <w:r>
        <w:t xml:space="preserve"> wisseling van perspectief: eerst was alles gericht op moeder Aarde en wat zij te vertellen had. Nu switcht de "camera" als het ware naar de oppergod. Dat wisselen van perspectief (dat het ineens over iemand anders gaat dus) zien we vaak in epos. Later zal de focus op Phaëthon gericht zijn, in v. 319, en ook daar staat als eerste woord in de versregel het woordje </w:t>
      </w:r>
      <w:r w:rsidRPr="005C5387">
        <w:rPr>
          <w:b/>
        </w:rPr>
        <w:t>at</w:t>
      </w:r>
    </w:p>
  </w:footnote>
  <w:footnote w:id="186">
    <w:p w14:paraId="2D2D930E" w14:textId="77777777" w:rsidR="00422F22" w:rsidRDefault="00422F22">
      <w:pPr>
        <w:pStyle w:val="Voetnoottekst"/>
      </w:pPr>
      <w:r>
        <w:rPr>
          <w:rStyle w:val="Voetnootmarkering"/>
        </w:rPr>
        <w:footnoteRef/>
      </w:r>
      <w:r>
        <w:t xml:space="preserve"> de eerder genoemde (v.280) en aangesproken </w:t>
      </w:r>
      <w:r w:rsidRPr="00DB11F0">
        <w:rPr>
          <w:b/>
        </w:rPr>
        <w:t>summe deum</w:t>
      </w:r>
      <w:r>
        <w:t>, Jupiter dus</w:t>
      </w:r>
    </w:p>
  </w:footnote>
  <w:footnote w:id="187">
    <w:p w14:paraId="2D2D930F" w14:textId="77777777" w:rsidR="00422F22" w:rsidRDefault="00422F22">
      <w:pPr>
        <w:pStyle w:val="Voetnoottekst"/>
      </w:pPr>
      <w:r>
        <w:rPr>
          <w:rStyle w:val="Voetnootmarkering"/>
        </w:rPr>
        <w:footnoteRef/>
      </w:r>
      <w:r>
        <w:t xml:space="preserve"> de Zon dus</w:t>
      </w:r>
    </w:p>
  </w:footnote>
  <w:footnote w:id="188">
    <w:p w14:paraId="2D2D9310" w14:textId="77777777" w:rsidR="00422F22" w:rsidRDefault="00422F22">
      <w:pPr>
        <w:pStyle w:val="Voetnoottekst"/>
      </w:pPr>
      <w:r>
        <w:rPr>
          <w:rStyle w:val="Voetnootmarkering"/>
        </w:rPr>
        <w:footnoteRef/>
      </w:r>
      <w:r>
        <w:t xml:space="preserve"> de CON is een zogenaamde obliquus, van de indirecte rede dus. Als je in de </w:t>
      </w:r>
      <w:r w:rsidRPr="00B53C26">
        <w:rPr>
          <w:smallCaps/>
        </w:rPr>
        <w:t>directe rede, oratio recta</w:t>
      </w:r>
      <w:r>
        <w:t xml:space="preserve">, een vraag hebt, of een bevel of een BZ, dan zul je in de </w:t>
      </w:r>
      <w:r w:rsidRPr="00B53C26">
        <w:rPr>
          <w:smallCaps/>
        </w:rPr>
        <w:t>indirecte rede, oratio obliqua</w:t>
      </w:r>
      <w:r>
        <w:t>, steevast een CON aantreffen. Hier staat de CON vanwege het feit dat de BZ (</w:t>
      </w:r>
      <w:r w:rsidRPr="005C5387">
        <w:rPr>
          <w:b/>
        </w:rPr>
        <w:t>nisi opem ferat</w:t>
      </w:r>
      <w:r>
        <w:t xml:space="preserve">) in de oratio recta voorkwam en nu, door de AcI na </w:t>
      </w:r>
      <w:r w:rsidRPr="005C5387">
        <w:rPr>
          <w:b/>
        </w:rPr>
        <w:t>testatus</w:t>
      </w:r>
      <w:r>
        <w:t>, ook in de oratio obliqua</w:t>
      </w:r>
    </w:p>
  </w:footnote>
  <w:footnote w:id="189">
    <w:p w14:paraId="2D2D9311" w14:textId="77777777" w:rsidR="00422F22" w:rsidRDefault="00422F22">
      <w:pPr>
        <w:pStyle w:val="Voetnoottekst"/>
      </w:pPr>
      <w:r>
        <w:rPr>
          <w:rStyle w:val="Voetnootmarkering"/>
        </w:rPr>
        <w:footnoteRef/>
      </w:r>
      <w:r>
        <w:t xml:space="preserve"> hier moet je </w:t>
      </w:r>
      <w:r w:rsidRPr="00DB11F0">
        <w:rPr>
          <w:b/>
        </w:rPr>
        <w:t>esse</w:t>
      </w:r>
      <w:r>
        <w:t xml:space="preserve"> bij aanvullen, anders heb je geen INF  FUT  ACT in de AcI na </w:t>
      </w:r>
      <w:r w:rsidRPr="00DB11F0">
        <w:rPr>
          <w:b/>
        </w:rPr>
        <w:t>testatus</w:t>
      </w:r>
      <w:r>
        <w:t xml:space="preserve"> (v.304); </w:t>
      </w:r>
      <w:r w:rsidRPr="00DB11F0">
        <w:rPr>
          <w:b/>
        </w:rPr>
        <w:t>interitura</w:t>
      </w:r>
      <w:r>
        <w:t xml:space="preserve"> is ACC  PL  N van het PFA van </w:t>
      </w:r>
      <w:r w:rsidRPr="00DB11F0">
        <w:rPr>
          <w:b/>
        </w:rPr>
        <w:t>interire</w:t>
      </w:r>
      <w:r>
        <w:t xml:space="preserve"> en congruent met het subject in de AcI, </w:t>
      </w:r>
      <w:r w:rsidRPr="00DB11F0">
        <w:rPr>
          <w:b/>
        </w:rPr>
        <w:t>omnia</w:t>
      </w:r>
    </w:p>
  </w:footnote>
  <w:footnote w:id="190">
    <w:p w14:paraId="2D2D9312" w14:textId="77777777" w:rsidR="00422F22" w:rsidRDefault="00422F22">
      <w:pPr>
        <w:pStyle w:val="Voetnoottekst"/>
      </w:pPr>
      <w:r>
        <w:rPr>
          <w:rStyle w:val="Voetnootmarkering"/>
        </w:rPr>
        <w:footnoteRef/>
      </w:r>
      <w:r>
        <w:t xml:space="preserve"> Jupiter als oppergod kent het fatum en is daarmee identiek. Gezien het vervolg moet hij geweten hebben dat hij, ook wel zonder de hulp van de Zon dus, het boeltje zou kunnen redden</w:t>
      </w:r>
    </w:p>
  </w:footnote>
  <w:footnote w:id="191">
    <w:p w14:paraId="2D2D9313" w14:textId="77777777" w:rsidR="00422F22" w:rsidRDefault="00422F22">
      <w:pPr>
        <w:pStyle w:val="Voetnoottekst"/>
      </w:pPr>
      <w:r>
        <w:rPr>
          <w:rStyle w:val="Voetnootmarkering"/>
        </w:rPr>
        <w:footnoteRef/>
      </w:r>
      <w:r>
        <w:t xml:space="preserve"> al eerder (v.178) hebben we/jullie gezien dat dit ADI vaak dominant vertaald moet worden: Jupiter gaat niet naar de hoogste burcht (alsof er meer burchten zijn), maar naar de top van de burcht. Van daar af is het makkelijker mikken op Phaëthon namelijk</w:t>
      </w:r>
    </w:p>
  </w:footnote>
  <w:footnote w:id="192">
    <w:p w14:paraId="2D2D9314" w14:textId="77777777" w:rsidR="00422F22" w:rsidRDefault="00422F22">
      <w:pPr>
        <w:pStyle w:val="Voetnoottekst"/>
      </w:pPr>
      <w:r>
        <w:rPr>
          <w:rStyle w:val="Voetnootmarkering"/>
        </w:rPr>
        <w:footnoteRef/>
      </w:r>
      <w:r>
        <w:t xml:space="preserve"> Jupiter is echt </w:t>
      </w:r>
      <w:r w:rsidRPr="00DB11F0">
        <w:rPr>
          <w:b/>
        </w:rPr>
        <w:t>arduus</w:t>
      </w:r>
      <w:r>
        <w:t>, hoog verheven: hij is namelijk de oppergod. Én hij gaat voor het gemak naar het hoogste punt</w:t>
      </w:r>
    </w:p>
  </w:footnote>
  <w:footnote w:id="193">
    <w:p w14:paraId="2D2D9315" w14:textId="77777777" w:rsidR="00422F22" w:rsidRDefault="00422F22">
      <w:pPr>
        <w:pStyle w:val="Voetnoottekst"/>
      </w:pPr>
      <w:r>
        <w:rPr>
          <w:rStyle w:val="Voetnootmarkering"/>
        </w:rPr>
        <w:footnoteRef/>
      </w:r>
      <w:r>
        <w:t xml:space="preserve"> de twee iconografische kenmerken van Jupiter. Als Jupiter afgebeeld is, heeft hij bliksems in zijn hand en zit hij op een wolk. Ovidius beschrijft beide zaken als gewoonte, maar nu kost het Phaëthon zijn leven</w:t>
      </w:r>
    </w:p>
  </w:footnote>
  <w:footnote w:id="194">
    <w:p w14:paraId="2D2D9316" w14:textId="77777777" w:rsidR="00422F22" w:rsidRDefault="00422F22">
      <w:pPr>
        <w:pStyle w:val="Voetnoottekst"/>
      </w:pPr>
      <w:r>
        <w:rPr>
          <w:rStyle w:val="Voetnootmarkering"/>
        </w:rPr>
        <w:footnoteRef/>
      </w:r>
      <w:r>
        <w:t xml:space="preserve"> probleem voor Jupiter: geen wolken, en al helemaal geen regenbuien: daarvoor is het veel te heet geworden. Hij zal dus een ander plan hebben gehad toen hij naar de top van de burcht ging</w:t>
      </w:r>
    </w:p>
  </w:footnote>
  <w:footnote w:id="195">
    <w:p w14:paraId="2D2D9317" w14:textId="77777777" w:rsidR="00422F22" w:rsidRDefault="00422F22">
      <w:pPr>
        <w:pStyle w:val="Voetnoottekst"/>
      </w:pPr>
      <w:r>
        <w:rPr>
          <w:rStyle w:val="Voetnootmarkering"/>
        </w:rPr>
        <w:footnoteRef/>
      </w:r>
      <w:r>
        <w:t xml:space="preserve"> ACC  PL  F  van </w:t>
      </w:r>
      <w:r w:rsidRPr="00A45238">
        <w:rPr>
          <w:b/>
        </w:rPr>
        <w:t>nubes</w:t>
      </w:r>
      <w:r>
        <w:t xml:space="preserve">, vandaar dus het PRON  relativum </w:t>
      </w:r>
      <w:r w:rsidRPr="00A45238">
        <w:rPr>
          <w:b/>
        </w:rPr>
        <w:t>quas</w:t>
      </w:r>
      <w:r>
        <w:t xml:space="preserve"> aan het begin van de relatieve BZ</w:t>
      </w:r>
    </w:p>
  </w:footnote>
  <w:footnote w:id="196">
    <w:p w14:paraId="2D2D9318" w14:textId="77777777" w:rsidR="00422F22" w:rsidRDefault="00422F22">
      <w:pPr>
        <w:pStyle w:val="Voetnoottekst"/>
      </w:pPr>
      <w:r>
        <w:rPr>
          <w:rStyle w:val="Voetnootmarkering"/>
        </w:rPr>
        <w:footnoteRef/>
      </w:r>
      <w:r>
        <w:t xml:space="preserve"> op het moment dat </w:t>
      </w:r>
      <w:r w:rsidRPr="00AF412E">
        <w:rPr>
          <w:b/>
        </w:rPr>
        <w:t>Tellus</w:t>
      </w:r>
      <w:r>
        <w:t xml:space="preserve"> haar mooi beargumenteerde smeekbede tot Jupiter gericht heeft</w:t>
      </w:r>
    </w:p>
  </w:footnote>
  <w:footnote w:id="197">
    <w:p w14:paraId="2D2D9319" w14:textId="77777777" w:rsidR="00422F22" w:rsidRDefault="00422F22">
      <w:pPr>
        <w:pStyle w:val="Voetnoottekst"/>
      </w:pPr>
      <w:r>
        <w:rPr>
          <w:rStyle w:val="Voetnootmarkering"/>
        </w:rPr>
        <w:footnoteRef/>
      </w:r>
      <w:r>
        <w:t xml:space="preserve"> we zien in epos vaker dat een dichter de tekst compact maakt door een voorzetsel weg te laten; zo is hier voor </w:t>
      </w:r>
      <w:r w:rsidRPr="00977A89">
        <w:rPr>
          <w:b/>
        </w:rPr>
        <w:t>caelo</w:t>
      </w:r>
      <w:r>
        <w:t xml:space="preserve"> een voorzetsel </w:t>
      </w:r>
      <w:r w:rsidRPr="00977A89">
        <w:rPr>
          <w:b/>
        </w:rPr>
        <w:t>ex</w:t>
      </w:r>
      <w:r>
        <w:t xml:space="preserve"> weggelaten, al kun je het voorvoegsel </w:t>
      </w:r>
      <w:r w:rsidRPr="00977A89">
        <w:rPr>
          <w:b/>
        </w:rPr>
        <w:t>de-</w:t>
      </w:r>
      <w:r>
        <w:t xml:space="preserve"> van </w:t>
      </w:r>
      <w:r w:rsidRPr="00977A89">
        <w:rPr>
          <w:b/>
        </w:rPr>
        <w:t>demittere</w:t>
      </w:r>
      <w:r>
        <w:t xml:space="preserve"> ook als een verkapt voorzetsel beschouwen dat een scheiding/verwijdering aangeeft</w:t>
      </w:r>
    </w:p>
  </w:footnote>
  <w:footnote w:id="198">
    <w:p w14:paraId="2D2D931A" w14:textId="77777777" w:rsidR="00422F22" w:rsidRDefault="00422F22">
      <w:pPr>
        <w:pStyle w:val="Voetnoottekst"/>
      </w:pPr>
      <w:r>
        <w:rPr>
          <w:rStyle w:val="Voetnootmarkering"/>
        </w:rPr>
        <w:footnoteRef/>
      </w:r>
      <w:r>
        <w:t xml:space="preserve"> ACC  PL  M van </w:t>
      </w:r>
      <w:r w:rsidRPr="00A45238">
        <w:rPr>
          <w:b/>
        </w:rPr>
        <w:t>imber</w:t>
      </w:r>
      <w:r>
        <w:t xml:space="preserve">, vandaar het PRON relativum </w:t>
      </w:r>
      <w:r w:rsidRPr="00A45238">
        <w:rPr>
          <w:b/>
        </w:rPr>
        <w:t>quos</w:t>
      </w:r>
      <w:r>
        <w:t xml:space="preserve"> aan het begin van de relatieve BZ</w:t>
      </w:r>
    </w:p>
  </w:footnote>
  <w:footnote w:id="199">
    <w:p w14:paraId="2D2D931B" w14:textId="77777777" w:rsidR="00422F22" w:rsidRDefault="00422F22">
      <w:pPr>
        <w:pStyle w:val="Voetnoottekst"/>
      </w:pPr>
      <w:r>
        <w:rPr>
          <w:rStyle w:val="Voetnootmarkering"/>
        </w:rPr>
        <w:footnoteRef/>
      </w:r>
      <w:r>
        <w:t xml:space="preserve"> aha, Jupiter is kennelijk rechtshandig. Met je linkerhand vanaf je rechteroor een bliksem gooien is vragen om ellende, en het missen van je doel</w:t>
      </w:r>
    </w:p>
  </w:footnote>
  <w:footnote w:id="200">
    <w:p w14:paraId="2D2D931C" w14:textId="77777777" w:rsidR="00422F22" w:rsidRDefault="00422F22">
      <w:pPr>
        <w:pStyle w:val="Voetnoottekst"/>
      </w:pPr>
      <w:r>
        <w:rPr>
          <w:rStyle w:val="Voetnootmarkering"/>
        </w:rPr>
        <w:footnoteRef/>
      </w:r>
      <w:r>
        <w:t xml:space="preserve"> te weten Phaëthon, die nu eindelijk van die zonnewagen af gemikt wordt, zodat hij niet nog meer ongeluk kan veroorzaken. Jupiter blijkt, of hij dat nou doet omdat hij zich door de argumenten van </w:t>
      </w:r>
      <w:r w:rsidRPr="00AF412E">
        <w:rPr>
          <w:b/>
        </w:rPr>
        <w:t>Tellus</w:t>
      </w:r>
      <w:r>
        <w:t xml:space="preserve"> heeft laten leiden of niet, in ieder geval meteen in te grijpen. Ovidius weet nog steeds het </w:t>
      </w:r>
      <w:r w:rsidRPr="003D6207">
        <w:rPr>
          <w:smallCaps/>
        </w:rPr>
        <w:t>verteltempo</w:t>
      </w:r>
      <w:r>
        <w:t xml:space="preserve"> hoog te houden, en het verhaal is daardoor extra aantrekkelijk</w:t>
      </w:r>
    </w:p>
  </w:footnote>
  <w:footnote w:id="201">
    <w:p w14:paraId="2D2D931D" w14:textId="77777777" w:rsidR="00422F22" w:rsidRDefault="00422F22">
      <w:pPr>
        <w:pStyle w:val="Voetnoottekst"/>
      </w:pPr>
      <w:r>
        <w:rPr>
          <w:rStyle w:val="Voetnootmarkering"/>
        </w:rPr>
        <w:footnoteRef/>
      </w:r>
      <w:r>
        <w:t xml:space="preserve"> prachtig gevonden van Ovidius, deze combinatie van </w:t>
      </w:r>
      <w:r w:rsidRPr="00757EA9">
        <w:rPr>
          <w:b/>
        </w:rPr>
        <w:t>expulit</w:t>
      </w:r>
      <w:r>
        <w:t xml:space="preserve"> in de letterlijke betekenis bij </w:t>
      </w:r>
      <w:r w:rsidRPr="00757EA9">
        <w:rPr>
          <w:b/>
        </w:rPr>
        <w:t>rotisque</w:t>
      </w:r>
      <w:r>
        <w:t xml:space="preserve"> (wat op zich al een </w:t>
      </w:r>
      <w:r w:rsidRPr="00757EA9">
        <w:rPr>
          <w:smallCaps/>
        </w:rPr>
        <w:t>pars pro toto</w:t>
      </w:r>
      <w:r>
        <w:t xml:space="preserve"> is) en figuurlijk bij </w:t>
      </w:r>
      <w:r w:rsidRPr="00757EA9">
        <w:rPr>
          <w:b/>
        </w:rPr>
        <w:t>anima</w:t>
      </w:r>
      <w:r>
        <w:t xml:space="preserve">. Hij mikte hem uit zijn leven en uit zijn wagen. We noemen dit prachtige stijlmiddel </w:t>
      </w:r>
      <w:r w:rsidRPr="00757EA9">
        <w:rPr>
          <w:smallCaps/>
        </w:rPr>
        <w:t>zeugma</w:t>
      </w:r>
      <w:r>
        <w:t>. Voorbeeld in NL: op een bordje bij een café bij een rivier waar een pontje heen en weer vaart, staat: hier zet men koffie en over</w:t>
      </w:r>
    </w:p>
  </w:footnote>
  <w:footnote w:id="202">
    <w:p w14:paraId="2D2D931E" w14:textId="77777777" w:rsidR="00422F22" w:rsidRDefault="00422F22">
      <w:pPr>
        <w:pStyle w:val="Voetnoottekst"/>
      </w:pPr>
      <w:r>
        <w:rPr>
          <w:rStyle w:val="Voetnootmarkering"/>
        </w:rPr>
        <w:footnoteRef/>
      </w:r>
      <w:r>
        <w:t xml:space="preserve"> met </w:t>
      </w:r>
      <w:r w:rsidRPr="00635FC3">
        <w:rPr>
          <w:b/>
        </w:rPr>
        <w:t>saevis</w:t>
      </w:r>
      <w:r>
        <w:t xml:space="preserve"> (…) </w:t>
      </w:r>
      <w:r w:rsidRPr="00635FC3">
        <w:rPr>
          <w:b/>
        </w:rPr>
        <w:t>ignibus</w:t>
      </w:r>
      <w:r>
        <w:t xml:space="preserve"> wordt Jupiter's bliksem bedoeld, met </w:t>
      </w:r>
      <w:r w:rsidRPr="00635FC3">
        <w:rPr>
          <w:b/>
        </w:rPr>
        <w:t>ignes</w:t>
      </w:r>
      <w:r>
        <w:t xml:space="preserve"> daarna wordt het door Phaëthon ontketende vuur bedoeld. Vuur met vuur doven lijkt een tegenstelling, is dat niet: </w:t>
      </w:r>
      <w:r w:rsidRPr="00635FC3">
        <w:rPr>
          <w:smallCaps/>
        </w:rPr>
        <w:t>paradox</w:t>
      </w:r>
    </w:p>
  </w:footnote>
  <w:footnote w:id="203">
    <w:p w14:paraId="2D2D931F" w14:textId="77777777" w:rsidR="00422F22" w:rsidRDefault="00422F22">
      <w:pPr>
        <w:pStyle w:val="Voetnoottekst"/>
      </w:pPr>
      <w:r>
        <w:rPr>
          <w:rStyle w:val="Voetnootmarkering"/>
        </w:rPr>
        <w:footnoteRef/>
      </w:r>
      <w:r>
        <w:t xml:space="preserve"> </w:t>
      </w:r>
      <w:r w:rsidRPr="00832456">
        <w:rPr>
          <w:b/>
        </w:rPr>
        <w:t>saltu</w:t>
      </w:r>
      <w:r>
        <w:t xml:space="preserve"> (…) </w:t>
      </w:r>
      <w:r w:rsidRPr="00832456">
        <w:rPr>
          <w:b/>
        </w:rPr>
        <w:t>facto</w:t>
      </w:r>
      <w:r>
        <w:t xml:space="preserve">: ABL abs: de paarden, die toch al schichtig waren door het ontbreken van het normale gewicht in de zonnewagen, worden nu helemaal gek. De knal van de donder (het woord </w:t>
      </w:r>
      <w:r w:rsidRPr="00AF412E">
        <w:rPr>
          <w:b/>
        </w:rPr>
        <w:t>intonat</w:t>
      </w:r>
      <w:r>
        <w:t xml:space="preserve"> in v. 311) in combinatie met de voltreffer op de wagenmenner is niet bevorderlijk voor de innerlijke rust bij de dieren</w:t>
      </w:r>
    </w:p>
  </w:footnote>
  <w:footnote w:id="204">
    <w:p w14:paraId="2D2D9320" w14:textId="77777777" w:rsidR="00422F22" w:rsidRDefault="00422F22">
      <w:pPr>
        <w:pStyle w:val="Voetnoottekst"/>
      </w:pPr>
      <w:r>
        <w:rPr>
          <w:rStyle w:val="Voetnootmarkering"/>
        </w:rPr>
        <w:footnoteRef/>
      </w:r>
      <w:r>
        <w:t xml:space="preserve"> leidt een kleine opsomming in van de toestand zoals de paarden die achterlaten, met een </w:t>
      </w:r>
      <w:r w:rsidRPr="00832456">
        <w:rPr>
          <w:smallCaps/>
        </w:rPr>
        <w:t>anafoor</w:t>
      </w:r>
      <w:r>
        <w:t xml:space="preserve"> van </w:t>
      </w:r>
      <w:r w:rsidRPr="00832456">
        <w:rPr>
          <w:b/>
        </w:rPr>
        <w:t>illic</w:t>
      </w:r>
      <w:r>
        <w:t xml:space="preserve"> en een </w:t>
      </w:r>
      <w:r w:rsidRPr="00832456">
        <w:rPr>
          <w:smallCaps/>
        </w:rPr>
        <w:t>asyndeton</w:t>
      </w:r>
      <w:r>
        <w:t xml:space="preserve"> bij de eerste drie onderdelen</w:t>
      </w:r>
    </w:p>
  </w:footnote>
  <w:footnote w:id="205">
    <w:p w14:paraId="2D2D9321" w14:textId="77777777" w:rsidR="00422F22" w:rsidRDefault="00422F22">
      <w:pPr>
        <w:pStyle w:val="Voetnoottekst"/>
      </w:pPr>
      <w:r>
        <w:rPr>
          <w:rStyle w:val="Voetnootmarkering"/>
        </w:rPr>
        <w:footnoteRef/>
      </w:r>
      <w:r>
        <w:t xml:space="preserve"> </w:t>
      </w:r>
      <w:r w:rsidRPr="00832456">
        <w:rPr>
          <w:smallCaps/>
        </w:rPr>
        <w:t>pars pro toto</w:t>
      </w:r>
      <w:r>
        <w:t xml:space="preserve">, want de </w:t>
      </w:r>
      <w:r w:rsidRPr="00832456">
        <w:rPr>
          <w:b/>
        </w:rPr>
        <w:t>axis</w:t>
      </w:r>
      <w:r>
        <w:t xml:space="preserve"> (as) is een deel van de wagen, niet de hele wagen)</w:t>
      </w:r>
    </w:p>
  </w:footnote>
  <w:footnote w:id="206">
    <w:p w14:paraId="2D2D9322" w14:textId="77777777" w:rsidR="00422F22" w:rsidRDefault="00422F22">
      <w:pPr>
        <w:pStyle w:val="Voetnoottekst"/>
      </w:pPr>
      <w:r>
        <w:rPr>
          <w:rStyle w:val="Voetnootmarkering"/>
        </w:rPr>
        <w:footnoteRef/>
      </w:r>
      <w:r>
        <w:t xml:space="preserve"> ken je deze nog? GEN  PL   F van PPP van </w:t>
      </w:r>
      <w:r w:rsidRPr="00832456">
        <w:rPr>
          <w:b/>
        </w:rPr>
        <w:t>frangere</w:t>
      </w:r>
    </w:p>
  </w:footnote>
  <w:footnote w:id="207">
    <w:p w14:paraId="2D2D9323" w14:textId="77777777" w:rsidR="00422F22" w:rsidRDefault="00422F22">
      <w:pPr>
        <w:pStyle w:val="Voetnoottekst"/>
      </w:pPr>
      <w:r>
        <w:rPr>
          <w:rStyle w:val="Voetnootmarkering"/>
        </w:rPr>
        <w:footnoteRef/>
      </w:r>
      <w:r>
        <w:t xml:space="preserve"> </w:t>
      </w:r>
      <w:r w:rsidRPr="00A43D0E">
        <w:rPr>
          <w:b/>
        </w:rPr>
        <w:t>in hac</w:t>
      </w:r>
      <w:r>
        <w:t xml:space="preserve"> (…) </w:t>
      </w:r>
      <w:r w:rsidRPr="00A43D0E">
        <w:rPr>
          <w:b/>
        </w:rPr>
        <w:t>parte</w:t>
      </w:r>
      <w:r>
        <w:t xml:space="preserve"> is een variant op het eerder twee keer voorkomende </w:t>
      </w:r>
      <w:r w:rsidRPr="00A43D0E">
        <w:rPr>
          <w:b/>
        </w:rPr>
        <w:t>illic</w:t>
      </w:r>
      <w:r>
        <w:t>: daar, daar, aan deze kant. Kortom, overal rotzooi</w:t>
      </w:r>
    </w:p>
  </w:footnote>
  <w:footnote w:id="208">
    <w:p w14:paraId="2D2D9324" w14:textId="77777777" w:rsidR="00422F22" w:rsidRDefault="00422F22">
      <w:pPr>
        <w:pStyle w:val="Voetnoottekst"/>
      </w:pPr>
      <w:r>
        <w:rPr>
          <w:rStyle w:val="Voetnootmarkering"/>
        </w:rPr>
        <w:footnoteRef/>
      </w:r>
      <w:r>
        <w:t xml:space="preserve"> kortom, die hele zonnewagen is aan gort, en de brokstukken liggen en vliegen overal</w:t>
      </w:r>
    </w:p>
  </w:footnote>
  <w:footnote w:id="209">
    <w:p w14:paraId="2D2D9325" w14:textId="77777777" w:rsidR="00422F22" w:rsidRDefault="00422F22">
      <w:pPr>
        <w:pStyle w:val="Voetnoottekst"/>
      </w:pPr>
      <w:r>
        <w:rPr>
          <w:rStyle w:val="Voetnootmarkering"/>
        </w:rPr>
        <w:footnoteRef/>
      </w:r>
      <w:r>
        <w:t xml:space="preserve"> wederom wisseling van perspectief: eerst ging het over Jupiter, daarna over de schichtige paarden, nu "zoomt" de camera in op Phaëthon. Een heel bekend voorbeeld van zo'n perspectiefwisseling zien we in de Aeneis van Vergilius. Als Aeneas in boek 1 aankomt in Carthago en door Dido voor een banket uitgenodigd wordt, krijgt hij van haar aan het eind van het boek de vraag of hij wil vertellen wat hij allemaal meegemaakt heeft. Na enige aarzeling vertelt hij in boek 2 en 3 uitgebreid en tijdens het verhaal wordt Dido door goddelijk ingrijpen verliefd. Aan het begin van boek 4 is het probleem voor Dido wat ze met haar verliefdheid aan moet, en het allereerste woord is </w:t>
      </w:r>
      <w:r w:rsidRPr="00E27CEA">
        <w:rPr>
          <w:b/>
        </w:rPr>
        <w:t>At</w:t>
      </w:r>
      <w:r>
        <w:t xml:space="preserve"> (</w:t>
      </w:r>
      <w:r w:rsidRPr="00E27CEA">
        <w:rPr>
          <w:b/>
        </w:rPr>
        <w:t xml:space="preserve">At </w:t>
      </w:r>
      <w:r w:rsidRPr="00E27CEA">
        <w:t>regina gravi iamdudum saucia cura</w:t>
      </w:r>
      <w:r>
        <w:t>…): de focus gaat van Aeneas naar Dido</w:t>
      </w:r>
    </w:p>
  </w:footnote>
  <w:footnote w:id="210">
    <w:p w14:paraId="2D2D9326" w14:textId="77777777" w:rsidR="00422F22" w:rsidRDefault="00422F22">
      <w:pPr>
        <w:pStyle w:val="Voetnoottekst"/>
      </w:pPr>
      <w:r>
        <w:rPr>
          <w:rStyle w:val="Voetnootmarkering"/>
        </w:rPr>
        <w:footnoteRef/>
      </w:r>
      <w:r>
        <w:t xml:space="preserve"> zijn Phaëthon's haren al rossig, of worden ze dat, doordat het vuur het die kleur geeft? In het laatste geval hebben we te maken met een </w:t>
      </w:r>
      <w:r w:rsidRPr="00B90E73">
        <w:rPr>
          <w:smallCaps/>
        </w:rPr>
        <w:t>prolepsis</w:t>
      </w:r>
      <w:r>
        <w:t>. De haren zijn pas rossig door het vuur, maar worden hier al in de beginsituatie zo genoemd: de afloop wordt naar voren gehaa</w:t>
      </w:r>
      <w:r w:rsidRPr="00220B66">
        <w:rPr>
          <w:rFonts w:asciiTheme="minorHAnsi" w:hAnsiTheme="minorHAnsi"/>
        </w:rPr>
        <w:t>ld, προλαμβανω = naar voren halen</w:t>
      </w:r>
    </w:p>
  </w:footnote>
  <w:footnote w:id="211">
    <w:p w14:paraId="2D2D9327" w14:textId="77777777" w:rsidR="00422F22" w:rsidRDefault="00422F22">
      <w:pPr>
        <w:pStyle w:val="Voetnoottekst"/>
      </w:pPr>
      <w:r>
        <w:rPr>
          <w:rStyle w:val="Voetnootmarkering"/>
        </w:rPr>
        <w:footnoteRef/>
      </w:r>
      <w:r>
        <w:t xml:space="preserve"> ABL abs met </w:t>
      </w:r>
      <w:r w:rsidRPr="00E27CEA">
        <w:rPr>
          <w:b/>
        </w:rPr>
        <w:t>flamma</w:t>
      </w:r>
      <w:r>
        <w:t xml:space="preserve"> als subject en </w:t>
      </w:r>
      <w:r w:rsidRPr="00E27CEA">
        <w:rPr>
          <w:b/>
        </w:rPr>
        <w:t>populante</w:t>
      </w:r>
      <w:r>
        <w:t xml:space="preserve"> als persoonsvorm. Bij een PPA met als slotletter </w:t>
      </w:r>
      <w:r w:rsidRPr="00E27CEA">
        <w:rPr>
          <w:b/>
        </w:rPr>
        <w:t>–e</w:t>
      </w:r>
      <w:r>
        <w:t xml:space="preserve"> weet je vrijwel zeker dat je met een ABL abs te maken hebt</w:t>
      </w:r>
    </w:p>
  </w:footnote>
  <w:footnote w:id="212">
    <w:p w14:paraId="2D2D9328" w14:textId="77777777" w:rsidR="00422F22" w:rsidRDefault="00422F22">
      <w:pPr>
        <w:pStyle w:val="Voetnoottekst"/>
      </w:pPr>
      <w:r>
        <w:rPr>
          <w:rStyle w:val="Voetnootmarkering"/>
        </w:rPr>
        <w:footnoteRef/>
      </w:r>
      <w:r>
        <w:t xml:space="preserve"> dit woord komt geregeld in de vijfde voet van de dactylische hexameter voor. Onthouden hoor: de ae (van het Griekse </w:t>
      </w:r>
      <w:r w:rsidRPr="0076139C">
        <w:rPr>
          <w:rFonts w:asciiTheme="minorHAnsi" w:hAnsiTheme="minorHAnsi"/>
        </w:rPr>
        <w:t>ἀήρ</w:t>
      </w:r>
      <w:r>
        <w:rPr>
          <w:rFonts w:asciiTheme="minorHAnsi" w:hAnsiTheme="minorHAnsi"/>
        </w:rPr>
        <w:t>)</w:t>
      </w:r>
      <w:r>
        <w:t xml:space="preserve"> is geen tweeklank en dus ook niet lang </w:t>
      </w:r>
    </w:p>
  </w:footnote>
  <w:footnote w:id="213">
    <w:p w14:paraId="2D2D9329" w14:textId="77777777" w:rsidR="00422F22" w:rsidRDefault="00422F22">
      <w:pPr>
        <w:pStyle w:val="Voetnoottekst"/>
      </w:pPr>
      <w:r>
        <w:rPr>
          <w:rStyle w:val="Voetnootmarkering"/>
        </w:rPr>
        <w:footnoteRef/>
      </w:r>
      <w:r>
        <w:t xml:space="preserve"> zo geeft Ovidius een verklaring voor het verschijnsel van de vallende ster. Die ster valt niet echt, maar het lijkt wel zo, zegt hij. Wij weten tegenwoordig dat Phaëthon een uitgedoofde komeet is, waarvan deeltjes elk jaar rond half december kleine vallende sterren veroorzaken</w:t>
      </w:r>
    </w:p>
  </w:footnote>
  <w:footnote w:id="214">
    <w:p w14:paraId="2D2D932A" w14:textId="77777777" w:rsidR="00422F22" w:rsidRDefault="00422F22">
      <w:pPr>
        <w:pStyle w:val="Voetnoottekst"/>
      </w:pPr>
      <w:r>
        <w:rPr>
          <w:rStyle w:val="Voetnootmarkering"/>
        </w:rPr>
        <w:footnoteRef/>
      </w:r>
      <w:r>
        <w:t xml:space="preserve"> relatieve aansluiting, want dit relativum heeft zijn antecedent in de vorige zin, namelijk Phaëthon. Je vertaalt in plaats van het relativum een PRON personale: hem (wel object, want ACC  SG)</w:t>
      </w:r>
    </w:p>
  </w:footnote>
  <w:footnote w:id="215">
    <w:p w14:paraId="2D2D932B" w14:textId="77777777" w:rsidR="00422F22" w:rsidRDefault="00422F22">
      <w:pPr>
        <w:pStyle w:val="Voetnoottekst"/>
      </w:pPr>
      <w:r>
        <w:rPr>
          <w:rStyle w:val="Voetnootmarkering"/>
        </w:rPr>
        <w:footnoteRef/>
      </w:r>
      <w:r>
        <w:t xml:space="preserve"> namelijk Ethiopië, zoals bleek uit de tekst van boek 1, v. 778: vanuit zijn Ethiopische land vliegt Phaëthon …. (zie p.25 van ons boek)</w:t>
      </w:r>
    </w:p>
  </w:footnote>
  <w:footnote w:id="216">
    <w:p w14:paraId="2D2D932C" w14:textId="77777777" w:rsidR="00422F22" w:rsidRDefault="00422F22">
      <w:pPr>
        <w:pStyle w:val="Voetnoottekst"/>
      </w:pPr>
      <w:r>
        <w:rPr>
          <w:rStyle w:val="Voetnootmarkering"/>
        </w:rPr>
        <w:footnoteRef/>
      </w:r>
      <w:r>
        <w:t xml:space="preserve"> aan de andere kant van de wereld, dat is betrekkelijk natuurlijk. We hebben het over noord-Italië (zo te zien aan Eridanus en Hesperiae) en dat is ver van Ethiopië, meer niet </w:t>
      </w:r>
    </w:p>
  </w:footnote>
  <w:footnote w:id="217">
    <w:p w14:paraId="2D2D932D" w14:textId="77777777" w:rsidR="00422F22" w:rsidRDefault="00422F22">
      <w:pPr>
        <w:pStyle w:val="Voetnoottekst"/>
      </w:pPr>
      <w:r>
        <w:rPr>
          <w:rStyle w:val="Voetnootmarkering"/>
        </w:rPr>
        <w:footnoteRef/>
      </w:r>
      <w:r>
        <w:t xml:space="preserve"> met de zeer grote Eridanus wordt de rivier de Po bedoeld, althans volgens de Romeinen. Wij houden de gedachte hier ook maar aan, maar Eridanus stelde wel iets meer voor dan de Po</w:t>
      </w:r>
    </w:p>
  </w:footnote>
  <w:footnote w:id="218">
    <w:p w14:paraId="2D2D932E" w14:textId="77777777" w:rsidR="00422F22" w:rsidRDefault="00422F22">
      <w:pPr>
        <w:pStyle w:val="Voetnoottekst"/>
      </w:pPr>
      <w:r>
        <w:rPr>
          <w:rStyle w:val="Voetnootmarkering"/>
        </w:rPr>
        <w:footnoteRef/>
      </w:r>
      <w:r>
        <w:t xml:space="preserve"> er lijkt aan het eind van het verhaal van Phaëthon door Ovidius een zeker medelijden gevoeld te worden met de knaap die weliswaar een joekel van een fout maakte door ver boven zijn kracht te grijpen, maar toch ook daardoor als een verdienstelijk maar afschrikwekkend voorbeeld kon dienen. De rivier wast zijn gezicht af en de Najaden begraven hem. Oftewel, hij deed in zijn onnozelheid de natuur een hoop kwaad aan, maar de natuur toont zich ook vergevingsgezind. Ook in de tekst van het grafschrift kunnen we dat een beetje signaleren: waagstuk i.p.v. stommiteit</w:t>
      </w:r>
    </w:p>
  </w:footnote>
  <w:footnote w:id="219">
    <w:p w14:paraId="2D2D932F" w14:textId="77777777" w:rsidR="00422F22" w:rsidRDefault="00422F22">
      <w:pPr>
        <w:pStyle w:val="Voetnoottekst"/>
      </w:pPr>
      <w:r>
        <w:rPr>
          <w:rStyle w:val="Voetnootmarkering"/>
        </w:rPr>
        <w:footnoteRef/>
      </w:r>
      <w:r>
        <w:t xml:space="preserve"> met Hesperia wordt het avondland bedoeld, geredeneerd vanuit de Griekse wereld ligt Italië aan de kant waar de zon ondergaat</w:t>
      </w:r>
    </w:p>
  </w:footnote>
  <w:footnote w:id="220">
    <w:p w14:paraId="2D2D9330" w14:textId="77777777" w:rsidR="00422F22" w:rsidRDefault="00422F22">
      <w:pPr>
        <w:pStyle w:val="Voetnoottekst"/>
      </w:pPr>
      <w:r>
        <w:rPr>
          <w:rStyle w:val="Voetnootmarkering"/>
        </w:rPr>
        <w:footnoteRef/>
      </w:r>
      <w:r>
        <w:t xml:space="preserve"> de stommiteiten die Phaëthon uithaalde worden op zijn grafsteen in essentie terug gebracht tot een groot (te groot) waagstuk</w:t>
      </w:r>
    </w:p>
  </w:footnote>
  <w:footnote w:id="221">
    <w:p w14:paraId="2D2D9331" w14:textId="77777777" w:rsidR="00422F22" w:rsidRDefault="00422F22">
      <w:pPr>
        <w:pStyle w:val="Voetnoottekst"/>
      </w:pPr>
      <w:r>
        <w:rPr>
          <w:rStyle w:val="Voetnootmarkering"/>
        </w:rPr>
        <w:footnoteRef/>
      </w:r>
      <w:r>
        <w:t xml:space="preserve"> op deze prachtige, bijna idyllische plaats. Het is een thema in de literatuur dat </w:t>
      </w:r>
      <w:r w:rsidRPr="00E9320E">
        <w:rPr>
          <w:b/>
        </w:rPr>
        <w:t>locus</w:t>
      </w:r>
      <w:r>
        <w:t xml:space="preserve"> </w:t>
      </w:r>
      <w:r w:rsidRPr="00E9320E">
        <w:rPr>
          <w:b/>
        </w:rPr>
        <w:t>amoenus</w:t>
      </w:r>
      <w:r>
        <w:t xml:space="preserve"> genoemd wordt: de kabbelende beekjes, blatende geitjes, zacht ruisende wind, kortom een plek waar je je helemaal happy kunt voelen</w:t>
      </w:r>
    </w:p>
  </w:footnote>
  <w:footnote w:id="222">
    <w:p w14:paraId="2D2D9332" w14:textId="77777777" w:rsidR="00422F22" w:rsidRDefault="00422F22">
      <w:pPr>
        <w:pStyle w:val="Voetnoottekst"/>
      </w:pPr>
      <w:r>
        <w:rPr>
          <w:rStyle w:val="Voetnootmarkering"/>
        </w:rPr>
        <w:footnoteRef/>
      </w:r>
      <w:r>
        <w:t xml:space="preserve"> GRD  van venari. Er staat bij deze –nd– vorm geen object in dezelfde naamval (GEN  SG), dus hebben we geen GRV maar een GRD</w:t>
      </w:r>
    </w:p>
  </w:footnote>
  <w:footnote w:id="223">
    <w:p w14:paraId="2D2D9333" w14:textId="77777777" w:rsidR="00422F22" w:rsidRDefault="00422F22">
      <w:pPr>
        <w:pStyle w:val="Voetnoottekst"/>
      </w:pPr>
      <w:r>
        <w:rPr>
          <w:rStyle w:val="Voetnootmarkering"/>
        </w:rPr>
        <w:footnoteRef/>
      </w:r>
      <w:r>
        <w:t xml:space="preserve"> vermoeid is Narcissus dus door twee oorzaken: de hitte en het jagen</w:t>
      </w:r>
    </w:p>
  </w:footnote>
  <w:footnote w:id="224">
    <w:p w14:paraId="2D2D9334" w14:textId="77777777" w:rsidR="00422F22" w:rsidRDefault="00422F22">
      <w:pPr>
        <w:pStyle w:val="Voetnoottekst"/>
      </w:pPr>
      <w:r>
        <w:rPr>
          <w:rStyle w:val="Voetnootmarkering"/>
        </w:rPr>
        <w:footnoteRef/>
      </w:r>
      <w:r>
        <w:t xml:space="preserve"> de bron, met water er in dus, is aantrekkelijk voor Narcissus, omdat hij last had van de hitte (</w:t>
      </w:r>
      <w:r w:rsidRPr="00E9320E">
        <w:rPr>
          <w:b/>
        </w:rPr>
        <w:t>lassus</w:t>
      </w:r>
      <w:r>
        <w:t xml:space="preserve"> (…) </w:t>
      </w:r>
      <w:r w:rsidRPr="00E9320E">
        <w:rPr>
          <w:b/>
        </w:rPr>
        <w:t>aestu</w:t>
      </w:r>
      <w:r>
        <w:t xml:space="preserve"> in v. 413)</w:t>
      </w:r>
    </w:p>
  </w:footnote>
  <w:footnote w:id="225">
    <w:p w14:paraId="2D2D9335" w14:textId="77777777" w:rsidR="00422F22" w:rsidRDefault="00422F22">
      <w:pPr>
        <w:pStyle w:val="Voetnoottekst"/>
      </w:pPr>
      <w:r>
        <w:rPr>
          <w:rStyle w:val="Voetnootmarkering"/>
        </w:rPr>
        <w:footnoteRef/>
      </w:r>
      <w:r>
        <w:t xml:space="preserve"> de vierkante haken duiden op onduidelijke en niet door de uitgever gekozen overlevering; op zich is de woordkeuze </w:t>
      </w:r>
      <w:r w:rsidRPr="00E9320E">
        <w:rPr>
          <w:b/>
        </w:rPr>
        <w:t>sitis</w:t>
      </w:r>
      <w:r>
        <w:t xml:space="preserve"> </w:t>
      </w:r>
      <w:r w:rsidRPr="00E9320E">
        <w:rPr>
          <w:b/>
        </w:rPr>
        <w:t>altera</w:t>
      </w:r>
      <w:r>
        <w:t xml:space="preserve"> voor verlangen (naar iemand) wel aardig als </w:t>
      </w:r>
      <w:r w:rsidRPr="00E9320E">
        <w:rPr>
          <w:smallCaps/>
        </w:rPr>
        <w:t>metafoor</w:t>
      </w:r>
    </w:p>
  </w:footnote>
  <w:footnote w:id="226">
    <w:p w14:paraId="2D2D9336" w14:textId="77777777" w:rsidR="00422F22" w:rsidRDefault="00422F22">
      <w:pPr>
        <w:pStyle w:val="Voetnoottekst"/>
      </w:pPr>
      <w:r>
        <w:rPr>
          <w:rStyle w:val="Voetnootmarkering"/>
        </w:rPr>
        <w:footnoteRef/>
      </w:r>
      <w:r>
        <w:t xml:space="preserve"> zijn spiegelbeeld dus, maar dat heeft het mannetje nog niet door. </w:t>
      </w:r>
      <w:r w:rsidRPr="004752C8">
        <w:rPr>
          <w:smallCaps/>
        </w:rPr>
        <w:t>Dramatische ironie</w:t>
      </w:r>
      <w:r>
        <w:t xml:space="preserve"> ligt op de loer: de situatie waarin de verteller/luisteraars meer weten dan het personage zelf</w:t>
      </w:r>
    </w:p>
  </w:footnote>
  <w:footnote w:id="227">
    <w:p w14:paraId="2D2D9337" w14:textId="77777777" w:rsidR="00422F22" w:rsidRDefault="00422F22">
      <w:pPr>
        <w:pStyle w:val="Voetnoottekst"/>
      </w:pPr>
      <w:r>
        <w:rPr>
          <w:rStyle w:val="Voetnootmarkering"/>
        </w:rPr>
        <w:footnoteRef/>
      </w:r>
      <w:r>
        <w:t xml:space="preserve"> de woorden </w:t>
      </w:r>
      <w:r w:rsidRPr="00FE3EA2">
        <w:rPr>
          <w:b/>
        </w:rPr>
        <w:t>visae correptus imagine formae</w:t>
      </w:r>
      <w:r>
        <w:t xml:space="preserve"> passen metrisch standaard goed in een versregel. Dezelfde tekst komt op dezelfde plaats voor bij het Perseusverhaal, Met. IV, 676</w:t>
      </w:r>
    </w:p>
  </w:footnote>
  <w:footnote w:id="228">
    <w:p w14:paraId="2D2D9338" w14:textId="77777777" w:rsidR="00422F22" w:rsidRDefault="00422F22">
      <w:pPr>
        <w:pStyle w:val="Voetnoottekst"/>
      </w:pPr>
      <w:r>
        <w:rPr>
          <w:rStyle w:val="Voetnootmarkering"/>
        </w:rPr>
        <w:footnoteRef/>
      </w:r>
      <w:r>
        <w:t xml:space="preserve"> onbeweeglijk, want als hij zich wel beweegt, beweegt het spiegelbeeld mee</w:t>
      </w:r>
    </w:p>
  </w:footnote>
  <w:footnote w:id="229">
    <w:p w14:paraId="2D2D9339" w14:textId="77777777" w:rsidR="00422F22" w:rsidRDefault="00422F22">
      <w:pPr>
        <w:pStyle w:val="Voetnoottekst"/>
      </w:pPr>
      <w:r>
        <w:rPr>
          <w:rStyle w:val="Voetnootmarkering"/>
        </w:rPr>
        <w:footnoteRef/>
      </w:r>
      <w:r>
        <w:t xml:space="preserve"> het marmer van het Griekse eiland Paros was bekend en sprak bij ieder tot de verbeelding</w:t>
      </w:r>
    </w:p>
  </w:footnote>
  <w:footnote w:id="230">
    <w:p w14:paraId="2D2D933A" w14:textId="77777777" w:rsidR="00422F22" w:rsidRDefault="00422F22">
      <w:pPr>
        <w:pStyle w:val="Voetnoottekst"/>
      </w:pPr>
      <w:r>
        <w:rPr>
          <w:rStyle w:val="Voetnootmarkering"/>
        </w:rPr>
        <w:footnoteRef/>
      </w:r>
      <w:r>
        <w:t xml:space="preserve"> terwijl hij toch eerst voorover lag (zie </w:t>
      </w:r>
      <w:r w:rsidRPr="00FE3EA2">
        <w:rPr>
          <w:b/>
        </w:rPr>
        <w:t>procubuit</w:t>
      </w:r>
      <w:r>
        <w:t xml:space="preserve"> in v.414)</w:t>
      </w:r>
    </w:p>
  </w:footnote>
  <w:footnote w:id="231">
    <w:p w14:paraId="2D2D933B" w14:textId="77777777" w:rsidR="00422F22" w:rsidRDefault="00422F22">
      <w:pPr>
        <w:pStyle w:val="Voetnoottekst"/>
      </w:pPr>
      <w:r>
        <w:rPr>
          <w:rStyle w:val="Voetnootmarkering"/>
        </w:rPr>
        <w:footnoteRef/>
      </w:r>
      <w:r>
        <w:t xml:space="preserve"> mooie </w:t>
      </w:r>
      <w:r w:rsidRPr="00A24600">
        <w:rPr>
          <w:smallCaps/>
        </w:rPr>
        <w:t>woordplaatsing</w:t>
      </w:r>
      <w:r>
        <w:t xml:space="preserve">, de </w:t>
      </w:r>
      <w:r w:rsidRPr="00FE3EA2">
        <w:rPr>
          <w:smallCaps/>
        </w:rPr>
        <w:t>metafoor</w:t>
      </w:r>
      <w:r>
        <w:t xml:space="preserve"> </w:t>
      </w:r>
      <w:r w:rsidRPr="00FE3EA2">
        <w:rPr>
          <w:b/>
        </w:rPr>
        <w:t>sua</w:t>
      </w:r>
      <w:r>
        <w:t xml:space="preserve"> (…) </w:t>
      </w:r>
      <w:r w:rsidRPr="00FE3EA2">
        <w:rPr>
          <w:b/>
        </w:rPr>
        <w:t>lumina</w:t>
      </w:r>
      <w:r>
        <w:t xml:space="preserve"> tussen de woorden </w:t>
      </w:r>
      <w:r w:rsidRPr="00FE3EA2">
        <w:rPr>
          <w:b/>
        </w:rPr>
        <w:t>geminum</w:t>
      </w:r>
      <w:r>
        <w:t xml:space="preserve"> (…) </w:t>
      </w:r>
      <w:r w:rsidRPr="00FE3EA2">
        <w:rPr>
          <w:b/>
        </w:rPr>
        <w:t>sidus</w:t>
      </w:r>
      <w:r>
        <w:t xml:space="preserve"> in; Narcissus ziet in zijn spiegelbeeld alleen zijn hoofd natuurlijk, meer niet</w:t>
      </w:r>
    </w:p>
  </w:footnote>
  <w:footnote w:id="232">
    <w:p w14:paraId="2D2D933C" w14:textId="77777777" w:rsidR="00422F22" w:rsidRDefault="00422F22">
      <w:pPr>
        <w:pStyle w:val="Voetnoottekst"/>
      </w:pPr>
      <w:r>
        <w:rPr>
          <w:rStyle w:val="Voetnootmarkering"/>
        </w:rPr>
        <w:footnoteRef/>
      </w:r>
      <w:r>
        <w:t xml:space="preserve"> net als </w:t>
      </w:r>
      <w:r w:rsidRPr="00A24600">
        <w:rPr>
          <w:b/>
        </w:rPr>
        <w:t>Baccho</w:t>
      </w:r>
      <w:r>
        <w:t xml:space="preserve"> ABL, omdat </w:t>
      </w:r>
      <w:r w:rsidRPr="00A24600">
        <w:rPr>
          <w:b/>
        </w:rPr>
        <w:t>dignus</w:t>
      </w:r>
      <w:r>
        <w:t xml:space="preserve"> de aanvulling in de ABL heeft</w:t>
      </w:r>
    </w:p>
  </w:footnote>
  <w:footnote w:id="233">
    <w:p w14:paraId="2D2D933D" w14:textId="77777777" w:rsidR="00422F22" w:rsidRDefault="00422F22">
      <w:pPr>
        <w:pStyle w:val="Voetnoottekst"/>
      </w:pPr>
      <w:r>
        <w:rPr>
          <w:rStyle w:val="Voetnootmarkering"/>
        </w:rPr>
        <w:footnoteRef/>
      </w:r>
      <w:r>
        <w:t xml:space="preserve"> een opsomming van eigenschappen die in de oudheid als positief golden. Wat we ons precies moeten voorstellen bij de haren die zowel bij Bacchus passen als bij Apollo, twee goden natuurlijk, is onduidelijk, maar in het algemeen vond Narcissus zichzelf dus aantrekkelijk. De witte kleur (</w:t>
      </w:r>
      <w:r w:rsidRPr="000B0B2E">
        <w:rPr>
          <w:b/>
        </w:rPr>
        <w:t>eburnea</w:t>
      </w:r>
      <w:r>
        <w:t xml:space="preserve"> v.422, </w:t>
      </w:r>
      <w:r w:rsidRPr="000B0B2E">
        <w:rPr>
          <w:b/>
        </w:rPr>
        <w:t>niveo</w:t>
      </w:r>
      <w:r>
        <w:t xml:space="preserve"> v. 423) als schoonheidsideaal zien we ook voor vrouwen in die tijd.</w:t>
      </w:r>
    </w:p>
  </w:footnote>
  <w:footnote w:id="234">
    <w:p w14:paraId="2D2D933E" w14:textId="77777777" w:rsidR="00422F22" w:rsidRDefault="00422F22">
      <w:pPr>
        <w:pStyle w:val="Voetnoottekst"/>
      </w:pPr>
      <w:r>
        <w:rPr>
          <w:rStyle w:val="Voetnootmarkering"/>
        </w:rPr>
        <w:footnoteRef/>
      </w:r>
      <w:r>
        <w:t xml:space="preserve"> Ovidius weet het thema in het verhaal keer op keer anders te verwoorden, en dat blijft zo razend knap van hem! Narcissus wordt verliefd op zichzelf. Is hij daarmee homofiel? Cf. v. 456!</w:t>
      </w:r>
    </w:p>
  </w:footnote>
  <w:footnote w:id="235">
    <w:p w14:paraId="2D2D933F" w14:textId="77777777" w:rsidR="00422F22" w:rsidRDefault="00422F22">
      <w:pPr>
        <w:pStyle w:val="Voetnoottekst"/>
      </w:pPr>
      <w:r>
        <w:rPr>
          <w:rStyle w:val="Voetnootmarkering"/>
        </w:rPr>
        <w:footnoteRef/>
      </w:r>
      <w:r>
        <w:t xml:space="preserve"> de </w:t>
      </w:r>
      <w:r w:rsidRPr="009F601D">
        <w:rPr>
          <w:smallCaps/>
        </w:rPr>
        <w:t>alwetende verteller</w:t>
      </w:r>
      <w:r>
        <w:t xml:space="preserve"> doorziet dat Narcissus niet beseft dat hij zichzelf zo aantrekkelijk vindt, Narcissus zelf heeft dat niet door: </w:t>
      </w:r>
      <w:r w:rsidRPr="009F601D">
        <w:rPr>
          <w:smallCaps/>
        </w:rPr>
        <w:t>vertellerscommentaar</w:t>
      </w:r>
    </w:p>
  </w:footnote>
  <w:footnote w:id="236">
    <w:p w14:paraId="2D2D9340" w14:textId="77777777" w:rsidR="00422F22" w:rsidRDefault="00422F22">
      <w:pPr>
        <w:pStyle w:val="Voetnoottekst"/>
      </w:pPr>
      <w:r>
        <w:rPr>
          <w:rStyle w:val="Voetnootmarkering"/>
        </w:rPr>
        <w:footnoteRef/>
      </w:r>
      <w:r>
        <w:t xml:space="preserve"> let goed op de manier waarop Ovidius in dit </w:t>
      </w:r>
      <w:r w:rsidRPr="0049150E">
        <w:rPr>
          <w:smallCaps/>
        </w:rPr>
        <w:t>trikolon</w:t>
      </w:r>
      <w:r>
        <w:t xml:space="preserve"> varieert in het pijnlijk duidelijk maken dat Narcissus zowel de minnaar is als het voorwerp van zijn liefde. Bij </w:t>
      </w:r>
      <w:r w:rsidRPr="0049150E">
        <w:rPr>
          <w:b/>
        </w:rPr>
        <w:t>probare</w:t>
      </w:r>
      <w:r>
        <w:t xml:space="preserve"> (=goedkeuren) en </w:t>
      </w:r>
      <w:r w:rsidRPr="0049150E">
        <w:rPr>
          <w:b/>
        </w:rPr>
        <w:t>petere</w:t>
      </w:r>
      <w:r>
        <w:t xml:space="preserve"> (verlangen) gaat dat door een combinatie van ACT  (voor Narcissus) en PASS (voor diens spiegelbeeld), de </w:t>
      </w:r>
      <w:r w:rsidRPr="0049150E">
        <w:rPr>
          <w:smallCaps/>
        </w:rPr>
        <w:t>metafoor</w:t>
      </w:r>
      <w:r>
        <w:t xml:space="preserve"> van liefdesvuur wordt in een variant op ACT/PASS met doen ontbranden (</w:t>
      </w:r>
      <w:r w:rsidRPr="00955BE3">
        <w:rPr>
          <w:b/>
        </w:rPr>
        <w:t>accendit</w:t>
      </w:r>
      <w:r>
        <w:t>) versus zelf branden (</w:t>
      </w:r>
      <w:r w:rsidRPr="00955BE3">
        <w:rPr>
          <w:b/>
        </w:rPr>
        <w:t>ardet</w:t>
      </w:r>
      <w:r>
        <w:t>) gebracht. Grammaticaal is de variatie nog groter door de afwisseling van de betrekkelijke BZ (</w:t>
      </w:r>
      <w:r w:rsidRPr="00955BE3">
        <w:rPr>
          <w:b/>
        </w:rPr>
        <w:t>qui</w:t>
      </w:r>
      <w:r>
        <w:t>) en de bijwoordelijke BZ (</w:t>
      </w:r>
      <w:r w:rsidRPr="00955BE3">
        <w:rPr>
          <w:b/>
        </w:rPr>
        <w:t>dum</w:t>
      </w:r>
      <w:r>
        <w:t>), plus een HZ</w:t>
      </w:r>
    </w:p>
  </w:footnote>
  <w:footnote w:id="237">
    <w:p w14:paraId="2D2D9341" w14:textId="77777777" w:rsidR="00422F22" w:rsidRDefault="00422F22">
      <w:pPr>
        <w:pStyle w:val="Voetnoottekst"/>
      </w:pPr>
      <w:r>
        <w:rPr>
          <w:rStyle w:val="Voetnootmarkering"/>
        </w:rPr>
        <w:footnoteRef/>
      </w:r>
      <w:r>
        <w:t xml:space="preserve"> natuurlijk is het water niet bedrieglijk, maar voor Narcissus is het dat wel. De luisteraar en de verteller weten dat, Narcissus niet. </w:t>
      </w:r>
      <w:r w:rsidRPr="00604E12">
        <w:rPr>
          <w:b/>
        </w:rPr>
        <w:t>Fallaci</w:t>
      </w:r>
      <w:r>
        <w:t xml:space="preserve"> (…) </w:t>
      </w:r>
      <w:r w:rsidRPr="00604E12">
        <w:rPr>
          <w:b/>
        </w:rPr>
        <w:t>fonti</w:t>
      </w:r>
      <w:r>
        <w:t xml:space="preserve">: </w:t>
      </w:r>
      <w:r w:rsidRPr="00604E12">
        <w:rPr>
          <w:smallCaps/>
        </w:rPr>
        <w:t>hyperbaton</w:t>
      </w:r>
      <w:r>
        <w:t xml:space="preserve"> en </w:t>
      </w:r>
      <w:r w:rsidRPr="00604E12">
        <w:rPr>
          <w:smallCaps/>
        </w:rPr>
        <w:t>alliteratie</w:t>
      </w:r>
    </w:p>
  </w:footnote>
  <w:footnote w:id="238">
    <w:p w14:paraId="2D2D9342" w14:textId="77777777" w:rsidR="00422F22" w:rsidRDefault="00422F22">
      <w:pPr>
        <w:pStyle w:val="Voetnoottekst"/>
      </w:pPr>
      <w:r>
        <w:rPr>
          <w:rStyle w:val="Voetnootmarkering"/>
        </w:rPr>
        <w:footnoteRef/>
      </w:r>
      <w:r>
        <w:t xml:space="preserve"> door de uitroepen van de verteller (</w:t>
      </w:r>
      <w:r w:rsidRPr="00604E12">
        <w:rPr>
          <w:b/>
        </w:rPr>
        <w:t>quotiens</w:t>
      </w:r>
      <w:r>
        <w:t xml:space="preserve"> in v.427 én 428) krijgt het verhaal extra dramatische waarde: de vertwijfeling van Narcissus neemt trieste proporties aan</w:t>
      </w:r>
    </w:p>
  </w:footnote>
  <w:footnote w:id="239">
    <w:p w14:paraId="2D2D9343" w14:textId="77777777" w:rsidR="00422F22" w:rsidRDefault="00422F22">
      <w:pPr>
        <w:pStyle w:val="Voetnoottekst"/>
      </w:pPr>
      <w:r>
        <w:rPr>
          <w:rStyle w:val="Voetnootmarkering"/>
        </w:rPr>
        <w:footnoteRef/>
      </w:r>
      <w:r>
        <w:t xml:space="preserve"> </w:t>
      </w:r>
      <w:r w:rsidRPr="006C57A2">
        <w:rPr>
          <w:b/>
        </w:rPr>
        <w:t>aquis</w:t>
      </w:r>
      <w:r>
        <w:t xml:space="preserve"> hoort bij het eerder genoemde </w:t>
      </w:r>
      <w:r w:rsidRPr="006C57A2">
        <w:rPr>
          <w:b/>
        </w:rPr>
        <w:t>mediis</w:t>
      </w:r>
      <w:r>
        <w:t xml:space="preserve"> (v.428), dus hier mogen we wel spreken van een </w:t>
      </w:r>
      <w:r w:rsidRPr="006C57A2">
        <w:rPr>
          <w:smallCaps/>
        </w:rPr>
        <w:t>hyperbaton</w:t>
      </w:r>
      <w:r>
        <w:t>; is er een grote afstand tussen Narcissus en zijn beeld? Eigenlijk wel ja</w:t>
      </w:r>
    </w:p>
  </w:footnote>
  <w:footnote w:id="240">
    <w:p w14:paraId="2D2D9344" w14:textId="77777777" w:rsidR="00422F22" w:rsidRDefault="00422F22">
      <w:pPr>
        <w:pStyle w:val="Voetnoottekst"/>
      </w:pPr>
      <w:r>
        <w:rPr>
          <w:rStyle w:val="Voetnootmarkering"/>
        </w:rPr>
        <w:footnoteRef/>
      </w:r>
      <w:r>
        <w:t xml:space="preserve"> Ovidius' manier om uit te leggen dat Narcissus niet door heeft dat hij zijn eigen spiegelbeeld ziet</w:t>
      </w:r>
    </w:p>
  </w:footnote>
  <w:footnote w:id="241">
    <w:p w14:paraId="2D2D9345" w14:textId="77777777" w:rsidR="00422F22" w:rsidRDefault="00422F22">
      <w:pPr>
        <w:pStyle w:val="Voetnoottekst"/>
      </w:pPr>
      <w:r>
        <w:rPr>
          <w:rStyle w:val="Voetnootmarkering"/>
        </w:rPr>
        <w:footnoteRef/>
      </w:r>
      <w:r>
        <w:t xml:space="preserve"> de verteller spreekt een personage uit zijn eigen verhaal direct aan en wekt daarmee extra </w:t>
      </w:r>
      <w:r w:rsidRPr="006C57A2">
        <w:rPr>
          <w:smallCaps/>
        </w:rPr>
        <w:t>pathos</w:t>
      </w:r>
      <w:r>
        <w:t xml:space="preserve"> op: </w:t>
      </w:r>
      <w:r w:rsidRPr="006C57A2">
        <w:rPr>
          <w:smallCaps/>
        </w:rPr>
        <w:t>apostrofe</w:t>
      </w:r>
      <w:r>
        <w:rPr>
          <w:smallCaps/>
        </w:rPr>
        <w:t xml:space="preserve">. </w:t>
      </w:r>
      <w:r w:rsidRPr="00A8671B">
        <w:t xml:space="preserve">De </w:t>
      </w:r>
      <w:r w:rsidRPr="00A8671B">
        <w:rPr>
          <w:smallCaps/>
        </w:rPr>
        <w:t>apostrofe</w:t>
      </w:r>
      <w:r w:rsidRPr="00A8671B">
        <w:t xml:space="preserve"> loopt, gezien het gebruik van 2  SG</w:t>
      </w:r>
      <w:r>
        <w:t>,</w:t>
      </w:r>
      <w:r w:rsidRPr="00A8671B">
        <w:t xml:space="preserve"> tot en met v. 436</w:t>
      </w:r>
    </w:p>
  </w:footnote>
  <w:footnote w:id="242">
    <w:p w14:paraId="2D2D9346" w14:textId="77777777" w:rsidR="00422F22" w:rsidRDefault="00422F22">
      <w:pPr>
        <w:pStyle w:val="Voetnoottekst"/>
      </w:pPr>
      <w:r>
        <w:rPr>
          <w:rStyle w:val="Voetnootmarkering"/>
        </w:rPr>
        <w:footnoteRef/>
      </w:r>
      <w:r>
        <w:t xml:space="preserve"> na </w:t>
      </w:r>
      <w:r w:rsidRPr="00353755">
        <w:rPr>
          <w:b/>
        </w:rPr>
        <w:t>inrita</w:t>
      </w:r>
      <w:r>
        <w:t xml:space="preserve"> in v.427 opnieuw de helicopterblik van de verteller die weet dat deze verliefdheid op niets uit zal lopen</w:t>
      </w:r>
    </w:p>
  </w:footnote>
  <w:footnote w:id="243">
    <w:p w14:paraId="2D2D9347" w14:textId="77777777" w:rsidR="00422F22" w:rsidRDefault="00422F22">
      <w:pPr>
        <w:pStyle w:val="Voetnoottekst"/>
      </w:pPr>
      <w:r>
        <w:rPr>
          <w:rStyle w:val="Voetnootmarkering"/>
        </w:rPr>
        <w:footnoteRef/>
      </w:r>
      <w:r>
        <w:t xml:space="preserve"> een </w:t>
      </w:r>
      <w:r w:rsidRPr="00A8671B">
        <w:rPr>
          <w:smallCaps/>
        </w:rPr>
        <w:t>retorische vraag</w:t>
      </w:r>
      <w:r>
        <w:t>: daar een antwoord op geven maakt het helemaal zielig</w:t>
      </w:r>
    </w:p>
  </w:footnote>
  <w:footnote w:id="244">
    <w:p w14:paraId="2D2D9348" w14:textId="77777777" w:rsidR="00422F22" w:rsidRDefault="00422F22">
      <w:pPr>
        <w:pStyle w:val="Voetnoottekst"/>
      </w:pPr>
      <w:r>
        <w:rPr>
          <w:rStyle w:val="Voetnootmarkering"/>
        </w:rPr>
        <w:footnoteRef/>
      </w:r>
      <w:r>
        <w:t xml:space="preserve"> meerdere herhalingen, </w:t>
      </w:r>
      <w:r w:rsidRPr="00A8671B">
        <w:rPr>
          <w:smallCaps/>
        </w:rPr>
        <w:t>anaforen</w:t>
      </w:r>
      <w:r>
        <w:t xml:space="preserve"> in dit stukje tekst: </w:t>
      </w:r>
      <w:r w:rsidRPr="00A8671B">
        <w:rPr>
          <w:b/>
        </w:rPr>
        <w:t>quod</w:t>
      </w:r>
      <w:r>
        <w:t xml:space="preserve"> wordt herhaald en even later </w:t>
      </w:r>
      <w:r w:rsidRPr="00A8671B">
        <w:rPr>
          <w:b/>
        </w:rPr>
        <w:t>tecum</w:t>
      </w:r>
      <w:r>
        <w:t xml:space="preserve"> (v.435 en 436)</w:t>
      </w:r>
    </w:p>
  </w:footnote>
  <w:footnote w:id="245">
    <w:p w14:paraId="2D2D9349" w14:textId="77777777" w:rsidR="00422F22" w:rsidRDefault="00422F22">
      <w:pPr>
        <w:pStyle w:val="Voetnoottekst"/>
      </w:pPr>
      <w:r>
        <w:rPr>
          <w:rStyle w:val="Voetnootmarkering"/>
        </w:rPr>
        <w:footnoteRef/>
      </w:r>
      <w:r>
        <w:t xml:space="preserve"> </w:t>
      </w:r>
      <w:r w:rsidRPr="00A8671B">
        <w:rPr>
          <w:b/>
        </w:rPr>
        <w:t>iste</w:t>
      </w:r>
      <w:r>
        <w:t xml:space="preserve">, in tegenstelling tot </w:t>
      </w:r>
      <w:r w:rsidRPr="00A8671B">
        <w:rPr>
          <w:b/>
        </w:rPr>
        <w:t>ille</w:t>
      </w:r>
      <w:r>
        <w:t>, heeft vaak een negatieve "bijsmaak": je zou bijna vertalen "Dat is een stom spiegelbeeld, oelenwappertje"</w:t>
      </w:r>
    </w:p>
  </w:footnote>
  <w:footnote w:id="246">
    <w:p w14:paraId="2D2D934A" w14:textId="77777777" w:rsidR="00422F22" w:rsidRDefault="00422F22">
      <w:pPr>
        <w:pStyle w:val="Voetnoottekst"/>
      </w:pPr>
      <w:r>
        <w:rPr>
          <w:rStyle w:val="Voetnootmarkering"/>
        </w:rPr>
        <w:footnoteRef/>
      </w:r>
      <w:r>
        <w:t xml:space="preserve"> CON  potentialis: het zou kunnen dat Narcissus daar weg gaat en zich los maakt van zijn liefde/spiegelbeeld, maar het zou ook kunnen van niet</w:t>
      </w:r>
    </w:p>
  </w:footnote>
  <w:footnote w:id="247">
    <w:p w14:paraId="2D2D934B" w14:textId="77777777" w:rsidR="00422F22" w:rsidRDefault="00422F22">
      <w:pPr>
        <w:pStyle w:val="Voetnoottekst"/>
      </w:pPr>
      <w:r>
        <w:rPr>
          <w:rStyle w:val="Voetnootmarkering"/>
        </w:rPr>
        <w:footnoteRef/>
      </w:r>
      <w:r>
        <w:t xml:space="preserve"> </w:t>
      </w:r>
      <w:r w:rsidRPr="00947197">
        <w:rPr>
          <w:smallCaps/>
        </w:rPr>
        <w:t>metonymia</w:t>
      </w:r>
      <w:r>
        <w:t xml:space="preserve">: Ceres als godin van het koren/graan staat hier voor eten. Narcissus eet niet meer. De vorm </w:t>
      </w:r>
      <w:r w:rsidRPr="00947197">
        <w:rPr>
          <w:b/>
        </w:rPr>
        <w:t>Cereris</w:t>
      </w:r>
      <w:r>
        <w:t xml:space="preserve"> is een GEN  obiectivus bij </w:t>
      </w:r>
      <w:r w:rsidRPr="00947197">
        <w:rPr>
          <w:b/>
        </w:rPr>
        <w:t>cura</w:t>
      </w:r>
      <w:r>
        <w:t xml:space="preserve">: de zorg om. Ook </w:t>
      </w:r>
      <w:r w:rsidRPr="00947197">
        <w:rPr>
          <w:b/>
        </w:rPr>
        <w:t>quietis</w:t>
      </w:r>
      <w:r>
        <w:t xml:space="preserve"> in 437 is een GEN  obiectivus bij </w:t>
      </w:r>
      <w:r w:rsidRPr="00947197">
        <w:rPr>
          <w:b/>
        </w:rPr>
        <w:t>cura</w:t>
      </w:r>
      <w:r>
        <w:t>. De intensiteit van Narcissus' verliefdheid neemt toe en hij gaat richting gevaar, in dat opzicht</w:t>
      </w:r>
    </w:p>
  </w:footnote>
  <w:footnote w:id="248">
    <w:p w14:paraId="2D2D934C" w14:textId="77777777" w:rsidR="00422F22" w:rsidRDefault="00422F22">
      <w:pPr>
        <w:pStyle w:val="Voetnoottekst"/>
      </w:pPr>
      <w:r>
        <w:rPr>
          <w:rStyle w:val="Voetnootmarkering"/>
        </w:rPr>
        <w:footnoteRef/>
      </w:r>
      <w:r>
        <w:t xml:space="preserve"> wederom een </w:t>
      </w:r>
      <w:r w:rsidRPr="00947197">
        <w:rPr>
          <w:smallCaps/>
        </w:rPr>
        <w:t>anafoor</w:t>
      </w:r>
      <w:r>
        <w:t xml:space="preserve">, nu van de ontkenning </w:t>
      </w:r>
      <w:r w:rsidRPr="00947197">
        <w:rPr>
          <w:b/>
        </w:rPr>
        <w:t>non</w:t>
      </w:r>
      <w:r>
        <w:t xml:space="preserve">. </w:t>
      </w:r>
    </w:p>
  </w:footnote>
  <w:footnote w:id="249">
    <w:p w14:paraId="2D2D934D" w14:textId="77777777" w:rsidR="00422F22" w:rsidRDefault="00422F22">
      <w:pPr>
        <w:pStyle w:val="Voetnoottekst"/>
      </w:pPr>
      <w:r>
        <w:rPr>
          <w:rStyle w:val="Voetnootmarkering"/>
        </w:rPr>
        <w:footnoteRef/>
      </w:r>
      <w:r>
        <w:t xml:space="preserve"> van die plaats bij het water</w:t>
      </w:r>
    </w:p>
  </w:footnote>
  <w:footnote w:id="250">
    <w:p w14:paraId="2D2D934E" w14:textId="77777777" w:rsidR="00422F22" w:rsidRDefault="00422F22">
      <w:pPr>
        <w:pStyle w:val="Voetnoottekst"/>
      </w:pPr>
      <w:r>
        <w:rPr>
          <w:rStyle w:val="Voetnootmarkering"/>
        </w:rPr>
        <w:footnoteRef/>
      </w:r>
      <w:r>
        <w:t xml:space="preserve"> eerst voorover liggend (</w:t>
      </w:r>
      <w:r w:rsidRPr="00947197">
        <w:rPr>
          <w:b/>
        </w:rPr>
        <w:t>procubuit</w:t>
      </w:r>
      <w:r>
        <w:t xml:space="preserve"> in v.414), daarna hurkend (</w:t>
      </w:r>
      <w:r w:rsidRPr="00947197">
        <w:rPr>
          <w:b/>
        </w:rPr>
        <w:t>humi positus</w:t>
      </w:r>
      <w:r>
        <w:t xml:space="preserve"> in v.420) en nu dan </w:t>
      </w:r>
      <w:r w:rsidRPr="00947197">
        <w:rPr>
          <w:b/>
        </w:rPr>
        <w:t>fusus</w:t>
      </w:r>
      <w:r>
        <w:t>: uitgestrekt op de grond, in het gras: Ovidius varieert wat af</w:t>
      </w:r>
    </w:p>
  </w:footnote>
  <w:footnote w:id="251">
    <w:p w14:paraId="2D2D934F" w14:textId="77777777" w:rsidR="00422F22" w:rsidRDefault="00422F22">
      <w:pPr>
        <w:pStyle w:val="Voetnoottekst"/>
      </w:pPr>
      <w:r>
        <w:rPr>
          <w:rStyle w:val="Voetnootmarkering"/>
        </w:rPr>
        <w:footnoteRef/>
      </w:r>
      <w:r>
        <w:t xml:space="preserve"> opnieuw een kleine hint van Ovidius: gaat dit wel goed aflopen?</w:t>
      </w:r>
    </w:p>
  </w:footnote>
  <w:footnote w:id="252">
    <w:p w14:paraId="2D2D9350" w14:textId="77777777" w:rsidR="00422F22" w:rsidRDefault="00422F22">
      <w:pPr>
        <w:pStyle w:val="Voetnoottekst"/>
      </w:pPr>
      <w:r>
        <w:rPr>
          <w:rStyle w:val="Voetnootmarkering"/>
        </w:rPr>
        <w:footnoteRef/>
      </w:r>
      <w:r>
        <w:t xml:space="preserve"> de verteller weet dat Narcissus zichzelf misleidt, maar Narcissus constateert alleen maar een voorwerp van verliefdheid dat niet op zijn toenaderingen in gaat, dat hij niet kan vastpakken, hoewel hij dat wel graag wil: het houdt hem voor de gek, denkt hij, het speelt met hem, het is onbetrouwbaar</w:t>
      </w:r>
    </w:p>
  </w:footnote>
  <w:footnote w:id="253">
    <w:p w14:paraId="2D2D9351" w14:textId="77777777" w:rsidR="00422F22" w:rsidRDefault="00422F22">
      <w:pPr>
        <w:pStyle w:val="Voetnoottekst"/>
      </w:pPr>
      <w:r>
        <w:rPr>
          <w:rStyle w:val="Voetnootmarkering"/>
        </w:rPr>
        <w:footnoteRef/>
      </w:r>
      <w:r>
        <w:t xml:space="preserve"> zijn eigen ogen zorgen bij Narcissus voor de fatale inschatting, iets wat Ovidius ook in v. 431 al gemeld had. Hij doet het zichzelf aan</w:t>
      </w:r>
    </w:p>
  </w:footnote>
  <w:footnote w:id="254">
    <w:p w14:paraId="2D2D9352" w14:textId="77777777" w:rsidR="00422F22" w:rsidRDefault="00422F22">
      <w:pPr>
        <w:pStyle w:val="Voetnoottekst"/>
      </w:pPr>
      <w:r>
        <w:rPr>
          <w:rStyle w:val="Voetnootmarkering"/>
        </w:rPr>
        <w:footnoteRef/>
      </w:r>
      <w:r>
        <w:t xml:space="preserve"> het toppunt van zijn rare gedrag natuurlijk: hij gaat nu spreken tot bomen. Hij denkt dat zij, omdat ze er al zo lang staan, hem kunnen steunen in zijn verliefdheid</w:t>
      </w:r>
    </w:p>
  </w:footnote>
  <w:footnote w:id="255">
    <w:p w14:paraId="2D2D9353" w14:textId="77777777" w:rsidR="00422F22" w:rsidRDefault="00422F22">
      <w:pPr>
        <w:pStyle w:val="Voetnoottekst"/>
      </w:pPr>
      <w:r>
        <w:rPr>
          <w:rStyle w:val="Voetnootmarkering"/>
        </w:rPr>
        <w:footnoteRef/>
      </w:r>
      <w:r>
        <w:t xml:space="preserve"> tot aan de </w:t>
      </w:r>
      <w:r w:rsidRPr="009F601D">
        <w:rPr>
          <w:smallCaps/>
        </w:rPr>
        <w:t>directe rede</w:t>
      </w:r>
      <w:r>
        <w:t xml:space="preserve"> is het </w:t>
      </w:r>
      <w:r w:rsidRPr="009F601D">
        <w:rPr>
          <w:smallCaps/>
        </w:rPr>
        <w:t>verteltempo</w:t>
      </w:r>
      <w:r>
        <w:t xml:space="preserve"> vrij hoog geweest: de </w:t>
      </w:r>
      <w:r w:rsidRPr="009F601D">
        <w:rPr>
          <w:smallCaps/>
        </w:rPr>
        <w:t>verteltijd</w:t>
      </w:r>
      <w:r>
        <w:t xml:space="preserve"> was kleiner dan de </w:t>
      </w:r>
      <w:r w:rsidRPr="009F601D">
        <w:rPr>
          <w:smallCaps/>
        </w:rPr>
        <w:t>vertelde tijd</w:t>
      </w:r>
      <w:r>
        <w:t xml:space="preserve">. In het verhaal heeft al een aantal gebeurtenissen plaatsgevonden. Narcissus is gestopt bij het watertje, hij is voorover gaan liggen, hij is verliefd geworden op zijn spiegelbeeld, hij heeft geconstateerd dat hij het voorwerp van zijn liefde niet vast kan pakken, hij is daardoor van ellende in elkaar aan het storten, is gestopt met eten en slapen en heeft nu zelfs de bomen in de buurt om bijstand gevraagd. Nu wordt het </w:t>
      </w:r>
      <w:r w:rsidRPr="009F601D">
        <w:rPr>
          <w:smallCaps/>
        </w:rPr>
        <w:t>verteltempo</w:t>
      </w:r>
      <w:r>
        <w:t xml:space="preserve"> in de </w:t>
      </w:r>
      <w:r w:rsidRPr="009F601D">
        <w:rPr>
          <w:smallCaps/>
        </w:rPr>
        <w:t>directe rede</w:t>
      </w:r>
      <w:r>
        <w:t>, een monoloog die duurt tot en met v.473, abrupt wat lager</w:t>
      </w:r>
    </w:p>
  </w:footnote>
  <w:footnote w:id="256">
    <w:p w14:paraId="2D2D9354" w14:textId="77777777" w:rsidR="00422F22" w:rsidRDefault="00422F22">
      <w:pPr>
        <w:pStyle w:val="Voetnoottekst"/>
      </w:pPr>
      <w:r>
        <w:rPr>
          <w:rStyle w:val="Voetnootmarkering"/>
        </w:rPr>
        <w:footnoteRef/>
      </w:r>
      <w:r>
        <w:t xml:space="preserve"> COMP  van het ADV  van crudelis. Narcissus ervaart zijn verliefdheid, toekomstloos als die is, als wreed voor hem: zijn spiegelbeeld, het voorwerp van zijn liefde, wil hem bewust kwetsen, denkt hij althans</w:t>
      </w:r>
    </w:p>
  </w:footnote>
  <w:footnote w:id="257">
    <w:p w14:paraId="2D2D9355" w14:textId="77777777" w:rsidR="00422F22" w:rsidRDefault="00422F22">
      <w:pPr>
        <w:pStyle w:val="Voetnoottekst"/>
      </w:pPr>
      <w:r>
        <w:rPr>
          <w:rStyle w:val="Voetnootmarkering"/>
        </w:rPr>
        <w:footnoteRef/>
      </w:r>
      <w:r>
        <w:t xml:space="preserve"> als object moet aangevuld worden: of er mensen nog triester aan toe zijn geweest dan ik</w:t>
      </w:r>
    </w:p>
  </w:footnote>
  <w:footnote w:id="258">
    <w:p w14:paraId="2D2D9356" w14:textId="77777777" w:rsidR="00422F22" w:rsidRDefault="00422F22">
      <w:pPr>
        <w:pStyle w:val="Voetnoottekst"/>
      </w:pPr>
      <w:r>
        <w:rPr>
          <w:rStyle w:val="Voetnootmarkering"/>
        </w:rPr>
        <w:footnoteRef/>
      </w:r>
      <w:r>
        <w:t xml:space="preserve"> als ik, bedoelt Narcissus. Hij is wat dat betreft ook wel erg overtuigd van het feit dat niemand erger getroffen kan zijn dan hijzelf. Heel veel mensen hebben waarschijnlijk best wel erge dingen mee gemaakt, maar ik ben toch wel heel erg de sjaak. Wij vinden dat misschien arrogant, maar het verhaal loopt wel degelijk af met de "dood"/het verdwijnen/wegsmelten van de hoofdpersoon</w:t>
      </w:r>
    </w:p>
  </w:footnote>
  <w:footnote w:id="259">
    <w:p w14:paraId="2D2D9357" w14:textId="77777777" w:rsidR="00422F22" w:rsidRDefault="00422F22">
      <w:pPr>
        <w:pStyle w:val="Voetnoottekst"/>
      </w:pPr>
      <w:r>
        <w:rPr>
          <w:rStyle w:val="Voetnootmarkering"/>
        </w:rPr>
        <w:footnoteRef/>
      </w:r>
      <w:r>
        <w:t xml:space="preserve"> </w:t>
      </w:r>
      <w:r w:rsidRPr="00C27AB4">
        <w:rPr>
          <w:b/>
        </w:rPr>
        <w:t>meministis</w:t>
      </w:r>
      <w:r>
        <w:t xml:space="preserve"> is 2  PL  IND  PF  ACT van een werkwoord </w:t>
      </w:r>
      <w:r w:rsidRPr="00C27AB4">
        <w:rPr>
          <w:b/>
        </w:rPr>
        <w:t>memini</w:t>
      </w:r>
      <w:r>
        <w:t xml:space="preserve">, dat alleen in de voltooide tijden voorkomt. Je vertaalt gewoon praesens. Andere voorbeelden zijn </w:t>
      </w:r>
      <w:r w:rsidRPr="00C27AB4">
        <w:rPr>
          <w:b/>
        </w:rPr>
        <w:t>odi</w:t>
      </w:r>
      <w:r>
        <w:t xml:space="preserve"> (ik haat), </w:t>
      </w:r>
      <w:r w:rsidRPr="00C27AB4">
        <w:rPr>
          <w:b/>
        </w:rPr>
        <w:t>novi</w:t>
      </w:r>
      <w:r>
        <w:t xml:space="preserve"> (ik weet). Ook </w:t>
      </w:r>
      <w:r w:rsidRPr="00C27AB4">
        <w:rPr>
          <w:b/>
        </w:rPr>
        <w:t>coepi</w:t>
      </w:r>
      <w:r>
        <w:t xml:space="preserve"> (=ik ben begonnen) komt alleen in de voltooide tijden voor, maar daar is de vertaling ook gewoon een voltooid tegenwoordige tijd</w:t>
      </w:r>
    </w:p>
  </w:footnote>
  <w:footnote w:id="260">
    <w:p w14:paraId="2D2D9358" w14:textId="77777777" w:rsidR="00422F22" w:rsidRDefault="00422F22">
      <w:pPr>
        <w:pStyle w:val="Voetnoottekst"/>
      </w:pPr>
      <w:r>
        <w:rPr>
          <w:rStyle w:val="Voetnootmarkering"/>
        </w:rPr>
        <w:footnoteRef/>
      </w:r>
      <w:r>
        <w:t xml:space="preserve"> Narcissus blijft aan het woord en we moeten aannemen dat hij nog steeds tegen de bomen praat: daar denkt hij zijn frustratie kwijt te kunnen, en die zullen hem begrijpen. Iets terugzeggen zullen ze vermoedelijk niet. Subject van </w:t>
      </w:r>
      <w:r w:rsidRPr="00673972">
        <w:rPr>
          <w:b/>
        </w:rPr>
        <w:t>placet</w:t>
      </w:r>
      <w:r>
        <w:t xml:space="preserve"> en tegelijkertijd object van </w:t>
      </w:r>
      <w:r w:rsidRPr="00673972">
        <w:rPr>
          <w:b/>
        </w:rPr>
        <w:t>video</w:t>
      </w:r>
      <w:r>
        <w:t xml:space="preserve"> is het spiegelbeeld, en dat soort grammaticale hoogstandjes laat Ovidius, taalvirtuoos als hij is, vaker zien</w:t>
      </w:r>
    </w:p>
  </w:footnote>
  <w:footnote w:id="261">
    <w:p w14:paraId="2D2D9359" w14:textId="77777777" w:rsidR="00422F22" w:rsidRDefault="00422F22">
      <w:pPr>
        <w:pStyle w:val="Voetnoottekst"/>
      </w:pPr>
      <w:r>
        <w:rPr>
          <w:rStyle w:val="Voetnootmarkering"/>
        </w:rPr>
        <w:footnoteRef/>
      </w:r>
      <w:r>
        <w:t xml:space="preserve"> het </w:t>
      </w:r>
      <w:r w:rsidRPr="00385C0A">
        <w:rPr>
          <w:smallCaps/>
        </w:rPr>
        <w:t>chiasme</w:t>
      </w:r>
      <w:r>
        <w:t xml:space="preserve"> is niet al te moeilijk te zien: let op de volgorde van de woorden </w:t>
      </w:r>
      <w:r w:rsidRPr="00385C0A">
        <w:rPr>
          <w:b/>
        </w:rPr>
        <w:t>placet</w:t>
      </w:r>
      <w:r>
        <w:t xml:space="preserve"> en </w:t>
      </w:r>
      <w:r w:rsidRPr="00385C0A">
        <w:rPr>
          <w:b/>
        </w:rPr>
        <w:t>video</w:t>
      </w:r>
      <w:r>
        <w:t xml:space="preserve"> en je ziet in het tweede gedeelte precies de omgekeerde volgorde</w:t>
      </w:r>
    </w:p>
  </w:footnote>
  <w:footnote w:id="262">
    <w:p w14:paraId="2D2D935A" w14:textId="77777777" w:rsidR="00422F22" w:rsidRDefault="00422F22">
      <w:pPr>
        <w:pStyle w:val="Voetnoottekst"/>
      </w:pPr>
      <w:r>
        <w:rPr>
          <w:rStyle w:val="Voetnootmarkering"/>
        </w:rPr>
        <w:footnoteRef/>
      </w:r>
      <w:r>
        <w:t xml:space="preserve"> berucht woord. Het lijkt "binnenkomen" te betekenen, maar dat is </w:t>
      </w:r>
      <w:r w:rsidRPr="00CC70B6">
        <w:rPr>
          <w:b/>
        </w:rPr>
        <w:t>intrare</w:t>
      </w:r>
      <w:r>
        <w:t xml:space="preserve">. </w:t>
      </w:r>
      <w:r w:rsidRPr="00CC70B6">
        <w:rPr>
          <w:b/>
        </w:rPr>
        <w:t>invenio</w:t>
      </w:r>
      <w:r>
        <w:t xml:space="preserve"> betekent hier dat Narcissus geen fysiek contact kan leggen met zijn geliefde</w:t>
      </w:r>
    </w:p>
  </w:footnote>
  <w:footnote w:id="263">
    <w:p w14:paraId="2D2D935B" w14:textId="77777777" w:rsidR="00422F22" w:rsidRDefault="00422F22">
      <w:pPr>
        <w:pStyle w:val="Voetnoottekst"/>
      </w:pPr>
      <w:r>
        <w:rPr>
          <w:rStyle w:val="Voetnootmarkering"/>
        </w:rPr>
        <w:footnoteRef/>
      </w:r>
      <w:r>
        <w:t xml:space="preserve"> de interpunctie duidt op </w:t>
      </w:r>
      <w:r w:rsidRPr="009F601D">
        <w:rPr>
          <w:smallCaps/>
        </w:rPr>
        <w:t>vertellerscommentaar</w:t>
      </w:r>
      <w:r>
        <w:t xml:space="preserve"> (tussen haakjes, en geen aanhalingstekens), maar die (interpunctie dus) was er in de oudheid niet. Kan Narcissus zichzelf deze </w:t>
      </w:r>
      <w:r w:rsidRPr="00385C0A">
        <w:rPr>
          <w:smallCaps/>
        </w:rPr>
        <w:t>retorische vraag</w:t>
      </w:r>
      <w:r>
        <w:t xml:space="preserve"> gesteld hebben?</w:t>
      </w:r>
    </w:p>
  </w:footnote>
  <w:footnote w:id="264">
    <w:p w14:paraId="2D2D935C" w14:textId="77777777" w:rsidR="00422F22" w:rsidRDefault="00422F22">
      <w:pPr>
        <w:pStyle w:val="Voetnoottekst"/>
      </w:pPr>
      <w:r>
        <w:rPr>
          <w:rStyle w:val="Voetnootmarkering"/>
        </w:rPr>
        <w:footnoteRef/>
      </w:r>
      <w:r>
        <w:t xml:space="preserve"> alsof Narcissus wil suggereren dat de hele wereld, inclusief zijn niet echt meewerkende spiegelbeeld/liefde, tegen hem is, hem bewust pijn wil doen. Zo dichtbij en toch zo ver weg</w:t>
      </w:r>
    </w:p>
  </w:footnote>
  <w:footnote w:id="265">
    <w:p w14:paraId="2D2D935D" w14:textId="77777777" w:rsidR="00422F22" w:rsidRDefault="00422F22">
      <w:pPr>
        <w:pStyle w:val="Voetnoottekst"/>
      </w:pPr>
      <w:r>
        <w:rPr>
          <w:rStyle w:val="Voetnootmarkering"/>
        </w:rPr>
        <w:footnoteRef/>
      </w:r>
      <w:r>
        <w:t xml:space="preserve"> hier wel degelijk het PL, Narcissus én zijn spiegelbeeld, het voorwerp van zijn liefde</w:t>
      </w:r>
    </w:p>
  </w:footnote>
  <w:footnote w:id="266">
    <w:p w14:paraId="2D2D935E" w14:textId="77777777" w:rsidR="00422F22" w:rsidRDefault="00422F22">
      <w:pPr>
        <w:pStyle w:val="Voetnoottekst"/>
      </w:pPr>
      <w:r>
        <w:rPr>
          <w:rStyle w:val="Voetnootmarkering"/>
        </w:rPr>
        <w:footnoteRef/>
      </w:r>
      <w:r>
        <w:t xml:space="preserve"> een opsomming van zaken die niet in de weg staan, die hem niet van zijn geliefde weg houden en dan, met een </w:t>
      </w:r>
      <w:r w:rsidRPr="008B08CE">
        <w:rPr>
          <w:smallCaps/>
        </w:rPr>
        <w:t>adversatief asyndeton</w:t>
      </w:r>
      <w:r>
        <w:t>, wat wel blokkeert: een flutlaagje water, dat bij nader inzien zelf niet eens een barrière vormt, en toch ook weer wel</w:t>
      </w:r>
    </w:p>
  </w:footnote>
  <w:footnote w:id="267">
    <w:p w14:paraId="2D2D935F" w14:textId="77777777" w:rsidR="00422F22" w:rsidRDefault="00422F22">
      <w:pPr>
        <w:pStyle w:val="Voetnoottekst"/>
      </w:pPr>
      <w:r>
        <w:rPr>
          <w:rStyle w:val="Voetnootmarkering"/>
        </w:rPr>
        <w:footnoteRef/>
      </w:r>
      <w:r>
        <w:t xml:space="preserve"> de </w:t>
      </w:r>
      <w:r w:rsidRPr="00407778">
        <w:rPr>
          <w:smallCaps/>
        </w:rPr>
        <w:t>woordplaatsing</w:t>
      </w:r>
      <w:r>
        <w:t xml:space="preserve"> van </w:t>
      </w:r>
      <w:r w:rsidRPr="00407778">
        <w:rPr>
          <w:b/>
        </w:rPr>
        <w:t>prohibemur</w:t>
      </w:r>
      <w:r>
        <w:t xml:space="preserve"> (wij worden van elkaar weggehouden) tussen </w:t>
      </w:r>
      <w:r w:rsidRPr="00407778">
        <w:rPr>
          <w:b/>
        </w:rPr>
        <w:t>exigua</w:t>
      </w:r>
      <w:r>
        <w:t xml:space="preserve"> en </w:t>
      </w:r>
      <w:r w:rsidRPr="00407778">
        <w:rPr>
          <w:b/>
        </w:rPr>
        <w:t>aqua</w:t>
      </w:r>
      <w:r>
        <w:t xml:space="preserve"> in is mooi gevonden</w:t>
      </w:r>
    </w:p>
  </w:footnote>
  <w:footnote w:id="268">
    <w:p w14:paraId="2D2D9360" w14:textId="77777777" w:rsidR="00422F22" w:rsidRDefault="00422F22">
      <w:pPr>
        <w:pStyle w:val="Voetnoottekst"/>
      </w:pPr>
      <w:r>
        <w:rPr>
          <w:rStyle w:val="Voetnootmarkering"/>
        </w:rPr>
        <w:footnoteRef/>
      </w:r>
      <w:r>
        <w:t xml:space="preserve"> nog steeds heeft Narcissus niet door dat hij verliefd is op zijn spiegelbeeld. Hij blijft de verkeerde conclusies trekken</w:t>
      </w:r>
    </w:p>
  </w:footnote>
  <w:footnote w:id="269">
    <w:p w14:paraId="2D2D9361" w14:textId="77777777" w:rsidR="00422F22" w:rsidRDefault="00422F22">
      <w:pPr>
        <w:pStyle w:val="Voetnoottekst"/>
      </w:pPr>
      <w:r>
        <w:rPr>
          <w:rStyle w:val="Voetnootmarkering"/>
        </w:rPr>
        <w:footnoteRef/>
      </w:r>
      <w:r>
        <w:t xml:space="preserve"> het meervoud van het verkleinwoord (deminutivum) van </w:t>
      </w:r>
      <w:r w:rsidRPr="00B01367">
        <w:rPr>
          <w:b/>
        </w:rPr>
        <w:t>os</w:t>
      </w:r>
      <w:r>
        <w:t xml:space="preserve">, mond. </w:t>
      </w:r>
      <w:r w:rsidRPr="00B01367">
        <w:rPr>
          <w:b/>
        </w:rPr>
        <w:t>Osculum</w:t>
      </w:r>
      <w:r>
        <w:t xml:space="preserve"> wordt gebruikt voor kus, zoen</w:t>
      </w:r>
    </w:p>
  </w:footnote>
  <w:footnote w:id="270">
    <w:p w14:paraId="2D2D9362" w14:textId="77777777" w:rsidR="00422F22" w:rsidRDefault="00422F22">
      <w:pPr>
        <w:pStyle w:val="Voetnoottekst"/>
      </w:pPr>
      <w:r>
        <w:rPr>
          <w:rStyle w:val="Voetnootmarkering"/>
        </w:rPr>
        <w:footnoteRef/>
      </w:r>
      <w:r>
        <w:t xml:space="preserve"> de </w:t>
      </w:r>
      <w:r w:rsidRPr="00147DB9">
        <w:rPr>
          <w:b/>
        </w:rPr>
        <w:t>poeta doctus</w:t>
      </w:r>
      <w:r>
        <w:t xml:space="preserve"> Ovidius laat graag zien dat hij ook woorden kent die van origine in het Grieks voorkwamen (zie de i–grec in </w:t>
      </w:r>
      <w:r w:rsidRPr="00CE1AEE">
        <w:rPr>
          <w:b/>
        </w:rPr>
        <w:t>lymphis</w:t>
      </w:r>
      <w:r>
        <w:t>)</w:t>
      </w:r>
    </w:p>
  </w:footnote>
  <w:footnote w:id="271">
    <w:p w14:paraId="2D2D9363" w14:textId="77777777" w:rsidR="00422F22" w:rsidRDefault="00422F22">
      <w:pPr>
        <w:pStyle w:val="Voetnoottekst"/>
      </w:pPr>
      <w:r>
        <w:rPr>
          <w:rStyle w:val="Voetnootmarkering"/>
        </w:rPr>
        <w:footnoteRef/>
      </w:r>
      <w:r>
        <w:t xml:space="preserve"> CON potentialis in een HZ; Narcissus denkt dat ook echt, dat zijn geliefde aangeraakt kan worden</w:t>
      </w:r>
    </w:p>
  </w:footnote>
  <w:footnote w:id="272">
    <w:p w14:paraId="2D2D9364" w14:textId="77777777" w:rsidR="00422F22" w:rsidRDefault="00422F22">
      <w:pPr>
        <w:pStyle w:val="Voetnoottekst"/>
      </w:pPr>
      <w:r>
        <w:rPr>
          <w:rStyle w:val="Voetnootmarkering"/>
        </w:rPr>
        <w:footnoteRef/>
      </w:r>
      <w:r>
        <w:t xml:space="preserve"> voor Narcissus wel ja. Het laagje water waaronder hij zijn geliefde vermoedt, kan toch qua barrière niet zoveel voorstellen</w:t>
      </w:r>
    </w:p>
  </w:footnote>
  <w:footnote w:id="273">
    <w:p w14:paraId="2D2D9365" w14:textId="77777777" w:rsidR="00422F22" w:rsidRDefault="00422F22">
      <w:pPr>
        <w:pStyle w:val="Voetnoottekst"/>
      </w:pPr>
      <w:r>
        <w:rPr>
          <w:rStyle w:val="Voetnootmarkering"/>
        </w:rPr>
        <w:footnoteRef/>
      </w:r>
      <w:r>
        <w:t xml:space="preserve"> zou de arme verliefde jongen twijfels gaan krijgen? Wie je ook bent, kom er uit…</w:t>
      </w:r>
    </w:p>
  </w:footnote>
  <w:footnote w:id="274">
    <w:p w14:paraId="2D2D9366" w14:textId="77777777" w:rsidR="00422F22" w:rsidRDefault="00422F22">
      <w:pPr>
        <w:pStyle w:val="Voetnoottekst"/>
      </w:pPr>
      <w:r>
        <w:rPr>
          <w:rStyle w:val="Voetnootmarkering"/>
        </w:rPr>
        <w:footnoteRef/>
      </w:r>
      <w:r>
        <w:t xml:space="preserve"> nu spreekt Narcissus duidelijk niet meer tegen de bomen, maar tegen zijn spiegelbeeld. Hij denkt dat het voorwerp van zijn liefde onder het oppervlak van het water uit kan komen</w:t>
      </w:r>
    </w:p>
  </w:footnote>
  <w:footnote w:id="275">
    <w:p w14:paraId="2D2D9367" w14:textId="77777777" w:rsidR="00422F22" w:rsidRDefault="00422F22">
      <w:pPr>
        <w:pStyle w:val="Voetnoottekst"/>
      </w:pPr>
      <w:r>
        <w:rPr>
          <w:rStyle w:val="Voetnootmarkering"/>
        </w:rPr>
        <w:footnoteRef/>
      </w:r>
      <w:r>
        <w:t xml:space="preserve"> niet alleen de verteller bedient zich van termen als </w:t>
      </w:r>
      <w:r w:rsidRPr="001E4558">
        <w:rPr>
          <w:b/>
        </w:rPr>
        <w:t>fallaci</w:t>
      </w:r>
      <w:r>
        <w:t xml:space="preserve"> (v.427, bedrieglijk) en </w:t>
      </w:r>
      <w:r w:rsidRPr="001E4558">
        <w:rPr>
          <w:b/>
        </w:rPr>
        <w:t>mendacem</w:t>
      </w:r>
      <w:r>
        <w:t xml:space="preserve"> (v. 439. leugenachtig), ook Narcissus heeft het idee dat hij beduveld wordt, dat een spelletje met hem gespeeld wordt. Verschil is natuurlijk dat Ovidius zich in zijn hoofdpersonage weet te verplaatsen en dat Narcissus als hoofdpersonage inderdaad zo over de situatie blijkt te denken</w:t>
      </w:r>
    </w:p>
  </w:footnote>
  <w:footnote w:id="276">
    <w:p w14:paraId="2D2D9368" w14:textId="77777777" w:rsidR="00422F22" w:rsidRDefault="00422F22" w:rsidP="00F87388">
      <w:pPr>
        <w:pStyle w:val="Voetnoottekst"/>
      </w:pPr>
      <w:r>
        <w:rPr>
          <w:rStyle w:val="Voetnootmarkering"/>
        </w:rPr>
        <w:footnoteRef/>
      </w:r>
      <w:r>
        <w:t xml:space="preserve"> niet bepaald bescheiden, die Narcissus, ja zelfs erg zelfingenomen. Ik ben best een knapperd, een stuk zelfs, en ook nog een jonkie, dus daar kan het niet aan liggen. Het ligt niet aan mij. Ja ja</w:t>
      </w:r>
    </w:p>
  </w:footnote>
  <w:footnote w:id="277">
    <w:p w14:paraId="2D2D9369" w14:textId="77777777" w:rsidR="00422F22" w:rsidRDefault="00422F22">
      <w:pPr>
        <w:pStyle w:val="Voetnoottekst"/>
      </w:pPr>
      <w:r>
        <w:rPr>
          <w:rStyle w:val="Voetnootmarkering"/>
        </w:rPr>
        <w:footnoteRef/>
      </w:r>
      <w:r>
        <w:t xml:space="preserve"> kort voor </w:t>
      </w:r>
      <w:r w:rsidRPr="00F87388">
        <w:rPr>
          <w:b/>
        </w:rPr>
        <w:t>amaverunt</w:t>
      </w:r>
      <w:r>
        <w:t>, en metrisch handiger</w:t>
      </w:r>
    </w:p>
  </w:footnote>
  <w:footnote w:id="278">
    <w:p w14:paraId="2D2D936A" w14:textId="77777777" w:rsidR="00422F22" w:rsidRDefault="00422F22">
      <w:pPr>
        <w:pStyle w:val="Voetnoottekst"/>
      </w:pPr>
      <w:r>
        <w:rPr>
          <w:rStyle w:val="Voetnootmarkering"/>
        </w:rPr>
        <w:footnoteRef/>
      </w:r>
      <w:r>
        <w:t xml:space="preserve"> en kijk eens aan! Narcissus lag ook goed bij de vrouwen, nimfen dan. Zegt hij zelf, dan. De eerder gestelde vraag over de geaardheid van Narcissus wordt lastiger te beantwoorden. Hij ziet zichzelf in het water en wordt daar verliefd op, op een jongen dus. Hij geeft zelf aan ook door nimfen bemind te zijn, en die gelden als vrouwen, dus Narcissus zou dan zeg maar bi zijn</w:t>
      </w:r>
    </w:p>
  </w:footnote>
  <w:footnote w:id="279">
    <w:p w14:paraId="2D2D936B" w14:textId="77777777" w:rsidR="00422F22" w:rsidRDefault="00422F22">
      <w:pPr>
        <w:pStyle w:val="Voetnoottekst"/>
      </w:pPr>
      <w:r>
        <w:rPr>
          <w:rStyle w:val="Voetnootmarkering"/>
        </w:rPr>
        <w:footnoteRef/>
      </w:r>
      <w:r>
        <w:t xml:space="preserve"> zijn eigen gezicht is dus ook vriendelijk, lief</w:t>
      </w:r>
    </w:p>
  </w:footnote>
  <w:footnote w:id="280">
    <w:p w14:paraId="2D2D936C" w14:textId="77777777" w:rsidR="00422F22" w:rsidRDefault="00422F22">
      <w:pPr>
        <w:pStyle w:val="Voetnoottekst"/>
      </w:pPr>
      <w:r>
        <w:rPr>
          <w:rStyle w:val="Voetnootmarkering"/>
        </w:rPr>
        <w:footnoteRef/>
      </w:r>
      <w:r>
        <w:t xml:space="preserve"> het voegwoord </w:t>
      </w:r>
      <w:r w:rsidRPr="00C83968">
        <w:rPr>
          <w:b/>
        </w:rPr>
        <w:t>cum</w:t>
      </w:r>
      <w:r>
        <w:t xml:space="preserve"> wordt wel eens verbonden met een IND, gewoon omdat er een feit in de zin vermeld staat</w:t>
      </w:r>
    </w:p>
  </w:footnote>
  <w:footnote w:id="281">
    <w:p w14:paraId="2D2D936D" w14:textId="77777777" w:rsidR="00422F22" w:rsidRDefault="00422F22">
      <w:pPr>
        <w:pStyle w:val="Voetnoottekst"/>
      </w:pPr>
      <w:r>
        <w:rPr>
          <w:rStyle w:val="Voetnootmarkering"/>
        </w:rPr>
        <w:footnoteRef/>
      </w:r>
      <w:r>
        <w:t xml:space="preserve"> ABL  ABS: de </w:t>
      </w:r>
      <w:r w:rsidRPr="007A7720">
        <w:rPr>
          <w:b/>
        </w:rPr>
        <w:t>–e</w:t>
      </w:r>
      <w:r>
        <w:t xml:space="preserve"> aan het eind van het PPA </w:t>
      </w:r>
      <w:r w:rsidRPr="007A7720">
        <w:rPr>
          <w:b/>
        </w:rPr>
        <w:t>lacrimante</w:t>
      </w:r>
      <w:r>
        <w:t xml:space="preserve"> duidt vrijwel altijd op een ABL abs-constructie</w:t>
      </w:r>
    </w:p>
  </w:footnote>
  <w:footnote w:id="282">
    <w:p w14:paraId="2D2D936E" w14:textId="77777777" w:rsidR="00422F22" w:rsidRDefault="00422F22">
      <w:pPr>
        <w:pStyle w:val="Voetnoottekst"/>
      </w:pPr>
      <w:r>
        <w:rPr>
          <w:rStyle w:val="Voetnootmarkering"/>
        </w:rPr>
        <w:footnoteRef/>
      </w:r>
      <w:r>
        <w:t xml:space="preserve"> de grote afstand tussen </w:t>
      </w:r>
      <w:r w:rsidRPr="007A7720">
        <w:rPr>
          <w:b/>
        </w:rPr>
        <w:t>lacrimas</w:t>
      </w:r>
      <w:r>
        <w:t xml:space="preserve"> (v.459) en </w:t>
      </w:r>
      <w:r w:rsidRPr="007A7720">
        <w:rPr>
          <w:b/>
        </w:rPr>
        <w:t>tuas</w:t>
      </w:r>
      <w:r>
        <w:t xml:space="preserve"> (v.460) wijst op een </w:t>
      </w:r>
      <w:r w:rsidRPr="007A7720">
        <w:rPr>
          <w:smallCaps/>
        </w:rPr>
        <w:t>hyperbaton</w:t>
      </w:r>
      <w:r>
        <w:t>; de grote afstand kan functioneel zijn, iets te vertellen hebben. Bijvoorbeeld de tranen die Narcissus zelf vergiet, ziet hij in het water met zijn onbereikbare spiegelbeeld terug, ver weg en toch dichtbij</w:t>
      </w:r>
    </w:p>
  </w:footnote>
  <w:footnote w:id="283">
    <w:p w14:paraId="2D2D936F" w14:textId="77777777" w:rsidR="00422F22" w:rsidRDefault="00422F22">
      <w:pPr>
        <w:pStyle w:val="Voetnoottekst"/>
      </w:pPr>
      <w:r>
        <w:rPr>
          <w:rStyle w:val="Voetnootmarkering"/>
        </w:rPr>
        <w:footnoteRef/>
      </w:r>
      <w:r>
        <w:t xml:space="preserve"> Narcissus noemt zijn eigen gelaat weer knap, aantrekkelijk; </w:t>
      </w:r>
      <w:r w:rsidRPr="007A7720">
        <w:rPr>
          <w:b/>
        </w:rPr>
        <w:t>formosus</w:t>
      </w:r>
      <w:r>
        <w:t xml:space="preserve"> betekent gezien het achtervoegsel –</w:t>
      </w:r>
      <w:r w:rsidRPr="007A7720">
        <w:rPr>
          <w:b/>
        </w:rPr>
        <w:t>osus</w:t>
      </w:r>
      <w:r>
        <w:t xml:space="preserve"> rijk aan vormen, welgevormd</w:t>
      </w:r>
    </w:p>
  </w:footnote>
  <w:footnote w:id="284">
    <w:p w14:paraId="2D2D9370" w14:textId="77777777" w:rsidR="00422F22" w:rsidRDefault="00422F22">
      <w:pPr>
        <w:pStyle w:val="Voetnoottekst"/>
      </w:pPr>
      <w:r>
        <w:rPr>
          <w:rStyle w:val="Voetnootmarkering"/>
        </w:rPr>
        <w:footnoteRef/>
      </w:r>
      <w:r>
        <w:t xml:space="preserve"> in dit vers staan afgezien van de vijfde voet alleen maar trage spondeeën. Daardoor komen de woorden van Narcissus min of meer over alsof hij er eens goed en lang over nagedacht heeft</w:t>
      </w:r>
    </w:p>
  </w:footnote>
  <w:footnote w:id="285">
    <w:p w14:paraId="2D2D9371" w14:textId="77777777" w:rsidR="00422F22" w:rsidRDefault="00422F22">
      <w:pPr>
        <w:pStyle w:val="Voetnoottekst"/>
      </w:pPr>
      <w:r>
        <w:rPr>
          <w:rStyle w:val="Voetnootmarkering"/>
        </w:rPr>
        <w:footnoteRef/>
      </w:r>
      <w:r>
        <w:t xml:space="preserve"> en hier pas heeft de arme verliefde knaap door dat hij verliefd is op zichzelf. Kenmerkend is het min of meer negatieve woord </w:t>
      </w:r>
      <w:r w:rsidRPr="008804EB">
        <w:rPr>
          <w:b/>
        </w:rPr>
        <w:t>iste</w:t>
      </w:r>
      <w:r>
        <w:t>, wat zoveel inhoudt als "shit!"</w:t>
      </w:r>
    </w:p>
  </w:footnote>
  <w:footnote w:id="286">
    <w:p w14:paraId="2D2D9372" w14:textId="77777777" w:rsidR="00422F22" w:rsidRDefault="00422F22">
      <w:pPr>
        <w:pStyle w:val="Voetnoottekst"/>
      </w:pPr>
      <w:r>
        <w:rPr>
          <w:rStyle w:val="Voetnootmarkering"/>
        </w:rPr>
        <w:footnoteRef/>
      </w:r>
      <w:r>
        <w:t xml:space="preserve"> geen bedrog! Ik heb mezelf voor de gek gehouden</w:t>
      </w:r>
    </w:p>
  </w:footnote>
  <w:footnote w:id="287">
    <w:p w14:paraId="2D2D9373" w14:textId="77777777" w:rsidR="00422F22" w:rsidRDefault="00422F22">
      <w:pPr>
        <w:pStyle w:val="Voetnoottekst"/>
      </w:pPr>
      <w:r>
        <w:rPr>
          <w:rStyle w:val="Voetnootmarkering"/>
        </w:rPr>
        <w:footnoteRef/>
      </w:r>
      <w:r>
        <w:t xml:space="preserve"> weer knap gevonden van Ovidius: Narcissus signaleert van zichzelfdat hij zelf verantwoordelijk is geweest voor het verliefd worden op zijn spiegelbeeld; </w:t>
      </w:r>
      <w:r w:rsidRPr="008804EB">
        <w:rPr>
          <w:b/>
        </w:rPr>
        <w:t>flammas</w:t>
      </w:r>
      <w:r>
        <w:t xml:space="preserve"> is </w:t>
      </w:r>
      <w:r w:rsidRPr="008804EB">
        <w:rPr>
          <w:smallCaps/>
        </w:rPr>
        <w:t>metafoor</w:t>
      </w:r>
    </w:p>
  </w:footnote>
  <w:footnote w:id="288">
    <w:p w14:paraId="2D2D9374" w14:textId="77777777" w:rsidR="00422F22" w:rsidRDefault="00422F22">
      <w:pPr>
        <w:pStyle w:val="Voetnoottekst"/>
      </w:pPr>
      <w:r>
        <w:rPr>
          <w:rStyle w:val="Voetnootmarkering"/>
        </w:rPr>
        <w:footnoteRef/>
      </w:r>
      <w:r>
        <w:t xml:space="preserve"> hij is in de war, de arme jongen. Hij weet niet wat hij moet doen. </w:t>
      </w:r>
      <w:r w:rsidRPr="00174729">
        <w:rPr>
          <w:b/>
        </w:rPr>
        <w:t>faciam</w:t>
      </w:r>
      <w:r>
        <w:t xml:space="preserve"> is een goed voorbeeld van CON  dubitativus, die altijd in de eerste persoon voorkomt en ook altijd PR  is</w:t>
      </w:r>
    </w:p>
  </w:footnote>
  <w:footnote w:id="289">
    <w:p w14:paraId="2D2D9375" w14:textId="77777777" w:rsidR="00422F22" w:rsidRDefault="00422F22">
      <w:pPr>
        <w:pStyle w:val="Voetnoottekst"/>
      </w:pPr>
      <w:r>
        <w:rPr>
          <w:rStyle w:val="Voetnootmarkering"/>
        </w:rPr>
        <w:footnoteRef/>
      </w:r>
      <w:r>
        <w:t xml:space="preserve"> na de twee andere CON dubitativi </w:t>
      </w:r>
      <w:r w:rsidRPr="00174729">
        <w:rPr>
          <w:b/>
        </w:rPr>
        <w:t>roger</w:t>
      </w:r>
      <w:r>
        <w:t xml:space="preserve"> en </w:t>
      </w:r>
      <w:r w:rsidRPr="00174729">
        <w:rPr>
          <w:b/>
        </w:rPr>
        <w:t>rogem</w:t>
      </w:r>
      <w:r>
        <w:t xml:space="preserve"> nu voor de variatie een IND  FUT</w:t>
      </w:r>
    </w:p>
  </w:footnote>
  <w:footnote w:id="290">
    <w:p w14:paraId="2D2D9376" w14:textId="77777777" w:rsidR="00422F22" w:rsidRDefault="00422F22">
      <w:pPr>
        <w:pStyle w:val="Voetnoottekst"/>
      </w:pPr>
      <w:r>
        <w:rPr>
          <w:rStyle w:val="Voetnootmarkering"/>
        </w:rPr>
        <w:footnoteRef/>
      </w:r>
      <w:r>
        <w:t xml:space="preserve"> op het eerste gezicht een merkwaardige tegenstelling: zijn rijkdom heeft hem juist arm gemaakt????? Dit moet dus een </w:t>
      </w:r>
      <w:r w:rsidRPr="00174729">
        <w:rPr>
          <w:smallCaps/>
        </w:rPr>
        <w:t>paradox</w:t>
      </w:r>
      <w:r>
        <w:t xml:space="preserve"> zijn, een schijnbare tegenstelling. Juist het hebben van een geliefde (dat dacht hij tenminste), die altijd bij hem was maakte hem een gebroken man, doordat de geliefde niet echt bleek, maar zijn spiegelbeeld</w:t>
      </w:r>
    </w:p>
  </w:footnote>
  <w:footnote w:id="291">
    <w:p w14:paraId="2D2D9377" w14:textId="77777777" w:rsidR="00422F22" w:rsidRDefault="00422F22">
      <w:pPr>
        <w:pStyle w:val="Voetnoottekst"/>
      </w:pPr>
      <w:r>
        <w:rPr>
          <w:rStyle w:val="Voetnootmarkering"/>
        </w:rPr>
        <w:footnoteRef/>
      </w:r>
      <w:r>
        <w:t xml:space="preserve"> grappig, de plaats van het woordje </w:t>
      </w:r>
      <w:r w:rsidRPr="001A4E30">
        <w:rPr>
          <w:b/>
        </w:rPr>
        <w:t>secedere</w:t>
      </w:r>
      <w:r>
        <w:t xml:space="preserve"> (=scheiden), precies tussen </w:t>
      </w:r>
      <w:r w:rsidRPr="001A4E30">
        <w:rPr>
          <w:b/>
        </w:rPr>
        <w:t>nostro</w:t>
      </w:r>
      <w:r>
        <w:t xml:space="preserve"> en </w:t>
      </w:r>
      <w:r w:rsidRPr="001A4E30">
        <w:rPr>
          <w:b/>
        </w:rPr>
        <w:t>corpore</w:t>
      </w:r>
      <w:r>
        <w:t xml:space="preserve"> in</w:t>
      </w:r>
    </w:p>
  </w:footnote>
  <w:footnote w:id="292">
    <w:p w14:paraId="2D2D9378" w14:textId="77777777" w:rsidR="00422F22" w:rsidRDefault="00422F22">
      <w:pPr>
        <w:pStyle w:val="Voetnoottekst"/>
      </w:pPr>
      <w:r>
        <w:rPr>
          <w:rStyle w:val="Voetnootmarkering"/>
        </w:rPr>
        <w:footnoteRef/>
      </w:r>
      <w:r>
        <w:t xml:space="preserve"> de CON vanwege de irreële/onvervulbare wens, die in het Latijn vaak ingeleid wordt door </w:t>
      </w:r>
      <w:r w:rsidRPr="00673972">
        <w:rPr>
          <w:b/>
        </w:rPr>
        <w:t>Utinam</w:t>
      </w:r>
      <w:r>
        <w:t>. De wens kan niet in vervulling gaan, omdat hij nou eenmaal in zijn eigen lichaam zit</w:t>
      </w:r>
    </w:p>
  </w:footnote>
  <w:footnote w:id="293">
    <w:p w14:paraId="2D2D9379" w14:textId="77777777" w:rsidR="00422F22" w:rsidRDefault="00422F22">
      <w:pPr>
        <w:pStyle w:val="Voetnoottekst"/>
      </w:pPr>
      <w:r>
        <w:rPr>
          <w:rStyle w:val="Voetnootmarkering"/>
        </w:rPr>
        <w:footnoteRef/>
      </w:r>
      <w:r>
        <w:t xml:space="preserve"> een uitroep, vanwege het ontbreken van een persoonsvorm. En een terechte opmerking omdat je meestal je geliefde graag bij je hebt</w:t>
      </w:r>
    </w:p>
  </w:footnote>
  <w:footnote w:id="294">
    <w:p w14:paraId="2D2D937A" w14:textId="77777777" w:rsidR="00422F22" w:rsidRDefault="00422F22">
      <w:pPr>
        <w:pStyle w:val="Voetnoottekst"/>
      </w:pPr>
      <w:r>
        <w:rPr>
          <w:rStyle w:val="Voetnootmarkering"/>
        </w:rPr>
        <w:footnoteRef/>
      </w:r>
      <w:r>
        <w:t xml:space="preserve"> het voegwoord </w:t>
      </w:r>
      <w:r w:rsidRPr="00C4108E">
        <w:rPr>
          <w:b/>
        </w:rPr>
        <w:t>ut</w:t>
      </w:r>
      <w:r>
        <w:t xml:space="preserve"> is weggelaten in het objectszinnetje, maar de CON staat er nog wel.</w:t>
      </w:r>
    </w:p>
  </w:footnote>
  <w:footnote w:id="295">
    <w:p w14:paraId="2D2D937B" w14:textId="77777777" w:rsidR="00422F22" w:rsidRDefault="00422F22">
      <w:pPr>
        <w:pStyle w:val="Voetnoottekst"/>
      </w:pPr>
      <w:r>
        <w:rPr>
          <w:rStyle w:val="Voetnootmarkering"/>
        </w:rPr>
        <w:footnoteRef/>
      </w:r>
      <w:r>
        <w:t xml:space="preserve"> let goed op, hoor: </w:t>
      </w:r>
      <w:r w:rsidRPr="00C4108E">
        <w:rPr>
          <w:b/>
        </w:rPr>
        <w:t>vis</w:t>
      </w:r>
      <w:r>
        <w:t xml:space="preserve"> is kracht, en </w:t>
      </w:r>
      <w:r w:rsidRPr="00C4108E">
        <w:rPr>
          <w:b/>
        </w:rPr>
        <w:t>vir</w:t>
      </w:r>
      <w:r>
        <w:t xml:space="preserve"> is man (zoals je in noot 52 ook nog kunt zien)</w:t>
      </w:r>
    </w:p>
  </w:footnote>
  <w:footnote w:id="296">
    <w:p w14:paraId="2D2D937C" w14:textId="77777777" w:rsidR="00422F22" w:rsidRDefault="00422F22">
      <w:pPr>
        <w:pStyle w:val="Voetnoottekst"/>
      </w:pPr>
      <w:r>
        <w:rPr>
          <w:rStyle w:val="Voetnootmarkering"/>
        </w:rPr>
        <w:footnoteRef/>
      </w:r>
      <w:r>
        <w:t xml:space="preserve"> het PR ook vertalen als PR, omdat het weergeeft wat Narcissus op dat moment dat hij het zegt, voelt. Geen PR historicum dus hier</w:t>
      </w:r>
    </w:p>
  </w:footnote>
  <w:footnote w:id="297">
    <w:p w14:paraId="2D2D937D" w14:textId="77777777" w:rsidR="00422F22" w:rsidRDefault="00422F22">
      <w:pPr>
        <w:pStyle w:val="Voetnoottekst"/>
      </w:pPr>
      <w:r>
        <w:rPr>
          <w:rStyle w:val="Voetnootmarkering"/>
        </w:rPr>
        <w:footnoteRef/>
      </w:r>
      <w:r>
        <w:t xml:space="preserve"> als Ovidius de laatste periode van Narcissus' leven moment voor moment zou behandelen zou het </w:t>
      </w:r>
      <w:r w:rsidRPr="003D6207">
        <w:rPr>
          <w:smallCaps/>
        </w:rPr>
        <w:t>verteltempo</w:t>
      </w:r>
      <w:r>
        <w:t xml:space="preserve"> vreselijk laag zijn. Hier is het </w:t>
      </w:r>
      <w:r w:rsidRPr="003D6207">
        <w:rPr>
          <w:smallCaps/>
        </w:rPr>
        <w:t>verteltempo</w:t>
      </w:r>
      <w:r>
        <w:t xml:space="preserve"> hoog doordat Narcissus zijn eigen levenseinde in grote halen beschrijft, waarbij de verteltijd kleiner is dan de vertelde tijd</w:t>
      </w:r>
    </w:p>
  </w:footnote>
  <w:footnote w:id="298">
    <w:p w14:paraId="2D2D937E" w14:textId="77777777" w:rsidR="00422F22" w:rsidRDefault="00422F22">
      <w:pPr>
        <w:pStyle w:val="Voetnoottekst"/>
      </w:pPr>
      <w:r>
        <w:rPr>
          <w:rStyle w:val="Voetnootmarkering"/>
        </w:rPr>
        <w:footnoteRef/>
      </w:r>
      <w:r>
        <w:t xml:space="preserve"> let goed op bij dit soort ADI: ze zijn vrijwel altijd dominant bij hun SUBST. </w:t>
      </w:r>
      <w:r w:rsidRPr="007F22BB">
        <w:rPr>
          <w:b/>
        </w:rPr>
        <w:t>In summo arbore</w:t>
      </w:r>
      <w:r>
        <w:t xml:space="preserve"> betekent niet in de hoogste boom, maar in de top van de boom. Het gaat om </w:t>
      </w:r>
      <w:r w:rsidRPr="007F22BB">
        <w:rPr>
          <w:b/>
        </w:rPr>
        <w:t>summo</w:t>
      </w:r>
      <w:r>
        <w:t xml:space="preserve">, niet om </w:t>
      </w:r>
      <w:r w:rsidRPr="007F22BB">
        <w:rPr>
          <w:b/>
        </w:rPr>
        <w:t>arbore</w:t>
      </w:r>
      <w:r>
        <w:t xml:space="preserve">. Zo hebben we hier </w:t>
      </w:r>
      <w:r w:rsidRPr="007F22BB">
        <w:rPr>
          <w:b/>
        </w:rPr>
        <w:t>primo aevo</w:t>
      </w:r>
      <w:r>
        <w:t xml:space="preserve"> (=in het begin van mijn leven, en natuurlijk niet in het eerste leven!). Narcissus is geen kat!</w:t>
      </w:r>
    </w:p>
  </w:footnote>
  <w:footnote w:id="299">
    <w:p w14:paraId="2D2D937F" w14:textId="77777777" w:rsidR="00422F22" w:rsidRDefault="00422F22">
      <w:pPr>
        <w:pStyle w:val="Voetnoottekst"/>
      </w:pPr>
      <w:r>
        <w:rPr>
          <w:rStyle w:val="Voetnootmarkering"/>
        </w:rPr>
        <w:footnoteRef/>
      </w:r>
      <w:r>
        <w:t xml:space="preserve"> </w:t>
      </w:r>
      <w:r w:rsidRPr="007F22BB">
        <w:rPr>
          <w:smallCaps/>
        </w:rPr>
        <w:t>metafoor</w:t>
      </w:r>
      <w:r>
        <w:t>: hij is natuurlijk zelf geen vlam, maar zijn leven lijkt, vindt hij, op een kaars, en die gaat nu langzaam uit</w:t>
      </w:r>
    </w:p>
  </w:footnote>
  <w:footnote w:id="300">
    <w:p w14:paraId="2D2D9380" w14:textId="77777777" w:rsidR="00422F22" w:rsidRDefault="00422F22">
      <w:pPr>
        <w:pStyle w:val="Voetnoottekst"/>
      </w:pPr>
      <w:r>
        <w:rPr>
          <w:rStyle w:val="Voetnootmarkering"/>
        </w:rPr>
        <w:footnoteRef/>
      </w:r>
      <w:r>
        <w:t xml:space="preserve"> de treurige opmerking over het sterven in het begin van zijn leven wordt onmiddellijk gevolgd door de nuancering dat de dood hem niet zwaar zal vallen</w:t>
      </w:r>
    </w:p>
  </w:footnote>
  <w:footnote w:id="301">
    <w:p w14:paraId="2D2D9381" w14:textId="77777777" w:rsidR="00422F22" w:rsidRDefault="00422F22">
      <w:pPr>
        <w:pStyle w:val="Voetnoottekst"/>
      </w:pPr>
      <w:r>
        <w:rPr>
          <w:rStyle w:val="Voetnootmarkering"/>
        </w:rPr>
        <w:footnoteRef/>
      </w:r>
      <w:r>
        <w:t xml:space="preserve"> DAT  SG  van het PFA van </w:t>
      </w:r>
      <w:r w:rsidRPr="007F22BB">
        <w:rPr>
          <w:b/>
        </w:rPr>
        <w:t>ponere</w:t>
      </w:r>
      <w:r>
        <w:t xml:space="preserve"> (is </w:t>
      </w:r>
      <w:r w:rsidRPr="007F22BB">
        <w:rPr>
          <w:b/>
        </w:rPr>
        <w:t>deponere</w:t>
      </w:r>
      <w:r>
        <w:t>).</w:t>
      </w:r>
    </w:p>
  </w:footnote>
  <w:footnote w:id="302">
    <w:p w14:paraId="2D2D9382" w14:textId="77777777" w:rsidR="00422F22" w:rsidRDefault="00422F22">
      <w:pPr>
        <w:pStyle w:val="Voetnoottekst"/>
      </w:pPr>
      <w:r>
        <w:rPr>
          <w:rStyle w:val="Voetnootmarkering"/>
        </w:rPr>
        <w:footnoteRef/>
      </w:r>
      <w:r>
        <w:t xml:space="preserve"> opvallende rol voor het woordje </w:t>
      </w:r>
      <w:r w:rsidRPr="007F22BB">
        <w:rPr>
          <w:b/>
        </w:rPr>
        <w:t>mors</w:t>
      </w:r>
      <w:r>
        <w:t>: juist door dood te gaan wordt er een einde gemaakt aan de ellende die Narcissus ervaart</w:t>
      </w:r>
    </w:p>
  </w:footnote>
  <w:footnote w:id="303">
    <w:p w14:paraId="2D2D9383" w14:textId="77777777" w:rsidR="00422F22" w:rsidRDefault="00422F22">
      <w:pPr>
        <w:pStyle w:val="Voetnoottekst"/>
      </w:pPr>
      <w:r>
        <w:rPr>
          <w:rStyle w:val="Voetnootmarkering"/>
        </w:rPr>
        <w:footnoteRef/>
      </w:r>
      <w:r>
        <w:t xml:space="preserve"> met </w:t>
      </w:r>
      <w:r w:rsidRPr="007F22BB">
        <w:rPr>
          <w:b/>
        </w:rPr>
        <w:t>hic</w:t>
      </w:r>
      <w:r>
        <w:t xml:space="preserve"> doelt Narcissus op het door hem beminde spiegelbeeld, dat – en dat heeft de arme jongen nog wel door – op hetzelfde moment dood zal gaan als hij zelf</w:t>
      </w:r>
    </w:p>
  </w:footnote>
  <w:footnote w:id="304">
    <w:p w14:paraId="2D2D9384" w14:textId="77777777" w:rsidR="00422F22" w:rsidRDefault="00422F22">
      <w:pPr>
        <w:pStyle w:val="Voetnoottekst"/>
      </w:pPr>
      <w:r>
        <w:rPr>
          <w:rStyle w:val="Voetnootmarkering"/>
        </w:rPr>
        <w:footnoteRef/>
      </w:r>
      <w:r>
        <w:t xml:space="preserve"> en ook hier laat Ovidius het voegwoordje </w:t>
      </w:r>
      <w:r w:rsidRPr="007F22BB">
        <w:rPr>
          <w:b/>
        </w:rPr>
        <w:t>ut</w:t>
      </w:r>
      <w:r>
        <w:t xml:space="preserve"> weg. Metrisch zal het slecht uitkomen, maar sowieso werd het voegwoord aan het begin van een objectszin of subjectszin wel eens weggelaten</w:t>
      </w:r>
    </w:p>
  </w:footnote>
  <w:footnote w:id="305">
    <w:p w14:paraId="2D2D9385" w14:textId="77777777" w:rsidR="00422F22" w:rsidRDefault="00422F22">
      <w:pPr>
        <w:pStyle w:val="Voetnoottekst"/>
      </w:pPr>
      <w:r>
        <w:rPr>
          <w:rStyle w:val="Voetnootmarkering"/>
        </w:rPr>
        <w:footnoteRef/>
      </w:r>
      <w:r>
        <w:t xml:space="preserve"> niet letterlijk nu, op dit moment, want vlak hierop zegt/roept Narcissus nog steeds tekst, en dat doen doden niet, behalve in griezelfilms dan</w:t>
      </w:r>
    </w:p>
  </w:footnote>
  <w:footnote w:id="306">
    <w:p w14:paraId="2D2D9386" w14:textId="77777777" w:rsidR="00422F22" w:rsidRDefault="00422F22">
      <w:pPr>
        <w:pStyle w:val="Voetnoottekst"/>
      </w:pPr>
      <w:r>
        <w:rPr>
          <w:rStyle w:val="Voetnootmarkering"/>
        </w:rPr>
        <w:footnoteRef/>
      </w:r>
      <w:r>
        <w:t xml:space="preserve"> vormt een mooie </w:t>
      </w:r>
      <w:r w:rsidRPr="00531DF6">
        <w:rPr>
          <w:smallCaps/>
        </w:rPr>
        <w:t>antithese</w:t>
      </w:r>
      <w:r>
        <w:t xml:space="preserve"> met </w:t>
      </w:r>
      <w:r w:rsidRPr="00531DF6">
        <w:rPr>
          <w:b/>
        </w:rPr>
        <w:t>una</w:t>
      </w:r>
      <w:r>
        <w:t>, aan het eind van de versregel. Narcissus heeft het nog steeds over twee, over wij tweeën, en valt dus weer terug in zijn vorige opvatting</w:t>
      </w:r>
    </w:p>
  </w:footnote>
  <w:footnote w:id="307">
    <w:p w14:paraId="2D2D9387" w14:textId="77777777" w:rsidR="00422F22" w:rsidRDefault="00422F22">
      <w:pPr>
        <w:pStyle w:val="Voetnoottekst"/>
      </w:pPr>
      <w:r>
        <w:rPr>
          <w:rStyle w:val="Voetnootmarkering"/>
        </w:rPr>
        <w:footnoteRef/>
      </w:r>
      <w:r>
        <w:t xml:space="preserve"> 1  PL  IND  FUT PASS van </w:t>
      </w:r>
      <w:r w:rsidRPr="00673972">
        <w:rPr>
          <w:b/>
        </w:rPr>
        <w:t>mori</w:t>
      </w:r>
      <w:r>
        <w:t>, deponens van de 5</w:t>
      </w:r>
      <w:r w:rsidRPr="00673972">
        <w:rPr>
          <w:vertAlign w:val="superscript"/>
        </w:rPr>
        <w:t>e</w:t>
      </w:r>
      <w:r>
        <w:t xml:space="preserve"> conjugatie. Hij heeft het over zichzelf én zijn spiegelbeeld</w:t>
      </w:r>
    </w:p>
  </w:footnote>
  <w:footnote w:id="308">
    <w:p w14:paraId="2D2D9388" w14:textId="77777777" w:rsidR="00422F22" w:rsidRDefault="00422F22">
      <w:pPr>
        <w:pStyle w:val="Voetnoottekst"/>
      </w:pPr>
      <w:r>
        <w:rPr>
          <w:rStyle w:val="Voetnootmarkering"/>
        </w:rPr>
        <w:footnoteRef/>
      </w:r>
      <w:r>
        <w:t xml:space="preserve"> beetje de dramaqueen uithangen dus. </w:t>
      </w:r>
    </w:p>
  </w:footnote>
  <w:footnote w:id="309">
    <w:p w14:paraId="2D2D9389" w14:textId="77777777" w:rsidR="00422F22" w:rsidRDefault="00422F22">
      <w:pPr>
        <w:pStyle w:val="Voetnoottekst"/>
      </w:pPr>
      <w:r>
        <w:rPr>
          <w:rStyle w:val="Voetnootmarkering"/>
        </w:rPr>
        <w:footnoteRef/>
      </w:r>
      <w:r>
        <w:t xml:space="preserve"> Hij is klaar met spreken. Narcissus begon in v.442 te bomen tegen wat bomen, vervolgens sprak hij tot zijn spiegelbeeld maar kreeg geen antwoord en voelde zich daardoor afgewezen. Uiteindelijk had hij wel door dat het een spiegelbeeld was waarop hij verliefd werd, maar die klap helemaal verwerken lukte ook niet</w:t>
      </w:r>
    </w:p>
  </w:footnote>
  <w:footnote w:id="310">
    <w:p w14:paraId="2D2D938A" w14:textId="77777777" w:rsidR="00422F22" w:rsidRDefault="00422F22">
      <w:pPr>
        <w:pStyle w:val="Voetnoottekst"/>
      </w:pPr>
      <w:r>
        <w:rPr>
          <w:rStyle w:val="Voetnootmarkering"/>
        </w:rPr>
        <w:footnoteRef/>
      </w:r>
      <w:r>
        <w:t xml:space="preserve"> observatie van de </w:t>
      </w:r>
      <w:r w:rsidRPr="00843CDE">
        <w:rPr>
          <w:smallCaps/>
        </w:rPr>
        <w:t>alwetende verteller</w:t>
      </w:r>
      <w:r>
        <w:t>: Narcissus is even niet helemaal jofel in zijn bovenkamer</w:t>
      </w:r>
    </w:p>
  </w:footnote>
  <w:footnote w:id="311">
    <w:p w14:paraId="2D2D938B" w14:textId="77777777" w:rsidR="00422F22" w:rsidRDefault="00422F22">
      <w:pPr>
        <w:pStyle w:val="Voetnoottekst"/>
      </w:pPr>
      <w:r>
        <w:rPr>
          <w:rStyle w:val="Voetnootmarkering"/>
        </w:rPr>
        <w:footnoteRef/>
      </w:r>
      <w:r>
        <w:t xml:space="preserve"> hetzelfde gezicht als waar hij al de hele tijd naar keek, en waar hij verliefd op was geworden; </w:t>
      </w:r>
      <w:r w:rsidRPr="00BD1DE9">
        <w:rPr>
          <w:b/>
        </w:rPr>
        <w:t>faciem</w:t>
      </w:r>
      <w:r>
        <w:t xml:space="preserve"> en </w:t>
      </w:r>
      <w:r w:rsidRPr="00BD1DE9">
        <w:rPr>
          <w:b/>
        </w:rPr>
        <w:t>eandem</w:t>
      </w:r>
      <w:r>
        <w:t xml:space="preserve"> staan ver uit elkaar: </w:t>
      </w:r>
      <w:r w:rsidRPr="00BD1DE9">
        <w:rPr>
          <w:smallCaps/>
        </w:rPr>
        <w:t>hyperbaton</w:t>
      </w:r>
    </w:p>
  </w:footnote>
  <w:footnote w:id="312">
    <w:p w14:paraId="2D2D938C" w14:textId="77777777" w:rsidR="00422F22" w:rsidRDefault="00422F22">
      <w:pPr>
        <w:pStyle w:val="Voetnoottekst"/>
      </w:pPr>
      <w:r>
        <w:rPr>
          <w:rStyle w:val="Voetnootmarkering"/>
        </w:rPr>
        <w:footnoteRef/>
      </w:r>
      <w:r>
        <w:t xml:space="preserve"> tut tut tut, dat is hard janken wat Narco daar doet! De stromen tranen belanden in het vijverwater en daardoor ontstaan er kringen die Narcissus' spiegelbeeld doen vervagen. Arme gozer</w:t>
      </w:r>
    </w:p>
  </w:footnote>
  <w:footnote w:id="313">
    <w:p w14:paraId="2D2D938D" w14:textId="77777777" w:rsidR="00422F22" w:rsidRDefault="00422F22">
      <w:pPr>
        <w:pStyle w:val="Voetnoottekst"/>
      </w:pPr>
      <w:r>
        <w:rPr>
          <w:rStyle w:val="Voetnootmarkering"/>
        </w:rPr>
        <w:footnoteRef/>
      </w:r>
      <w:r>
        <w:t xml:space="preserve"> samen met </w:t>
      </w:r>
      <w:r w:rsidRPr="00BD1DE9">
        <w:rPr>
          <w:b/>
        </w:rPr>
        <w:t>moto</w:t>
      </w:r>
      <w:r>
        <w:t xml:space="preserve"> (v.475) een ABL  ABS-constructie. Voor een ABL  ABS kun je globaal het volgende onthouden. Met een PPA en een PPP komt de constructie het vaakst voor. Een voorbeeld van een ABL  ABS met een PPA is </w:t>
      </w:r>
      <w:r w:rsidRPr="00BD1DE9">
        <w:rPr>
          <w:b/>
        </w:rPr>
        <w:t>servis intrantibus</w:t>
      </w:r>
      <w:r>
        <w:t xml:space="preserve">, dat je kunt weergeven met terwijl de slaven binnenkomen (als de PV van de HZ PR is) of terwijl de slaven binnenkwamen (als de PV van de HZ een verleden tijd is). </w:t>
      </w:r>
      <w:r w:rsidRPr="00BD1DE9">
        <w:rPr>
          <w:b/>
        </w:rPr>
        <w:t>Rege necato</w:t>
      </w:r>
      <w:r>
        <w:t xml:space="preserve"> is een ABL  ABS met een PPP erin, voortijdig dus aan de PV  van de HZ. Nadat de koning gedood is/nadat de koning gedood was. Is bij een PPP duidelijk wie de handelende persoon is, dan vertaal je de zin ACT.</w:t>
      </w:r>
    </w:p>
  </w:footnote>
  <w:footnote w:id="314">
    <w:p w14:paraId="2D2D938E" w14:textId="77777777" w:rsidR="00422F22" w:rsidRDefault="00422F22">
      <w:pPr>
        <w:pStyle w:val="Voetnoottekst"/>
      </w:pPr>
      <w:r>
        <w:rPr>
          <w:rStyle w:val="Voetnootmarkering"/>
        </w:rPr>
        <w:footnoteRef/>
      </w:r>
      <w:r>
        <w:t xml:space="preserve"> die schoonheid dus. </w:t>
      </w:r>
      <w:r w:rsidRPr="0039070E">
        <w:rPr>
          <w:b/>
        </w:rPr>
        <w:t>Quam</w:t>
      </w:r>
      <w:r>
        <w:t xml:space="preserve"> is wat je noemt een relatieve aansluiting, dus een relativum met het antecedent in de vorige zin, </w:t>
      </w:r>
      <w:r w:rsidRPr="0039070E">
        <w:rPr>
          <w:b/>
        </w:rPr>
        <w:t>forma</w:t>
      </w:r>
      <w:r>
        <w:t>. Tussen relativum en antecedent is nog wel congruentie in getal en geslacht, hier allebei SG  en F</w:t>
      </w:r>
    </w:p>
  </w:footnote>
  <w:footnote w:id="315">
    <w:p w14:paraId="2D2D938F" w14:textId="77777777" w:rsidR="00422F22" w:rsidRDefault="00422F22">
      <w:pPr>
        <w:pStyle w:val="Voetnoottekst"/>
      </w:pPr>
      <w:r>
        <w:rPr>
          <w:rStyle w:val="Voetnootmarkering"/>
        </w:rPr>
        <w:footnoteRef/>
      </w:r>
      <w:r>
        <w:t xml:space="preserve"> Narcissus valt weer terug in zijn oorspronkelijke tic en beschuldigt zijn spiegelbeeld nu van vluchtgedrag, noemt het zelfs wreed. Alsof het een bestaande persoon is</w:t>
      </w:r>
    </w:p>
  </w:footnote>
  <w:footnote w:id="316">
    <w:p w14:paraId="2D2D9390" w14:textId="77777777" w:rsidR="00422F22" w:rsidRDefault="00422F22">
      <w:pPr>
        <w:pStyle w:val="Voetnoottekst"/>
      </w:pPr>
      <w:r>
        <w:rPr>
          <w:rStyle w:val="Voetnootmarkering"/>
        </w:rPr>
        <w:footnoteRef/>
      </w:r>
      <w:r>
        <w:t xml:space="preserve"> het ADI </w:t>
      </w:r>
      <w:r w:rsidRPr="00531DF6">
        <w:rPr>
          <w:b/>
        </w:rPr>
        <w:t>miser</w:t>
      </w:r>
      <w:r>
        <w:t xml:space="preserve"> wordt vrijwel altijd gebruikt als het gaat om iemand die ongelukkig is in de liefde. Klopt hier als een bus: Narci is verliefd, maar krijgt geen relatie met zijn geliefde</w:t>
      </w:r>
    </w:p>
  </w:footnote>
  <w:footnote w:id="317">
    <w:p w14:paraId="2D2D9391" w14:textId="77777777" w:rsidR="00422F22" w:rsidRDefault="00422F22">
      <w:pPr>
        <w:pStyle w:val="Voetnoottekst"/>
      </w:pPr>
      <w:r>
        <w:rPr>
          <w:rStyle w:val="Voetnootmarkering"/>
        </w:rPr>
        <w:footnoteRef/>
      </w:r>
      <w:r>
        <w:t xml:space="preserve"> zolang Narcissus zichzelf nog ziet in het water, heeft hij daarmee als het ware voedsel (</w:t>
      </w:r>
      <w:r w:rsidRPr="00531DF6">
        <w:rPr>
          <w:b/>
        </w:rPr>
        <w:t>alimenta</w:t>
      </w:r>
      <w:r>
        <w:t>=</w:t>
      </w:r>
      <w:r w:rsidRPr="00531DF6">
        <w:rPr>
          <w:smallCaps/>
        </w:rPr>
        <w:t>metafoor</w:t>
      </w:r>
      <w:r>
        <w:t>) om zijn verliefdheid gaande te houden</w:t>
      </w:r>
    </w:p>
  </w:footnote>
  <w:footnote w:id="318">
    <w:p w14:paraId="2D2D9392" w14:textId="77777777" w:rsidR="00422F22" w:rsidRDefault="00422F22">
      <w:pPr>
        <w:pStyle w:val="Voetnoottekst"/>
      </w:pPr>
      <w:r>
        <w:rPr>
          <w:rStyle w:val="Voetnootmarkering"/>
        </w:rPr>
        <w:footnoteRef/>
      </w:r>
      <w:r>
        <w:t xml:space="preserve"> en die verliefdheid drijft hem bijkans tot waanzin. Heel goed te begrijpen: zo dicht bij je geliefde en toch niet tastbaar</w:t>
      </w:r>
    </w:p>
  </w:footnote>
  <w:footnote w:id="319">
    <w:p w14:paraId="2D2D9393" w14:textId="77777777" w:rsidR="00422F22" w:rsidRDefault="00422F22">
      <w:pPr>
        <w:pStyle w:val="Voetnoottekst"/>
      </w:pPr>
      <w:r>
        <w:rPr>
          <w:rStyle w:val="Voetnootmarkering"/>
        </w:rPr>
        <w:footnoteRef/>
      </w:r>
      <w:r>
        <w:t xml:space="preserve"> dichterlijk meervoud want Narcissus heeft maar één borst</w:t>
      </w:r>
    </w:p>
  </w:footnote>
  <w:footnote w:id="320">
    <w:p w14:paraId="2D2D9394" w14:textId="77777777" w:rsidR="00422F22" w:rsidRDefault="00422F22">
      <w:pPr>
        <w:pStyle w:val="Voetnoottekst"/>
      </w:pPr>
      <w:r>
        <w:rPr>
          <w:rStyle w:val="Voetnootmarkering"/>
        </w:rPr>
        <w:footnoteRef/>
      </w:r>
      <w:r>
        <w:t xml:space="preserve"> mooie </w:t>
      </w:r>
      <w:r w:rsidRPr="00D76DD9">
        <w:rPr>
          <w:smallCaps/>
        </w:rPr>
        <w:t>alliteratie</w:t>
      </w:r>
      <w:r>
        <w:t xml:space="preserve">, de drie achtereenvolgende woorden met een </w:t>
      </w:r>
      <w:r w:rsidRPr="00B7587E">
        <w:rPr>
          <w:b/>
        </w:rPr>
        <w:t>p–</w:t>
      </w:r>
      <w:r>
        <w:t>. Wat Narcissus doet, doen rouwenden in Ovidius' tijd ook: zich op de borst slaan, haren uittrekken en kleren kapot scheuren. Als er velen stierven, werden er door de rijkeren klaagvrouwen ingehuurd, die niet al te hard op hun borst sloegen en die een hoop oudere kleren hadden die gerust kapot mochten</w:t>
      </w:r>
    </w:p>
  </w:footnote>
  <w:footnote w:id="321">
    <w:p w14:paraId="2D2D9395" w14:textId="77777777" w:rsidR="00422F22" w:rsidRDefault="00422F22">
      <w:pPr>
        <w:pStyle w:val="Voetnoottekst"/>
      </w:pPr>
      <w:r>
        <w:rPr>
          <w:rStyle w:val="Voetnootmarkering"/>
        </w:rPr>
        <w:footnoteRef/>
      </w:r>
      <w:r>
        <w:t xml:space="preserve"> In de </w:t>
      </w:r>
      <w:r w:rsidRPr="00843CDE">
        <w:rPr>
          <w:smallCaps/>
        </w:rPr>
        <w:t>vergelijking</w:t>
      </w:r>
      <w:r>
        <w:t xml:space="preserve"> is de borst van Narcissus het </w:t>
      </w:r>
      <w:r w:rsidRPr="00843CDE">
        <w:rPr>
          <w:smallCaps/>
        </w:rPr>
        <w:t>object/afgebeelde</w:t>
      </w:r>
      <w:r>
        <w:t xml:space="preserve"> en de appels/druiven tijdens het rijp worden het </w:t>
      </w:r>
      <w:r w:rsidRPr="00843CDE">
        <w:rPr>
          <w:smallCaps/>
        </w:rPr>
        <w:t>beeld</w:t>
      </w:r>
      <w:r>
        <w:t xml:space="preserve">. Het </w:t>
      </w:r>
      <w:r w:rsidRPr="00843CDE">
        <w:rPr>
          <w:smallCaps/>
        </w:rPr>
        <w:t>tertium comparationis</w:t>
      </w:r>
      <w:r>
        <w:t xml:space="preserve"> is de verandering van kleur van licht naar donker, van wittig naar roodachtig dan wel het naast elkaar voorkomen van de kleuren wit en rood op een voorwerp</w:t>
      </w:r>
    </w:p>
  </w:footnote>
  <w:footnote w:id="322">
    <w:p w14:paraId="2D2D9396" w14:textId="77777777" w:rsidR="00422F22" w:rsidRDefault="00422F22">
      <w:pPr>
        <w:pStyle w:val="Voetnoottekst"/>
      </w:pPr>
      <w:r>
        <w:rPr>
          <w:rStyle w:val="Voetnootmarkering"/>
        </w:rPr>
        <w:footnoteRef/>
      </w:r>
      <w:r>
        <w:t xml:space="preserve"> verwijst niet naar appels of druiven, nee nee, naar </w:t>
      </w:r>
      <w:r w:rsidRPr="00B7587E">
        <w:rPr>
          <w:b/>
        </w:rPr>
        <w:t>pectora</w:t>
      </w:r>
      <w:r>
        <w:t>, de borst van Narcissus die, doordat hij daar op aan het meppen is, een leuk rossig kleurtje krijgt. Moeilijk voor te stellen hoe Narcissus precies in het water kijkt om zijn rood uitgeslagen borstkas te kunnen zien.</w:t>
      </w:r>
    </w:p>
  </w:footnote>
  <w:footnote w:id="323">
    <w:p w14:paraId="2D2D9397" w14:textId="77777777" w:rsidR="00422F22" w:rsidRDefault="00422F22">
      <w:pPr>
        <w:pStyle w:val="Voetnoottekst"/>
      </w:pPr>
      <w:r>
        <w:rPr>
          <w:rStyle w:val="Voetnootmarkering"/>
        </w:rPr>
        <w:footnoteRef/>
      </w:r>
      <w:r>
        <w:t xml:space="preserve"> en weer een </w:t>
      </w:r>
      <w:r w:rsidRPr="00913CC1">
        <w:rPr>
          <w:smallCaps/>
        </w:rPr>
        <w:t>vergelijking</w:t>
      </w:r>
      <w:r>
        <w:t xml:space="preserve"> met een </w:t>
      </w:r>
      <w:r w:rsidRPr="00913CC1">
        <w:rPr>
          <w:smallCaps/>
        </w:rPr>
        <w:t>object</w:t>
      </w:r>
      <w:r>
        <w:t xml:space="preserve"> (Narcissus) en een </w:t>
      </w:r>
      <w:r w:rsidRPr="00913CC1">
        <w:rPr>
          <w:smallCaps/>
        </w:rPr>
        <w:t>beeld</w:t>
      </w:r>
      <w:r>
        <w:t xml:space="preserve"> (warm wordende was, ochtenddauw) en als toetje een </w:t>
      </w:r>
      <w:r w:rsidRPr="00913CC1">
        <w:rPr>
          <w:smallCaps/>
        </w:rPr>
        <w:t>tertium comparationis</w:t>
      </w:r>
      <w:r>
        <w:t xml:space="preserve">: het weg smelten van Narcissus' lichaam </w:t>
      </w:r>
    </w:p>
  </w:footnote>
  <w:footnote w:id="324">
    <w:p w14:paraId="2D2D9398" w14:textId="77777777" w:rsidR="00422F22" w:rsidRDefault="00422F22">
      <w:pPr>
        <w:pStyle w:val="Voetnoottekst"/>
      </w:pPr>
      <w:r>
        <w:rPr>
          <w:rStyle w:val="Voetnootmarkering"/>
        </w:rPr>
        <w:footnoteRef/>
      </w:r>
      <w:r>
        <w:t xml:space="preserve"> de doodstrijd van Narcissus wordt niet uitgebreid beschreven: Ovidius is een bekwaam verteller en niet de presentator van een RTL-programma. Hij bezwijkt aan diep gewortelde liefde, voor en spiegelbeeld, dat van hemzelf. Liefde wordt vaak via de </w:t>
      </w:r>
      <w:r w:rsidRPr="00AC2C34">
        <w:rPr>
          <w:smallCaps/>
        </w:rPr>
        <w:t>metafoor</w:t>
      </w:r>
      <w:r>
        <w:t xml:space="preserve"> van vuur genoemd</w:t>
      </w:r>
    </w:p>
  </w:footnote>
  <w:footnote w:id="325">
    <w:p w14:paraId="2D2D9399" w14:textId="77777777" w:rsidR="00422F22" w:rsidRDefault="00422F22">
      <w:pPr>
        <w:pStyle w:val="Voetnoottekst"/>
      </w:pPr>
      <w:r>
        <w:rPr>
          <w:rStyle w:val="Voetnootmarkering"/>
        </w:rPr>
        <w:footnoteRef/>
      </w:r>
      <w:r>
        <w:t xml:space="preserve"> waarmee Ovidius in een soort van "lus", </w:t>
      </w:r>
      <w:r w:rsidRPr="00AC2C34">
        <w:rPr>
          <w:smallCaps/>
        </w:rPr>
        <w:t>ringcompositie</w:t>
      </w:r>
      <w:r>
        <w:t xml:space="preserve"> terugkeert bij een element</w:t>
      </w:r>
      <w:r w:rsidRPr="00AC2C34">
        <w:t xml:space="preserve"> </w:t>
      </w:r>
      <w:r>
        <w:t>van zijn oorspronkelijk verhaal over Echo en Narcissus. In vertaling kun je lezen (p.61) hoe Echo de dood van Narcissus ervaart. Let daarbij op de tekst van de vertaalster die Echo's "antwoorden" ook inderdaad keurig laat echoën wat Narcissus zegt tegen zijn spiegelbeeld. De metamorfose is natuurlijk die van Narcissus tot een narcis</w:t>
      </w:r>
    </w:p>
  </w:footnote>
  <w:footnote w:id="326">
    <w:p w14:paraId="2D2D939A" w14:textId="77777777" w:rsidR="00422F22" w:rsidRDefault="00422F22">
      <w:pPr>
        <w:pStyle w:val="Voetnoottekst"/>
      </w:pPr>
      <w:r>
        <w:rPr>
          <w:rStyle w:val="Voetnootmarkering"/>
        </w:rPr>
        <w:footnoteRef/>
      </w:r>
      <w:r>
        <w:t xml:space="preserve"> na het verhaal van de in steen veranderde Atlas – mooi voorbeeld van Ovidius' talenten in aitiologie – is Perseus doorgegaan naar zijn volgende actie, het redden van een schone jonkvrouw. Bij de beschrijving van het in steen veranderen van het Atlasgebergte heeft de tijd even stil gestaan. Een voorbeeld van </w:t>
      </w:r>
      <w:r w:rsidRPr="00913CC1">
        <w:rPr>
          <w:smallCaps/>
        </w:rPr>
        <w:t>vertraging</w:t>
      </w:r>
      <w:r>
        <w:t xml:space="preserve"> van het </w:t>
      </w:r>
      <w:r w:rsidRPr="00913CC1">
        <w:rPr>
          <w:smallCaps/>
        </w:rPr>
        <w:t>verteltempo</w:t>
      </w:r>
      <w:r>
        <w:t xml:space="preserve">. Door de PLQP (ook </w:t>
      </w:r>
      <w:r w:rsidRPr="00147DB9">
        <w:rPr>
          <w:b/>
        </w:rPr>
        <w:t>ortus erat</w:t>
      </w:r>
      <w:r>
        <w:t xml:space="preserve"> in 665 is er een) is er ineens een stuk tijd overgeslagen: een grote </w:t>
      </w:r>
      <w:r w:rsidRPr="00913CC1">
        <w:rPr>
          <w:smallCaps/>
        </w:rPr>
        <w:t>tempoversnelling</w:t>
      </w:r>
      <w:r>
        <w:t xml:space="preserve"> want het blijkt ineens de volgende dag te zijn geworden</w:t>
      </w:r>
    </w:p>
  </w:footnote>
  <w:footnote w:id="327">
    <w:p w14:paraId="2D2D939B" w14:textId="77777777" w:rsidR="00422F22" w:rsidRDefault="00422F22">
      <w:pPr>
        <w:pStyle w:val="Voetnoottekst"/>
      </w:pPr>
      <w:r>
        <w:rPr>
          <w:rStyle w:val="Voetnootmarkering"/>
        </w:rPr>
        <w:footnoteRef/>
      </w:r>
      <w:r>
        <w:t xml:space="preserve"> patronymicum: typisch episch taaleigen. Bedoeld is de koning der winden, Aeolus. Ook een liefhebberijtje van de </w:t>
      </w:r>
      <w:r w:rsidRPr="00147DB9">
        <w:rPr>
          <w:b/>
        </w:rPr>
        <w:t>poeta doctus</w:t>
      </w:r>
      <w:r>
        <w:t>: laten zien dat je weet hoe de genealogie precies is</w:t>
      </w:r>
    </w:p>
  </w:footnote>
  <w:footnote w:id="328">
    <w:p w14:paraId="2D2D939C" w14:textId="77777777" w:rsidR="00422F22" w:rsidRDefault="00422F22">
      <w:pPr>
        <w:pStyle w:val="Voetnoottekst"/>
      </w:pPr>
      <w:r>
        <w:rPr>
          <w:rStyle w:val="Voetnootmarkering"/>
        </w:rPr>
        <w:footnoteRef/>
      </w:r>
      <w:r>
        <w:t xml:space="preserve"> vlak bij elkaar twee voorbeelden van episch taaleigen. Hier gaat het om de keuze van een ADI dat een bezit aanduidt i.p.v. een GEN possessivus</w:t>
      </w:r>
    </w:p>
  </w:footnote>
  <w:footnote w:id="329">
    <w:p w14:paraId="2D2D939D" w14:textId="77777777" w:rsidR="00422F22" w:rsidRDefault="00422F22">
      <w:pPr>
        <w:pStyle w:val="Voetnoottekst"/>
      </w:pPr>
      <w:r>
        <w:rPr>
          <w:rStyle w:val="Voetnootmarkering"/>
        </w:rPr>
        <w:footnoteRef/>
      </w:r>
      <w:r>
        <w:t xml:space="preserve"> blijkens de verzen 621 en 622 was, na zijn actie met het afhakken van een dameshoofd, het zulk pokkenweer met zoveel regen én wind, dat de arme Perseus een beetje verdwaalde en drie keer een rondje om de aardkloot heen deed, in plaats van het efficiëntere één keer. Drie keer zag hij de Grote Beer, je weet wel die sterren die door Phaëthon zijn ritje water wilden, veel water! Maar hij arriveerde best ongeschonden in het Avondland. ?? Het Avondland? Jawel, dames en heren, la bella Italia, waar zich ook ergens de Etna bevindt (zie vers 663)</w:t>
      </w:r>
    </w:p>
  </w:footnote>
  <w:footnote w:id="330">
    <w:p w14:paraId="2D2D939E" w14:textId="77777777" w:rsidR="00422F22" w:rsidRDefault="00422F22">
      <w:pPr>
        <w:pStyle w:val="Voetnoottekst"/>
      </w:pPr>
      <w:r>
        <w:rPr>
          <w:rStyle w:val="Voetnootmarkering"/>
        </w:rPr>
        <w:footnoteRef/>
      </w:r>
      <w:r>
        <w:t xml:space="preserve"> de (inderdaad zeer heldere) Morgenster, hier gepersonifieerd (</w:t>
      </w:r>
      <w:r w:rsidRPr="00147DB9">
        <w:rPr>
          <w:smallCaps/>
        </w:rPr>
        <w:t>personificatie</w:t>
      </w:r>
      <w:r>
        <w:t>) doordat hij mensen aanspoort tot arbeid. En meestal doen mensen dat, leraren of zo</w:t>
      </w:r>
    </w:p>
  </w:footnote>
  <w:footnote w:id="331">
    <w:p w14:paraId="2D2D939F" w14:textId="77777777" w:rsidR="00422F22" w:rsidRDefault="00422F22">
      <w:pPr>
        <w:pStyle w:val="Voetnoottekst"/>
      </w:pPr>
      <w:r>
        <w:rPr>
          <w:rStyle w:val="Voetnootmarkering"/>
        </w:rPr>
        <w:footnoteRef/>
      </w:r>
      <w:r>
        <w:t xml:space="preserve"> in de verzen 627-630 is te lezen hoe Perseus na een lange vlucht landt in het rijk van Atlas om daar een onderkomen voor de nacht te vragen. Kennelijk heeft hij zijn vleugelschoenen toen even netjes uit gedaan. Atlas kent de jongeling met zijn kekke schoentjes niet en weigert hem onderdak, ook bevreesd vanwege een orakel. Daarop haalt Perseus de Medusakop tevoorschijn, met desastreuze gevolgen voor die arme Atlas</w:t>
      </w:r>
    </w:p>
  </w:footnote>
  <w:footnote w:id="332">
    <w:p w14:paraId="2D2D93A0" w14:textId="77777777" w:rsidR="00422F22" w:rsidRDefault="00422F22">
      <w:pPr>
        <w:pStyle w:val="Voetnoottekst"/>
      </w:pPr>
      <w:r>
        <w:rPr>
          <w:rStyle w:val="Voetnootmarkering"/>
        </w:rPr>
        <w:footnoteRef/>
      </w:r>
      <w:r>
        <w:t xml:space="preserve"> dat kan nog wel eens van pas komen, zal hij gedacht hebben. Maar lekker vliegen doet het waarschijnlijk niet</w:t>
      </w:r>
    </w:p>
  </w:footnote>
  <w:footnote w:id="333">
    <w:p w14:paraId="2D2D93A1" w14:textId="77777777" w:rsidR="00422F22" w:rsidRDefault="00422F22">
      <w:pPr>
        <w:pStyle w:val="Voetnoottekst"/>
      </w:pPr>
      <w:r>
        <w:rPr>
          <w:rStyle w:val="Voetnootmarkering"/>
        </w:rPr>
        <w:footnoteRef/>
      </w:r>
      <w:r>
        <w:t xml:space="preserve"> voorbeeldje van een dominant PTC, waarbij dus de nadruk van de betekenis op het PTC ligt en niet op het SUBST waarbij dat PTC hoort (</w:t>
      </w:r>
      <w:r w:rsidRPr="00832A6B">
        <w:rPr>
          <w:b/>
        </w:rPr>
        <w:t>talaribus</w:t>
      </w:r>
      <w:r>
        <w:t>): het bewegen zorgt voor het splijten van de heldere hemel</w:t>
      </w:r>
    </w:p>
  </w:footnote>
  <w:footnote w:id="334">
    <w:p w14:paraId="2D2D93A2" w14:textId="77777777" w:rsidR="00422F22" w:rsidRDefault="00422F22">
      <w:pPr>
        <w:pStyle w:val="Voetnoottekst"/>
      </w:pPr>
      <w:r>
        <w:rPr>
          <w:rStyle w:val="Voetnootmarkering"/>
        </w:rPr>
        <w:footnoteRef/>
      </w:r>
      <w:r>
        <w:t xml:space="preserve"> weet je het nog? Grieks van origine en dus oppassen met scanderen (drie lettergrepen en </w:t>
      </w:r>
      <w:r w:rsidRPr="00832A6B">
        <w:rPr>
          <w:b/>
        </w:rPr>
        <w:t>ae</w:t>
      </w:r>
      <w:r>
        <w:t>– is geen tweeklank hier!)</w:t>
      </w:r>
    </w:p>
  </w:footnote>
  <w:footnote w:id="335">
    <w:p w14:paraId="2D2D93A3" w14:textId="77777777" w:rsidR="00422F22" w:rsidRDefault="00422F22">
      <w:pPr>
        <w:pStyle w:val="Voetnoottekst"/>
      </w:pPr>
      <w:r>
        <w:rPr>
          <w:rStyle w:val="Voetnootmarkering"/>
        </w:rPr>
        <w:footnoteRef/>
      </w:r>
      <w:r>
        <w:t xml:space="preserve"> het </w:t>
      </w:r>
      <w:r w:rsidRPr="00913CC1">
        <w:rPr>
          <w:smallCaps/>
        </w:rPr>
        <w:t>verteltempo</w:t>
      </w:r>
      <w:r>
        <w:t xml:space="preserve"> is in deze passage, zoals gebruikelijk bij Ovidius, nogal hoog. Het is niet interessant uitgebreid in te gaan op eventuele zweetpoten van Perseus of hoe hij dan die vleugelschoenen aanbindt of hoe hij als een Zoef de haas het luchtruim door crosst</w:t>
      </w:r>
    </w:p>
  </w:footnote>
  <w:footnote w:id="336">
    <w:p w14:paraId="2D2D93A4" w14:textId="77777777" w:rsidR="00422F22" w:rsidRDefault="00422F22">
      <w:pPr>
        <w:pStyle w:val="Voetnoottekst"/>
      </w:pPr>
      <w:r>
        <w:rPr>
          <w:rStyle w:val="Voetnootmarkering"/>
        </w:rPr>
        <w:footnoteRef/>
      </w:r>
      <w:r>
        <w:t xml:space="preserve"> samen met </w:t>
      </w:r>
      <w:r w:rsidRPr="00462B07">
        <w:rPr>
          <w:b/>
        </w:rPr>
        <w:t>gentibus innumeris</w:t>
      </w:r>
      <w:r>
        <w:t xml:space="preserve"> een ABL  ABS-constructie; </w:t>
      </w:r>
      <w:r w:rsidRPr="00462B07">
        <w:rPr>
          <w:b/>
        </w:rPr>
        <w:t>innumeris</w:t>
      </w:r>
      <w:r>
        <w:t xml:space="preserve"> is bedoeld om aan te geven hoe ver Perseus gevlogen heeft, een overdrijving dan wel een </w:t>
      </w:r>
      <w:r w:rsidRPr="00462B07">
        <w:rPr>
          <w:smallCaps/>
        </w:rPr>
        <w:t>hyperbool</w:t>
      </w:r>
    </w:p>
  </w:footnote>
  <w:footnote w:id="337">
    <w:p w14:paraId="2D2D93A5" w14:textId="77777777" w:rsidR="00422F22" w:rsidRDefault="00422F22">
      <w:pPr>
        <w:pStyle w:val="Voetnoottekst"/>
      </w:pPr>
      <w:r>
        <w:rPr>
          <w:rStyle w:val="Voetnootmarkering"/>
        </w:rPr>
        <w:footnoteRef/>
      </w:r>
      <w:r>
        <w:t xml:space="preserve"> kijk, Cepheus, koning van de Ethiopiërs. En die (die koning dus) moesten we net hebben, want dat is de paps van Andromeda, een schone – nemen we tenminste maar aan – jonkvrouw, die lichtelijk in de shit zit. Maar </w:t>
      </w:r>
      <w:r w:rsidRPr="005B4323">
        <w:rPr>
          <w:b/>
        </w:rPr>
        <w:t>Cephea</w:t>
      </w:r>
      <w:r>
        <w:t xml:space="preserve"> moet een invulling van Ovidius zijn: blijkens het onderonsje van Perseus met Andromeda wist hij niet waar zij woonde, want hij vraagt haar daar naar in v.680</w:t>
      </w:r>
    </w:p>
  </w:footnote>
  <w:footnote w:id="338">
    <w:p w14:paraId="2D2D93A6" w14:textId="77777777" w:rsidR="00422F22" w:rsidRDefault="00422F22">
      <w:pPr>
        <w:pStyle w:val="Voetnoottekst"/>
      </w:pPr>
      <w:r>
        <w:rPr>
          <w:rStyle w:val="Voetnootmarkering"/>
        </w:rPr>
        <w:footnoteRef/>
      </w:r>
      <w:r>
        <w:t xml:space="preserve"> Ovidius vindt er wel iets van, zo te zien. </w:t>
      </w:r>
      <w:r w:rsidRPr="00913CC1">
        <w:rPr>
          <w:smallCaps/>
        </w:rPr>
        <w:t>Vertellerscommentaar</w:t>
      </w:r>
      <w:r>
        <w:t xml:space="preserve"> noemen we dat. Verderop in de zin, volgende vers, staat </w:t>
      </w:r>
      <w:r w:rsidRPr="00420BC0">
        <w:rPr>
          <w:b/>
        </w:rPr>
        <w:t>iniustus</w:t>
      </w:r>
      <w:r>
        <w:t>: het is onterecht én onverdiend, aldus de mening van Ovidius</w:t>
      </w:r>
    </w:p>
  </w:footnote>
  <w:footnote w:id="339">
    <w:p w14:paraId="2D2D93A7" w14:textId="77777777" w:rsidR="00422F22" w:rsidRDefault="00422F22">
      <w:pPr>
        <w:pStyle w:val="Voetnoottekst"/>
      </w:pPr>
      <w:r>
        <w:rPr>
          <w:rStyle w:val="Voetnootmarkering"/>
        </w:rPr>
        <w:footnoteRef/>
      </w:r>
      <w:r>
        <w:t xml:space="preserve"> de moeder van Andromeda, Cassiope heette het wicht, had nogal een beetje arrogante uitspraken gedaan over haar schoonheid en daarmee goddelijke woede over zichzelf, nou ja in dit geval over haar dochter, afgeroepen. Cassiope had een grote muil gehad door haar eigen aantrekkelijkheid te vergelijken met die van de Nereïden (zeenimfen), en Andromeda is de sjaak. Die wordt vastgebonden aan een rots als hapje voor een ijselijk wildezeebeest, want de zeegod Neptunus / Poseidon liet de belediging voor zijn Nereïedjes niet over zijn  kant gaan</w:t>
      </w:r>
    </w:p>
  </w:footnote>
  <w:footnote w:id="340">
    <w:p w14:paraId="2D2D93A8" w14:textId="77777777" w:rsidR="00422F22" w:rsidRDefault="00422F22">
      <w:pPr>
        <w:pStyle w:val="Voetnoottekst"/>
      </w:pPr>
      <w:r>
        <w:rPr>
          <w:rStyle w:val="Voetnootmarkering"/>
        </w:rPr>
        <w:footnoteRef/>
      </w:r>
      <w:r>
        <w:t xml:space="preserve"> geen tikfout, maar een Griekse ACC. Dat vindt Ovidius nou geinig: lekker laten zien dat je ook een beetje Grieks "spreekt"</w:t>
      </w:r>
    </w:p>
  </w:footnote>
  <w:footnote w:id="341">
    <w:p w14:paraId="2D2D93A9" w14:textId="77777777" w:rsidR="00422F22" w:rsidRDefault="00422F22">
      <w:pPr>
        <w:pStyle w:val="Voetnoottekst"/>
      </w:pPr>
      <w:r>
        <w:rPr>
          <w:rStyle w:val="Voetnootmarkering"/>
        </w:rPr>
        <w:footnoteRef/>
      </w:r>
      <w:r>
        <w:t xml:space="preserve"> het PLQP geeft aan dat het arme kind er al eventjes hing te hangen toen Perseus aan kwam zoeven: Hee! Wat zie ik daar haarscherp tien kilometer onder mij? Het is een mooie chick geloof ik. Even stoppen. Even landen. Wauw, ze houdt van kettingen! Oh nee, dit is geen gevalletje van bondage. Haar moeder, de bitch, heeft haar gestraft voor wat ze zelf misdaan heeft </w:t>
      </w:r>
    </w:p>
  </w:footnote>
  <w:footnote w:id="342">
    <w:p w14:paraId="2D2D93AA" w14:textId="77777777" w:rsidR="00422F22" w:rsidRDefault="00422F22">
      <w:pPr>
        <w:pStyle w:val="Voetnoottekst"/>
      </w:pPr>
      <w:r>
        <w:rPr>
          <w:rStyle w:val="Voetnootmarkering"/>
        </w:rPr>
        <w:footnoteRef/>
      </w:r>
      <w:r>
        <w:t xml:space="preserve"> Ammon is eigenlijk een Egyptische naam, waarmee de Romeinse oppergod Jupiter gelijkgesteld is. Let op de </w:t>
      </w:r>
      <w:r w:rsidRPr="00420BC0">
        <w:rPr>
          <w:smallCaps/>
        </w:rPr>
        <w:t>woordplaatsing</w:t>
      </w:r>
      <w:r>
        <w:t>: het subject van de zin staat helemaal achteraan</w:t>
      </w:r>
    </w:p>
  </w:footnote>
  <w:footnote w:id="343">
    <w:p w14:paraId="2D2D93AB" w14:textId="77777777" w:rsidR="00422F22" w:rsidRDefault="00422F22">
      <w:pPr>
        <w:pStyle w:val="Voetnoottekst"/>
      </w:pPr>
      <w:r>
        <w:rPr>
          <w:rStyle w:val="Voetnootmarkering"/>
        </w:rPr>
        <w:footnoteRef/>
      </w:r>
      <w:r>
        <w:t xml:space="preserve"> relatieve aansluiting, een PRON relativum aan het begin van een zin, waarvan het antecedent in de vorige zin staat, te weten </w:t>
      </w:r>
      <w:r w:rsidRPr="009B11B7">
        <w:rPr>
          <w:b/>
        </w:rPr>
        <w:t>Andromedan</w:t>
      </w:r>
    </w:p>
  </w:footnote>
  <w:footnote w:id="344">
    <w:p w14:paraId="2D2D93AC" w14:textId="77777777" w:rsidR="00422F22" w:rsidRDefault="00422F22">
      <w:pPr>
        <w:pStyle w:val="Voetnoottekst"/>
      </w:pPr>
      <w:r>
        <w:rPr>
          <w:rStyle w:val="Voetnootmarkering"/>
        </w:rPr>
        <w:footnoteRef/>
      </w:r>
      <w:r>
        <w:t xml:space="preserve"> de VTT die voorkomt na voegwoorden als </w:t>
      </w:r>
      <w:r w:rsidRPr="009B11B7">
        <w:rPr>
          <w:b/>
        </w:rPr>
        <w:t>postquam</w:t>
      </w:r>
      <w:r>
        <w:t xml:space="preserve">, </w:t>
      </w:r>
      <w:r w:rsidRPr="009B11B7">
        <w:rPr>
          <w:b/>
        </w:rPr>
        <w:t>ut</w:t>
      </w:r>
      <w:r>
        <w:t xml:space="preserve">, </w:t>
      </w:r>
      <w:r w:rsidRPr="009B11B7">
        <w:rPr>
          <w:b/>
        </w:rPr>
        <w:t>ubi</w:t>
      </w:r>
      <w:r>
        <w:t xml:space="preserve">, </w:t>
      </w:r>
      <w:r w:rsidRPr="009B11B7">
        <w:rPr>
          <w:b/>
        </w:rPr>
        <w:t>simulac</w:t>
      </w:r>
      <w:r>
        <w:t>/</w:t>
      </w:r>
      <w:r w:rsidRPr="009B11B7">
        <w:rPr>
          <w:b/>
        </w:rPr>
        <w:t>simulatque</w:t>
      </w:r>
      <w:r>
        <w:t xml:space="preserve"> dient te worden vertaald als een VVT, het PERF dus als een PLQP</w:t>
      </w:r>
    </w:p>
  </w:footnote>
  <w:footnote w:id="345">
    <w:p w14:paraId="2D2D93AD" w14:textId="77777777" w:rsidR="00422F22" w:rsidRDefault="00422F22">
      <w:pPr>
        <w:pStyle w:val="Voetnoottekst"/>
      </w:pPr>
      <w:r>
        <w:rPr>
          <w:rStyle w:val="Voetnootmarkering"/>
        </w:rPr>
        <w:footnoteRef/>
      </w:r>
      <w:r>
        <w:t xml:space="preserve"> weer een patronymicum, want de achterkleinzoon van ene Abas is deze Perseus</w:t>
      </w:r>
    </w:p>
  </w:footnote>
  <w:footnote w:id="346">
    <w:p w14:paraId="2D2D93AE" w14:textId="77777777" w:rsidR="00422F22" w:rsidRDefault="00422F22">
      <w:pPr>
        <w:pStyle w:val="Voetnoottekst"/>
      </w:pPr>
      <w:r>
        <w:rPr>
          <w:rStyle w:val="Voetnootmarkering"/>
        </w:rPr>
        <w:footnoteRef/>
      </w:r>
      <w:r>
        <w:t xml:space="preserve"> </w:t>
      </w:r>
      <w:r w:rsidRPr="0099119F">
        <w:rPr>
          <w:b/>
        </w:rPr>
        <w:t>aura</w:t>
      </w:r>
      <w:r>
        <w:t xml:space="preserve"> niet verwarren met </w:t>
      </w:r>
      <w:r w:rsidRPr="0099119F">
        <w:rPr>
          <w:b/>
        </w:rPr>
        <w:t>auris</w:t>
      </w:r>
      <w:r>
        <w:t xml:space="preserve"> (=oor) of </w:t>
      </w:r>
      <w:r w:rsidRPr="0099119F">
        <w:rPr>
          <w:b/>
        </w:rPr>
        <w:t>aurum</w:t>
      </w:r>
      <w:r>
        <w:t xml:space="preserve"> (=goud), hoor! Daar krijg je hele rare vertalingen van, nog raarder dan gewoonlijk</w:t>
      </w:r>
    </w:p>
  </w:footnote>
  <w:footnote w:id="347">
    <w:p w14:paraId="2D2D93AF" w14:textId="77777777" w:rsidR="00422F22" w:rsidRDefault="00422F22">
      <w:pPr>
        <w:pStyle w:val="Voetnoottekst"/>
      </w:pPr>
      <w:r>
        <w:rPr>
          <w:rStyle w:val="Voetnootmarkering"/>
        </w:rPr>
        <w:footnoteRef/>
      </w:r>
      <w:r>
        <w:t xml:space="preserve"> bekende </w:t>
      </w:r>
      <w:r w:rsidRPr="00E050D0">
        <w:rPr>
          <w:smallCaps/>
        </w:rPr>
        <w:t>metafoor</w:t>
      </w:r>
      <w:r>
        <w:t xml:space="preserve"> voor ogen</w:t>
      </w:r>
    </w:p>
  </w:footnote>
  <w:footnote w:id="348">
    <w:p w14:paraId="2D2D93B0" w14:textId="77777777" w:rsidR="00422F22" w:rsidRDefault="00422F22">
      <w:pPr>
        <w:pStyle w:val="Voetnoottekst"/>
      </w:pPr>
      <w:r>
        <w:rPr>
          <w:rStyle w:val="Voetnootmarkering"/>
        </w:rPr>
        <w:footnoteRef/>
      </w:r>
      <w:r>
        <w:t xml:space="preserve"> de CON PLQP van </w:t>
      </w:r>
      <w:r w:rsidRPr="009B11B7">
        <w:rPr>
          <w:b/>
        </w:rPr>
        <w:t>reri</w:t>
      </w:r>
      <w:r>
        <w:rPr>
          <w:b/>
        </w:rPr>
        <w:t xml:space="preserve"> </w:t>
      </w:r>
      <w:r w:rsidRPr="009B11B7">
        <w:t>(</w:t>
      </w:r>
      <w:r>
        <w:rPr>
          <w:b/>
        </w:rPr>
        <w:t>ratus esset</w:t>
      </w:r>
      <w:r w:rsidRPr="009B11B7">
        <w:t>)</w:t>
      </w:r>
      <w:r>
        <w:t xml:space="preserve"> staat er terecht: irrealis in de HZ. Toch raar dat in de voorgaande BZ gewoon IND staan: </w:t>
      </w:r>
      <w:r w:rsidRPr="009B11B7">
        <w:rPr>
          <w:b/>
        </w:rPr>
        <w:t>moverat</w:t>
      </w:r>
      <w:r>
        <w:t xml:space="preserve"> en </w:t>
      </w:r>
      <w:r w:rsidRPr="009B11B7">
        <w:rPr>
          <w:b/>
        </w:rPr>
        <w:t>manabant</w:t>
      </w:r>
      <w:r>
        <w:t>. Afwijking van de grammatica. Kan gebeuren. Maar goed, fijn dat er dus toch nog een zuchtje wind stond waardoor Andromeda's haartjes wat wapperden, en fijn ook dat ze jankte, anders had hij toch aan een pop gedacht, een beeld</w:t>
      </w:r>
    </w:p>
  </w:footnote>
  <w:footnote w:id="349">
    <w:p w14:paraId="2D2D93B1" w14:textId="77777777" w:rsidR="00422F22" w:rsidRDefault="00422F22">
      <w:pPr>
        <w:pStyle w:val="Voetnoottekst"/>
      </w:pPr>
      <w:r>
        <w:rPr>
          <w:rStyle w:val="Voetnootmarkering"/>
        </w:rPr>
        <w:footnoteRef/>
      </w:r>
      <w:r>
        <w:t xml:space="preserve"> zo snel kan het gaan, ook bij helden met vleugelschoenen aan! Perseus zag de vastgeketende Andromeda janken en was meteen, maar dan ook meteen verliefd. Het overkwam hem, erg hè?</w:t>
      </w:r>
    </w:p>
  </w:footnote>
  <w:footnote w:id="350">
    <w:p w14:paraId="2D2D93B2" w14:textId="77777777" w:rsidR="00422F22" w:rsidRDefault="00422F22">
      <w:pPr>
        <w:pStyle w:val="Voetnoottekst"/>
      </w:pPr>
      <w:r>
        <w:rPr>
          <w:rStyle w:val="Voetnootmarkering"/>
        </w:rPr>
        <w:footnoteRef/>
      </w:r>
      <w:r>
        <w:t xml:space="preserve"> kan zijn dat dat komt door wat hij van bovenaf ziet, maar kan ook zijn dat hij verbaasd is over zijn eigen emotie. Hè? Wat heb ik nou aan mijn fiets, nou ja, vleugelschoenen dan, hangen? Het lijkt wel of ik een emotie ontwaar. Ik geloof dat ik verliefd ben, zeg!</w:t>
      </w:r>
    </w:p>
  </w:footnote>
  <w:footnote w:id="351">
    <w:p w14:paraId="2D2D93B3" w14:textId="77777777" w:rsidR="00422F22" w:rsidRDefault="00422F22">
      <w:pPr>
        <w:pStyle w:val="Voetnoottekst"/>
      </w:pPr>
      <w:r>
        <w:rPr>
          <w:rStyle w:val="Voetnootmarkering"/>
        </w:rPr>
        <w:footnoteRef/>
      </w:r>
      <w:r>
        <w:t xml:space="preserve"> dezelfde vier woorden </w:t>
      </w:r>
      <w:r w:rsidRPr="0045120A">
        <w:rPr>
          <w:b/>
        </w:rPr>
        <w:t>visae correptus imagine formae</w:t>
      </w:r>
      <w:r>
        <w:t xml:space="preserve"> als in Met. III, 416, toen het over Narcissus ging. Geeft aan dat Ovidius dit soort metrisch kant en klare stukken tekst had</w:t>
      </w:r>
    </w:p>
  </w:footnote>
  <w:footnote w:id="352">
    <w:p w14:paraId="2D2D93B4" w14:textId="77777777" w:rsidR="00422F22" w:rsidRDefault="00422F22">
      <w:pPr>
        <w:pStyle w:val="Voetnoottekst"/>
      </w:pPr>
      <w:r>
        <w:rPr>
          <w:rStyle w:val="Voetnootmarkering"/>
        </w:rPr>
        <w:footnoteRef/>
      </w:r>
      <w:r>
        <w:t xml:space="preserve"> grapje van Ovidius: Perseus was zo in de ban van Andromeda dat hij bijna vergat zijn vleugels te bewegen. In de mythe over Perseus is niets bekend over vleugels die hij naast zijn vleugelsandalen zou hebben bezeten</w:t>
      </w:r>
    </w:p>
  </w:footnote>
  <w:footnote w:id="353">
    <w:p w14:paraId="2D2D93B5" w14:textId="77777777" w:rsidR="00422F22" w:rsidRDefault="00422F22">
      <w:pPr>
        <w:pStyle w:val="Voetnoottekst"/>
      </w:pPr>
      <w:r>
        <w:rPr>
          <w:rStyle w:val="Voetnootmarkering"/>
        </w:rPr>
        <w:footnoteRef/>
      </w:r>
      <w:r>
        <w:t xml:space="preserve"> na </w:t>
      </w:r>
      <w:r w:rsidRPr="007E4012">
        <w:rPr>
          <w:b/>
        </w:rPr>
        <w:t>ut</w:t>
      </w:r>
      <w:r>
        <w:t xml:space="preserve"> wordt een PF dus vertaald alsof er een PLQP stond (net als bij </w:t>
      </w:r>
      <w:r w:rsidRPr="007E4012">
        <w:rPr>
          <w:b/>
        </w:rPr>
        <w:t>postquam</w:t>
      </w:r>
      <w:r>
        <w:t xml:space="preserve">, </w:t>
      </w:r>
      <w:r w:rsidRPr="007E4012">
        <w:rPr>
          <w:b/>
        </w:rPr>
        <w:t>ubi</w:t>
      </w:r>
      <w:r>
        <w:t xml:space="preserve">, </w:t>
      </w:r>
      <w:r w:rsidRPr="007E4012">
        <w:rPr>
          <w:b/>
        </w:rPr>
        <w:t>simulac</w:t>
      </w:r>
      <w:r>
        <w:t>): Perseus is dus geland en staat weer op zijn voeten</w:t>
      </w:r>
    </w:p>
  </w:footnote>
  <w:footnote w:id="354">
    <w:p w14:paraId="2D2D93B6" w14:textId="77777777" w:rsidR="00422F22" w:rsidRDefault="00422F22">
      <w:pPr>
        <w:pStyle w:val="Voetnoottekst"/>
      </w:pPr>
      <w:r>
        <w:rPr>
          <w:rStyle w:val="Voetnootmarkering"/>
        </w:rPr>
        <w:footnoteRef/>
      </w:r>
      <w:r>
        <w:t xml:space="preserve"> Perseus kent Andromeda's naam niet en spreekt haar aan met een neutrale opmerking: gij, die die ketenen niet verdient. Het vervolg is minder subtiel. Het </w:t>
      </w:r>
      <w:r w:rsidRPr="00913773">
        <w:rPr>
          <w:smallCaps/>
        </w:rPr>
        <w:t>verteltempo</w:t>
      </w:r>
      <w:r>
        <w:t xml:space="preserve"> is door de </w:t>
      </w:r>
      <w:r w:rsidRPr="00913773">
        <w:rPr>
          <w:smallCaps/>
        </w:rPr>
        <w:t>directe rede</w:t>
      </w:r>
      <w:r>
        <w:t xml:space="preserve"> ineens weer behoorlijk gedaald: </w:t>
      </w:r>
      <w:r w:rsidRPr="00913773">
        <w:rPr>
          <w:smallCaps/>
        </w:rPr>
        <w:t>vertraging</w:t>
      </w:r>
      <w:r>
        <w:t xml:space="preserve"> moeten we dat van de CvE noemen</w:t>
      </w:r>
    </w:p>
  </w:footnote>
  <w:footnote w:id="355">
    <w:p w14:paraId="2D2D93B7" w14:textId="77777777" w:rsidR="00422F22" w:rsidRDefault="00422F22">
      <w:pPr>
        <w:pStyle w:val="Voetnoottekst"/>
      </w:pPr>
      <w:r>
        <w:rPr>
          <w:rStyle w:val="Voetnootmarkering"/>
        </w:rPr>
        <w:footnoteRef/>
      </w:r>
      <w:r>
        <w:t xml:space="preserve"> </w:t>
      </w:r>
      <w:r w:rsidRPr="007E4012">
        <w:rPr>
          <w:b/>
        </w:rPr>
        <w:t>iste</w:t>
      </w:r>
      <w:r>
        <w:t xml:space="preserve"> is negatief: Perseus zal vermoed hebben dat Andromeda niet heel blij was met die vastbindsessie. Het vervolg is evenwel dat van een verliefd man: "Hee meisje, die kettingen verdien jij helemaal niet. Weet je welke kettingen wel? Die van een leuke vaste relatie. Met mij bijvoorbeeld. Ik ben namelijk in de lucht verliefd op jou geworden toen ik je vastgebonden zag." Kwijl, kwijl</w:t>
      </w:r>
    </w:p>
  </w:footnote>
  <w:footnote w:id="356">
    <w:p w14:paraId="2D2D93B8" w14:textId="77777777" w:rsidR="00422F22" w:rsidRDefault="00422F22">
      <w:pPr>
        <w:pStyle w:val="Voetnoottekst"/>
      </w:pPr>
      <w:r>
        <w:rPr>
          <w:rStyle w:val="Voetnootmarkering"/>
        </w:rPr>
        <w:footnoteRef/>
      </w:r>
      <w:r>
        <w:t xml:space="preserve"> van </w:t>
      </w:r>
      <w:r w:rsidRPr="007E4012">
        <w:rPr>
          <w:b/>
        </w:rPr>
        <w:t>dignus</w:t>
      </w:r>
      <w:r>
        <w:t xml:space="preserve"> (=waardig). Datgene wat men waardig is, of zoals hier, juist niet waardig is/verdient, staat in het Latijn in de ABL: </w:t>
      </w:r>
      <w:r w:rsidRPr="007E4012">
        <w:rPr>
          <w:b/>
        </w:rPr>
        <w:t>istis</w:t>
      </w:r>
      <w:r>
        <w:t xml:space="preserve"> (…) </w:t>
      </w:r>
      <w:r w:rsidRPr="007E4012">
        <w:rPr>
          <w:b/>
        </w:rPr>
        <w:t>catenis</w:t>
      </w:r>
    </w:p>
  </w:footnote>
  <w:footnote w:id="357">
    <w:p w14:paraId="2D2D93B9" w14:textId="77777777" w:rsidR="00422F22" w:rsidRDefault="00422F22">
      <w:pPr>
        <w:pStyle w:val="Voetnoottekst"/>
      </w:pPr>
      <w:r>
        <w:rPr>
          <w:rStyle w:val="Voetnootmarkering"/>
        </w:rPr>
        <w:footnoteRef/>
      </w:r>
      <w:r>
        <w:t xml:space="preserve"> zelf moet Andromeda het woordje </w:t>
      </w:r>
      <w:r w:rsidRPr="00913773">
        <w:rPr>
          <w:b/>
        </w:rPr>
        <w:t>catenis</w:t>
      </w:r>
      <w:r>
        <w:t xml:space="preserve"> aanvullen als antecedent bij dit </w:t>
      </w:r>
      <w:r w:rsidRPr="00913773">
        <w:rPr>
          <w:b/>
        </w:rPr>
        <w:t>quibus</w:t>
      </w:r>
      <w:r>
        <w:t>. Sta je daar vastgebonden aan een rots te wachten op een zeemonster, komt er een hijgerige vent met vleugelschoentjes uit de lucht vallen die moeilijke taal tegen je gebruikt. Moet je als schone jonkvrouw ineens gaan nadenken!</w:t>
      </w:r>
    </w:p>
  </w:footnote>
  <w:footnote w:id="358">
    <w:p w14:paraId="2D2D93BA" w14:textId="77777777" w:rsidR="00422F22" w:rsidRDefault="00422F22">
      <w:pPr>
        <w:pStyle w:val="Voetnoottekst"/>
      </w:pPr>
      <w:r>
        <w:rPr>
          <w:rStyle w:val="Voetnootmarkering"/>
        </w:rPr>
        <w:footnoteRef/>
      </w:r>
      <w:r>
        <w:t xml:space="preserve"> lichtelijk overbodige toevoeging: verbonden. Wie met wie? Met elkaar natuurlijk! Doet denken aan een </w:t>
      </w:r>
      <w:r w:rsidRPr="002A16DE">
        <w:rPr>
          <w:smallCaps/>
        </w:rPr>
        <w:t>pleonasme</w:t>
      </w:r>
    </w:p>
  </w:footnote>
  <w:footnote w:id="359">
    <w:p w14:paraId="2D2D93BB" w14:textId="77777777" w:rsidR="00422F22" w:rsidRDefault="00422F22">
      <w:pPr>
        <w:pStyle w:val="Voetnoottekst"/>
      </w:pPr>
      <w:r>
        <w:rPr>
          <w:rStyle w:val="Voetnootmarkering"/>
        </w:rPr>
        <w:footnoteRef/>
      </w:r>
      <w:r>
        <w:t xml:space="preserve"> Perseus bedoelt in ieder geval zichzelf, maar zou ook graag van Andromeda op dat vlak wat medewerking hebben</w:t>
      </w:r>
    </w:p>
  </w:footnote>
  <w:footnote w:id="360">
    <w:p w14:paraId="2D2D93BC" w14:textId="77777777" w:rsidR="00422F22" w:rsidRDefault="00422F22">
      <w:pPr>
        <w:pStyle w:val="Voetnoottekst"/>
      </w:pPr>
      <w:r>
        <w:rPr>
          <w:rStyle w:val="Voetnootmarkering"/>
        </w:rPr>
        <w:footnoteRef/>
      </w:r>
      <w:r>
        <w:t xml:space="preserve"> Perseus loopt maar vast op de zaken vooruit. We kunnen hem niet het verwijt maken dat hij inert is, slappe hap, initiatiefloos, maar we noemen dat verteltechnisch </w:t>
      </w:r>
      <w:r w:rsidRPr="005B4323">
        <w:rPr>
          <w:smallCaps/>
        </w:rPr>
        <w:t>prospectie</w:t>
      </w:r>
    </w:p>
  </w:footnote>
  <w:footnote w:id="361">
    <w:p w14:paraId="2D2D93BD" w14:textId="77777777" w:rsidR="00422F22" w:rsidRDefault="00422F22">
      <w:pPr>
        <w:pStyle w:val="Voetnoottekst"/>
      </w:pPr>
      <w:r>
        <w:rPr>
          <w:rStyle w:val="Voetnootmarkering"/>
        </w:rPr>
        <w:footnoteRef/>
      </w:r>
      <w:r>
        <w:t xml:space="preserve"> redelijk plechtstatig Latijn, en op zich dus goed passend in epos. Maar gezien de situatie toch uiterst komisch</w:t>
      </w:r>
    </w:p>
  </w:footnote>
  <w:footnote w:id="362">
    <w:p w14:paraId="2D2D93BE" w14:textId="77777777" w:rsidR="00422F22" w:rsidRDefault="00422F22">
      <w:pPr>
        <w:pStyle w:val="Voetnoottekst"/>
      </w:pPr>
      <w:r>
        <w:rPr>
          <w:rStyle w:val="Voetnootmarkering"/>
        </w:rPr>
        <w:footnoteRef/>
      </w:r>
      <w:r>
        <w:t xml:space="preserve"> lettergreepje gewonnen met </w:t>
      </w:r>
      <w:r w:rsidRPr="002A16DE">
        <w:rPr>
          <w:b/>
        </w:rPr>
        <w:t>vincla</w:t>
      </w:r>
      <w:r>
        <w:t xml:space="preserve"> i.p.v. </w:t>
      </w:r>
      <w:r w:rsidRPr="002A16DE">
        <w:rPr>
          <w:b/>
        </w:rPr>
        <w:t>vincula</w:t>
      </w:r>
      <w:r>
        <w:t>, wat officieel syncope genoemd wordt (het midden in een woord weg hakken van een lettergreepje). Kennen wij ook: kind'ren i.p.v. kinderen</w:t>
      </w:r>
    </w:p>
  </w:footnote>
  <w:footnote w:id="363">
    <w:p w14:paraId="2D2D93BF" w14:textId="77777777" w:rsidR="00422F22" w:rsidRDefault="00422F22">
      <w:pPr>
        <w:pStyle w:val="Voetnoottekst"/>
      </w:pPr>
      <w:r>
        <w:rPr>
          <w:rStyle w:val="Voetnootmarkering"/>
        </w:rPr>
        <w:footnoteRef/>
      </w:r>
      <w:r>
        <w:t xml:space="preserve"> Wel handig ja, die vragen. Eerst eens even weten waar jij eigenlijk vandaan komt, en wie jij bent. Oh ja, waarom ben je eigenlijk geboeid? </w:t>
      </w:r>
      <w:r w:rsidRPr="002A16DE">
        <w:rPr>
          <w:b/>
        </w:rPr>
        <w:t>geras</w:t>
      </w:r>
      <w:r>
        <w:t xml:space="preserve"> is natuurlijk CON  obliquus (afhankelijke vraag)</w:t>
      </w:r>
    </w:p>
  </w:footnote>
  <w:footnote w:id="364">
    <w:p w14:paraId="2D2D93C0" w14:textId="77777777" w:rsidR="00422F22" w:rsidRDefault="00422F22">
      <w:pPr>
        <w:pStyle w:val="Voetnoottekst"/>
      </w:pPr>
      <w:r>
        <w:rPr>
          <w:rStyle w:val="Voetnootmarkering"/>
        </w:rPr>
        <w:footnoteRef/>
      </w:r>
      <w:r>
        <w:t xml:space="preserve"> misschien moet Andromeda (</w:t>
      </w:r>
      <w:r w:rsidRPr="00913773">
        <w:rPr>
          <w:b/>
        </w:rPr>
        <w:t>illa</w:t>
      </w:r>
      <w:r>
        <w:t>) wel even bekomen van Perseus' enthousiaste bedoelingen en doet ze er daarom eerst het zwijgen toe. Benieuwd wat hij nog meer gaat zeggen</w:t>
      </w:r>
    </w:p>
  </w:footnote>
  <w:footnote w:id="365">
    <w:p w14:paraId="2D2D93C1" w14:textId="77777777" w:rsidR="00422F22" w:rsidRDefault="00422F22">
      <w:pPr>
        <w:pStyle w:val="Voetnoottekst"/>
      </w:pPr>
      <w:r>
        <w:rPr>
          <w:rStyle w:val="Voetnootmarkering"/>
        </w:rPr>
        <w:footnoteRef/>
      </w:r>
      <w:r>
        <w:t xml:space="preserve"> aha, de aap komt uit de mouw: Andromeda is schuchter, bedeesd en durft als meiske (maagd-</w:t>
      </w:r>
      <w:r w:rsidRPr="00E050D0">
        <w:rPr>
          <w:b/>
        </w:rPr>
        <w:t>virgo</w:t>
      </w:r>
      <w:r>
        <w:t>) die wildvreemde kerel niet zomaar antwoord te geven</w:t>
      </w:r>
    </w:p>
  </w:footnote>
  <w:footnote w:id="366">
    <w:p w14:paraId="2D2D93C2" w14:textId="77777777" w:rsidR="00422F22" w:rsidRDefault="00422F22">
      <w:pPr>
        <w:pStyle w:val="Voetnoottekst"/>
      </w:pPr>
      <w:r>
        <w:rPr>
          <w:rStyle w:val="Voetnootmarkering"/>
        </w:rPr>
        <w:footnoteRef/>
      </w:r>
      <w:r>
        <w:t xml:space="preserve"> twee keer </w:t>
      </w:r>
      <w:r w:rsidRPr="002A16DE">
        <w:rPr>
          <w:smallCaps/>
        </w:rPr>
        <w:t>alliteratie</w:t>
      </w:r>
      <w:r>
        <w:t xml:space="preserve">: </w:t>
      </w:r>
      <w:r w:rsidRPr="002A16DE">
        <w:rPr>
          <w:b/>
        </w:rPr>
        <w:t>virum</w:t>
      </w:r>
      <w:r>
        <w:t xml:space="preserve"> </w:t>
      </w:r>
      <w:r w:rsidRPr="002A16DE">
        <w:rPr>
          <w:b/>
        </w:rPr>
        <w:t>virgo</w:t>
      </w:r>
      <w:r>
        <w:t xml:space="preserve"> en meteen er achteraan </w:t>
      </w:r>
      <w:r w:rsidRPr="002A16DE">
        <w:rPr>
          <w:b/>
        </w:rPr>
        <w:t>manibus</w:t>
      </w:r>
      <w:r>
        <w:t xml:space="preserve">(que) </w:t>
      </w:r>
      <w:r w:rsidRPr="002A16DE">
        <w:rPr>
          <w:b/>
        </w:rPr>
        <w:t>modestos</w:t>
      </w:r>
      <w:r>
        <w:rPr>
          <w:b/>
        </w:rPr>
        <w:t xml:space="preserve">. </w:t>
      </w:r>
      <w:r w:rsidRPr="002A16DE">
        <w:t xml:space="preserve">Van </w:t>
      </w:r>
      <w:r w:rsidRPr="002A16DE">
        <w:rPr>
          <w:smallCaps/>
        </w:rPr>
        <w:t>alliteratie</w:t>
      </w:r>
      <w:r w:rsidRPr="002A16DE">
        <w:t xml:space="preserve"> spreken we eigenlijk alleen als woorden beginnen met een medeklinker/consonant</w:t>
      </w:r>
    </w:p>
  </w:footnote>
  <w:footnote w:id="367">
    <w:p w14:paraId="2D2D93C3" w14:textId="77777777" w:rsidR="00422F22" w:rsidRDefault="00422F22">
      <w:pPr>
        <w:pStyle w:val="Voetnoottekst"/>
      </w:pPr>
      <w:r>
        <w:rPr>
          <w:rStyle w:val="Voetnootmarkering"/>
        </w:rPr>
        <w:footnoteRef/>
      </w:r>
      <w:r>
        <w:t xml:space="preserve"> taaleigen bij Ovidius: de verkorte PF-vormen. Hier gaat het om </w:t>
      </w:r>
      <w:r w:rsidRPr="00B432E9">
        <w:rPr>
          <w:b/>
        </w:rPr>
        <w:t>celasset</w:t>
      </w:r>
      <w:r>
        <w:t xml:space="preserve"> i.p.v. </w:t>
      </w:r>
      <w:r w:rsidRPr="00B432E9">
        <w:rPr>
          <w:b/>
        </w:rPr>
        <w:t>celavisset</w:t>
      </w:r>
      <w:r>
        <w:t xml:space="preserve"> (wat Ovidius een lettergreep scheelt, metrisch bekeken), maar wat je ook wel tegenkomt is bijvoorbeeld </w:t>
      </w:r>
      <w:r w:rsidRPr="00B432E9">
        <w:rPr>
          <w:b/>
        </w:rPr>
        <w:t>amarunt</w:t>
      </w:r>
      <w:r>
        <w:t xml:space="preserve"> i.p.v. </w:t>
      </w:r>
      <w:r w:rsidRPr="00B432E9">
        <w:rPr>
          <w:b/>
        </w:rPr>
        <w:t>amaverunt</w:t>
      </w:r>
      <w:r>
        <w:t xml:space="preserve">, </w:t>
      </w:r>
      <w:r w:rsidRPr="00B432E9">
        <w:rPr>
          <w:b/>
        </w:rPr>
        <w:t>mutastis</w:t>
      </w:r>
      <w:r>
        <w:t xml:space="preserve"> i.p.v. </w:t>
      </w:r>
      <w:r w:rsidRPr="00B432E9">
        <w:rPr>
          <w:b/>
        </w:rPr>
        <w:t>mutavistis</w:t>
      </w:r>
      <w:r>
        <w:t xml:space="preserve">, de INF  PF </w:t>
      </w:r>
      <w:r w:rsidRPr="00B432E9">
        <w:rPr>
          <w:b/>
        </w:rPr>
        <w:t>iurasse</w:t>
      </w:r>
      <w:r>
        <w:t xml:space="preserve"> i.p.v. </w:t>
      </w:r>
      <w:r w:rsidRPr="00B432E9">
        <w:rPr>
          <w:b/>
        </w:rPr>
        <w:t>iuravisse</w:t>
      </w:r>
    </w:p>
  </w:footnote>
  <w:footnote w:id="368">
    <w:p w14:paraId="2D2D93C4" w14:textId="77777777" w:rsidR="00422F22" w:rsidRDefault="00422F22">
      <w:pPr>
        <w:pStyle w:val="Voetnoottekst"/>
      </w:pPr>
      <w:r>
        <w:rPr>
          <w:rStyle w:val="Voetnootmarkering"/>
        </w:rPr>
        <w:footnoteRef/>
      </w:r>
      <w:r>
        <w:t xml:space="preserve"> ACC PL, weet je nog? Van de </w:t>
      </w:r>
      <w:r w:rsidRPr="00E050D0">
        <w:rPr>
          <w:b/>
        </w:rPr>
        <w:t>u</w:t>
      </w:r>
      <w:r w:rsidRPr="00E050D0">
        <w:t>–</w:t>
      </w:r>
      <w:r>
        <w:t>declinatie</w:t>
      </w:r>
    </w:p>
  </w:footnote>
  <w:footnote w:id="369">
    <w:p w14:paraId="2D2D93C5" w14:textId="77777777" w:rsidR="00422F22" w:rsidRDefault="00422F22">
      <w:pPr>
        <w:pStyle w:val="Voetnoottekst"/>
      </w:pPr>
      <w:r>
        <w:rPr>
          <w:rStyle w:val="Voetnootmarkering"/>
        </w:rPr>
        <w:footnoteRef/>
      </w:r>
      <w:r>
        <w:t xml:space="preserve"> weer een humoristische opmerking van de verteller. Toppunt van schuchterheid is dat je je gezicht in je handen verbergt en naar beneden kijkt. Maar ja, die handen zitten dus vast. Overigens klopt de irrealis grammaticaal prima hier in deze zin. Er staat keurig zowel in HZ een CON (celasset, kort voor </w:t>
      </w:r>
      <w:r w:rsidRPr="00E050D0">
        <w:rPr>
          <w:b/>
        </w:rPr>
        <w:t>celavisset</w:t>
      </w:r>
      <w:r>
        <w:t>) als in de BZ (</w:t>
      </w:r>
      <w:r w:rsidRPr="00E050D0">
        <w:rPr>
          <w:b/>
        </w:rPr>
        <w:t>religata fuisset</w:t>
      </w:r>
      <w:r>
        <w:t>)</w:t>
      </w:r>
    </w:p>
  </w:footnote>
  <w:footnote w:id="370">
    <w:p w14:paraId="2D2D93C6" w14:textId="77777777" w:rsidR="00422F22" w:rsidRDefault="00422F22">
      <w:pPr>
        <w:pStyle w:val="Voetnoottekst"/>
      </w:pPr>
      <w:r>
        <w:rPr>
          <w:rStyle w:val="Voetnootmarkering"/>
        </w:rPr>
        <w:footnoteRef/>
      </w:r>
      <w:r>
        <w:t xml:space="preserve"> klopt met v. 674: </w:t>
      </w:r>
      <w:r w:rsidRPr="00E050D0">
        <w:rPr>
          <w:rFonts w:asciiTheme="minorHAnsi" w:hAnsiTheme="minorHAnsi"/>
          <w:b/>
          <w:szCs w:val="24"/>
        </w:rPr>
        <w:t>tepido manabant lumina fletu</w:t>
      </w:r>
      <w:r>
        <w:rPr>
          <w:rFonts w:asciiTheme="minorHAnsi" w:hAnsiTheme="minorHAnsi"/>
          <w:b/>
          <w:szCs w:val="24"/>
        </w:rPr>
        <w:t xml:space="preserve"> </w:t>
      </w:r>
      <w:r w:rsidRPr="00E050D0">
        <w:rPr>
          <w:rFonts w:asciiTheme="minorHAnsi" w:hAnsiTheme="minorHAnsi"/>
          <w:szCs w:val="24"/>
        </w:rPr>
        <w:t xml:space="preserve">(met de </w:t>
      </w:r>
      <w:r w:rsidRPr="00E050D0">
        <w:rPr>
          <w:rFonts w:asciiTheme="minorHAnsi" w:hAnsiTheme="minorHAnsi"/>
          <w:smallCaps/>
          <w:szCs w:val="24"/>
        </w:rPr>
        <w:t>metafoor</w:t>
      </w:r>
      <w:r w:rsidRPr="00E050D0">
        <w:rPr>
          <w:rFonts w:asciiTheme="minorHAnsi" w:hAnsiTheme="minorHAnsi"/>
          <w:szCs w:val="24"/>
        </w:rPr>
        <w:t xml:space="preserve"> </w:t>
      </w:r>
      <w:r w:rsidRPr="00E050D0">
        <w:rPr>
          <w:rFonts w:asciiTheme="minorHAnsi" w:hAnsiTheme="minorHAnsi"/>
          <w:b/>
          <w:szCs w:val="24"/>
        </w:rPr>
        <w:t>lumina</w:t>
      </w:r>
      <w:r w:rsidRPr="00E050D0">
        <w:rPr>
          <w:rFonts w:asciiTheme="minorHAnsi" w:hAnsiTheme="minorHAnsi"/>
          <w:szCs w:val="24"/>
        </w:rPr>
        <w:t xml:space="preserve"> voor ogen). Haar handjes bewegen kan Andromeda niet, huilen lukt haar wel</w:t>
      </w:r>
    </w:p>
  </w:footnote>
  <w:footnote w:id="371">
    <w:p w14:paraId="2D2D93C7" w14:textId="77777777" w:rsidR="00422F22" w:rsidRDefault="00422F22">
      <w:pPr>
        <w:pStyle w:val="Voetnoottekst"/>
      </w:pPr>
      <w:r>
        <w:rPr>
          <w:rStyle w:val="Voetnootmarkering"/>
        </w:rPr>
        <w:footnoteRef/>
      </w:r>
      <w:r>
        <w:t xml:space="preserve"> </w:t>
      </w:r>
      <w:r w:rsidRPr="005B4323">
        <w:rPr>
          <w:b/>
        </w:rPr>
        <w:t>ne</w:t>
      </w:r>
      <w:r>
        <w:t xml:space="preserve"> + CON betekent opdat niet, beter weer te geven als om te voorkomen dat. </w:t>
      </w:r>
      <w:r w:rsidRPr="005B4323">
        <w:rPr>
          <w:b/>
        </w:rPr>
        <w:t>Videri</w:t>
      </w:r>
      <w:r>
        <w:t xml:space="preserve"> is vrijwel altijd het koppelwerkwoord schijnen, de indruk wekken. Subject van </w:t>
      </w:r>
      <w:r w:rsidRPr="005B4323">
        <w:rPr>
          <w:b/>
        </w:rPr>
        <w:t>videretur</w:t>
      </w:r>
      <w:r>
        <w:t xml:space="preserve"> is Andromeda</w:t>
      </w:r>
    </w:p>
  </w:footnote>
  <w:footnote w:id="372">
    <w:p w14:paraId="2D2D93C8" w14:textId="77777777" w:rsidR="00422F22" w:rsidRDefault="00422F22">
      <w:pPr>
        <w:pStyle w:val="Voetnoottekst"/>
      </w:pPr>
      <w:r>
        <w:rPr>
          <w:rStyle w:val="Voetnootmarkering"/>
        </w:rPr>
        <w:footnoteRef/>
      </w:r>
      <w:r>
        <w:t xml:space="preserve"> </w:t>
      </w:r>
      <w:r w:rsidRPr="005B4323">
        <w:rPr>
          <w:smallCaps/>
        </w:rPr>
        <w:t>alliteratie</w:t>
      </w:r>
      <w:r>
        <w:t>: drie woorden achtereen beginnen met een f</w:t>
      </w:r>
    </w:p>
  </w:footnote>
  <w:footnote w:id="373">
    <w:p w14:paraId="2D2D93C9" w14:textId="77777777" w:rsidR="00422F22" w:rsidRDefault="00422F22">
      <w:pPr>
        <w:pStyle w:val="Voetnoottekst"/>
      </w:pPr>
      <w:r>
        <w:rPr>
          <w:rStyle w:val="Voetnootmarkering"/>
        </w:rPr>
        <w:footnoteRef/>
      </w:r>
      <w:r>
        <w:t xml:space="preserve"> de volgorde van de antwoorden stroken met die van de vragen van Perseus: naam van haar land, haar eigen naam, de reden van de kettingen; en we kennen de stommiteit van de moeder </w:t>
      </w:r>
    </w:p>
  </w:footnote>
  <w:footnote w:id="374">
    <w:p w14:paraId="2D2D93CA" w14:textId="77777777" w:rsidR="00422F22" w:rsidRDefault="00422F22">
      <w:pPr>
        <w:pStyle w:val="Voetnoottekst"/>
      </w:pPr>
      <w:r>
        <w:rPr>
          <w:rStyle w:val="Voetnootmarkering"/>
        </w:rPr>
        <w:footnoteRef/>
      </w:r>
      <w:r>
        <w:t xml:space="preserve"> het </w:t>
      </w:r>
      <w:r w:rsidRPr="00C73E62">
        <w:rPr>
          <w:smallCaps/>
        </w:rPr>
        <w:t>verteltempo</w:t>
      </w:r>
      <w:r>
        <w:t xml:space="preserve"> schiet weer omhoog, want het zeemonster komt er nu ineens aan, en dat terwijl Andromeda haar verhaal aan Perseus nog niet gedaan heeft (</w:t>
      </w:r>
      <w:r w:rsidRPr="00C73E62">
        <w:rPr>
          <w:b/>
        </w:rPr>
        <w:t>nondum memoratis omnibus</w:t>
      </w:r>
      <w:r>
        <w:t>)</w:t>
      </w:r>
    </w:p>
  </w:footnote>
  <w:footnote w:id="375">
    <w:p w14:paraId="2D2D93CB" w14:textId="77777777" w:rsidR="00422F22" w:rsidRDefault="00422F22">
      <w:pPr>
        <w:pStyle w:val="Voetnoottekst"/>
      </w:pPr>
      <w:r>
        <w:rPr>
          <w:rStyle w:val="Voetnootmarkering"/>
        </w:rPr>
        <w:footnoteRef/>
      </w:r>
      <w:r>
        <w:t xml:space="preserve"> de zee was al onmetelijk (</w:t>
      </w:r>
      <w:r w:rsidRPr="00C73E62">
        <w:rPr>
          <w:b/>
        </w:rPr>
        <w:t>immenso</w:t>
      </w:r>
      <w:r>
        <w:t>) en dan moet dit monster wel kolossale afmetingen hebben als het het hele wateroppervlak beslaat. Goed, het was dus een groot beessie</w:t>
      </w:r>
    </w:p>
  </w:footnote>
  <w:footnote w:id="376">
    <w:p w14:paraId="2D2D93CC" w14:textId="77777777" w:rsidR="00422F22" w:rsidRDefault="00422F22">
      <w:pPr>
        <w:pStyle w:val="Voetnoottekst"/>
      </w:pPr>
      <w:r>
        <w:rPr>
          <w:rStyle w:val="Voetnootmarkering"/>
        </w:rPr>
        <w:footnoteRef/>
      </w:r>
      <w:r>
        <w:t xml:space="preserve"> ja natuurlijk! Ze ziet weinig perspectief op een ontsnapping en dat beest wil haar opvreten. Bij grote angst gillen veel vrouwen, dan zijn ze de emotie even kwijt. Mannen niet, die vechten</w:t>
      </w:r>
    </w:p>
  </w:footnote>
  <w:footnote w:id="377">
    <w:p w14:paraId="2D2D93CD" w14:textId="77777777" w:rsidR="00422F22" w:rsidRDefault="00422F22">
      <w:pPr>
        <w:pStyle w:val="Voetnoottekst"/>
      </w:pPr>
      <w:r>
        <w:rPr>
          <w:rStyle w:val="Voetnootmarkering"/>
        </w:rPr>
        <w:footnoteRef/>
      </w:r>
      <w:r>
        <w:t xml:space="preserve"> het SG  is raar, want paps en mams zijn met zijn tweeën, maar dat is grammaticaal wel op te lossen. Maar ze staan dus te kijken. Om te zien of Andromeda haar straf niet ontloopt? ff lekker uitwapperen aan het strand? Zijn we eindelijk van die trut af? Hee, kijk, wat een grappig zeemonster! Mooie natuur hier hè?</w:t>
      </w:r>
    </w:p>
  </w:footnote>
  <w:footnote w:id="378">
    <w:p w14:paraId="2D2D93CE" w14:textId="77777777" w:rsidR="00422F22" w:rsidRDefault="00422F22">
      <w:pPr>
        <w:pStyle w:val="Voetnoottekst"/>
      </w:pPr>
      <w:r>
        <w:rPr>
          <w:rStyle w:val="Voetnootmarkering"/>
        </w:rPr>
        <w:footnoteRef/>
      </w:r>
      <w:r>
        <w:t xml:space="preserve"> </w:t>
      </w:r>
      <w:r w:rsidRPr="00C73E62">
        <w:rPr>
          <w:smallCaps/>
        </w:rPr>
        <w:t>vertellerscommentaar</w:t>
      </w:r>
      <w:r>
        <w:t>. Ovidius heeft geregeld de behoefte zelf te laten weten hoe hij er over denkt. Verzin die verhalen dan gewoon niet, man!</w:t>
      </w:r>
    </w:p>
  </w:footnote>
  <w:footnote w:id="379">
    <w:p w14:paraId="2D2D93CF" w14:textId="77777777" w:rsidR="00422F22" w:rsidRDefault="00422F22">
      <w:pPr>
        <w:pStyle w:val="Voetnoottekst"/>
      </w:pPr>
      <w:r>
        <w:rPr>
          <w:rStyle w:val="Voetnootmarkering"/>
        </w:rPr>
        <w:footnoteRef/>
      </w:r>
      <w:r>
        <w:t xml:space="preserve"> Cepheus en Cassiope zijn zich wel bewust van het naderende en onontkoombare leed en huilen. Ovidius grapt met </w:t>
      </w:r>
      <w:r w:rsidRPr="00C73E62">
        <w:rPr>
          <w:b/>
        </w:rPr>
        <w:t>ferunt</w:t>
      </w:r>
      <w:r>
        <w:t xml:space="preserve">: ze brengen iets voor me mee, pap en mam. O, tranen. Geen hulp </w:t>
      </w:r>
      <w:r>
        <w:sym w:font="Wingdings" w:char="F04C"/>
      </w:r>
    </w:p>
  </w:footnote>
  <w:footnote w:id="380">
    <w:p w14:paraId="2D2D93D0" w14:textId="77777777" w:rsidR="00422F22" w:rsidRDefault="00422F22">
      <w:pPr>
        <w:pStyle w:val="Voetnoottekst"/>
      </w:pPr>
      <w:r>
        <w:rPr>
          <w:rStyle w:val="Voetnootmarkering"/>
        </w:rPr>
        <w:footnoteRef/>
      </w:r>
      <w:r>
        <w:t xml:space="preserve"> mam en pap komen op het onzalige idee maar aan de vastgebonden dochter te gaan hangen. Anders hangt ze zo alleen, nu kunnen ze zich toch solidair tonen en samen de muil van het monster in verdwijnen. Maar gelukkig komt daar een vreemde vogel uit de lucht aangevlogen die redding komt brengen. Maar … alles heeft zijn prijs!</w:t>
      </w:r>
    </w:p>
  </w:footnote>
  <w:footnote w:id="381">
    <w:p w14:paraId="2D2D93D1" w14:textId="77777777" w:rsidR="00422F22" w:rsidRDefault="00422F22">
      <w:pPr>
        <w:pStyle w:val="Voetnoottekst"/>
      </w:pPr>
      <w:r>
        <w:rPr>
          <w:rStyle w:val="Voetnootmarkering"/>
        </w:rPr>
        <w:footnoteRef/>
      </w:r>
      <w:r>
        <w:t xml:space="preserve"> let op: we zitten hier in een BZ (onderschikkend voegwoord </w:t>
      </w:r>
      <w:r w:rsidRPr="00994CDC">
        <w:rPr>
          <w:b/>
        </w:rPr>
        <w:t>cum</w:t>
      </w:r>
      <w:r>
        <w:t xml:space="preserve">!), en toch staat hier de hoofdinformatie in. Normaal is HZ hoofdinformatie, BZ bij-informatie. We noemen dit omkeren </w:t>
      </w:r>
      <w:r w:rsidRPr="00994CDC">
        <w:rPr>
          <w:b/>
        </w:rPr>
        <w:t>cum</w:t>
      </w:r>
      <w:r>
        <w:t xml:space="preserve"> </w:t>
      </w:r>
      <w:r w:rsidRPr="00994CDC">
        <w:rPr>
          <w:b/>
        </w:rPr>
        <w:t>inversum</w:t>
      </w:r>
      <w:r>
        <w:t>. We hebben dat in het Nederlands ook: "Hij was nog niet weg toen het water met bakken uit de lucht kwam." Het gaat om de stortbui (BZ), niet om het feit dat hij net weg was (HZ)</w:t>
      </w:r>
    </w:p>
  </w:footnote>
  <w:footnote w:id="382">
    <w:p w14:paraId="2D2D93D2" w14:textId="77777777" w:rsidR="00422F22" w:rsidRDefault="00422F22">
      <w:pPr>
        <w:pStyle w:val="Voetnoottekst"/>
      </w:pPr>
      <w:r>
        <w:rPr>
          <w:rStyle w:val="Voetnootmarkering"/>
        </w:rPr>
        <w:footnoteRef/>
      </w:r>
      <w:r>
        <w:t xml:space="preserve"> </w:t>
      </w:r>
      <w:r w:rsidRPr="00D64D39">
        <w:rPr>
          <w:b/>
        </w:rPr>
        <w:t>longa</w:t>
      </w:r>
      <w:r>
        <w:t xml:space="preserve"> (…) </w:t>
      </w:r>
      <w:r w:rsidRPr="00D64D39">
        <w:rPr>
          <w:b/>
        </w:rPr>
        <w:t>tempora</w:t>
      </w:r>
      <w:r>
        <w:t xml:space="preserve"> vormt een </w:t>
      </w:r>
      <w:r w:rsidRPr="00D64D39">
        <w:rPr>
          <w:smallCaps/>
        </w:rPr>
        <w:t>antithese</w:t>
      </w:r>
      <w:r>
        <w:t xml:space="preserve"> met het volgende </w:t>
      </w:r>
      <w:r w:rsidRPr="00D64D39">
        <w:rPr>
          <w:b/>
        </w:rPr>
        <w:t>brevis</w:t>
      </w:r>
      <w:r>
        <w:t xml:space="preserve"> </w:t>
      </w:r>
      <w:r w:rsidRPr="00D64D39">
        <w:rPr>
          <w:b/>
        </w:rPr>
        <w:t>hora</w:t>
      </w:r>
    </w:p>
  </w:footnote>
  <w:footnote w:id="383">
    <w:p w14:paraId="2D2D93D3" w14:textId="77777777" w:rsidR="00422F22" w:rsidRDefault="00422F22">
      <w:pPr>
        <w:pStyle w:val="Voetnoottekst"/>
      </w:pPr>
      <w:r>
        <w:rPr>
          <w:rStyle w:val="Voetnootmarkering"/>
        </w:rPr>
        <w:footnoteRef/>
      </w:r>
      <w:r>
        <w:t xml:space="preserve"> de lange versie van: nou ff opkrassen jullie, dan maak ik haar snel los. Typisch pseudo-episch verheven taalgebruik. </w:t>
      </w:r>
      <w:r w:rsidRPr="005C146B">
        <w:rPr>
          <w:smallCaps/>
        </w:rPr>
        <w:t>Verteltempo</w:t>
      </w:r>
      <w:r>
        <w:t xml:space="preserve"> zakt overigens weer door de </w:t>
      </w:r>
      <w:r w:rsidRPr="005C146B">
        <w:rPr>
          <w:smallCaps/>
        </w:rPr>
        <w:t>directe rede</w:t>
      </w:r>
    </w:p>
  </w:footnote>
  <w:footnote w:id="384">
    <w:p w14:paraId="2D2D93D4" w14:textId="77777777" w:rsidR="00422F22" w:rsidRDefault="00422F22">
      <w:pPr>
        <w:pStyle w:val="Voetnoottekst"/>
      </w:pPr>
      <w:r>
        <w:rPr>
          <w:rStyle w:val="Voetnootmarkering"/>
        </w:rPr>
        <w:footnoteRef/>
      </w:r>
      <w:r>
        <w:t xml:space="preserve"> Perseus wijst op Andromeda, met wie hij wel een beschuitje wil eten, maar wel nadat hij haar gered heeft van het enge zeebeest. Het voorop plaatsen van het object verdient aandacht en is een voorbeeld van bewuste volgordeverandering, </w:t>
      </w:r>
      <w:r w:rsidRPr="00EF201A">
        <w:rPr>
          <w:smallCaps/>
        </w:rPr>
        <w:t>woordplaatsing</w:t>
      </w:r>
      <w:r>
        <w:t xml:space="preserve">. Het subject </w:t>
      </w:r>
      <w:r w:rsidRPr="00EF201A">
        <w:rPr>
          <w:b/>
        </w:rPr>
        <w:t>ego</w:t>
      </w:r>
      <w:r>
        <w:t xml:space="preserve"> staat er meteen achter en daardoor maakt Perseus eigenlijk meteen zijn bedoeling duidelijk</w:t>
      </w:r>
    </w:p>
  </w:footnote>
  <w:footnote w:id="385">
    <w:p w14:paraId="2D2D93D5" w14:textId="77777777" w:rsidR="00422F22" w:rsidRDefault="00422F22">
      <w:pPr>
        <w:pStyle w:val="Voetnoottekst"/>
      </w:pPr>
      <w:r>
        <w:rPr>
          <w:rStyle w:val="Voetnootmarkering"/>
        </w:rPr>
        <w:footnoteRef/>
      </w:r>
      <w:r>
        <w:t xml:space="preserve"> irrealis, zo te zien aan de COM IMPF na het voegwoord </w:t>
      </w:r>
      <w:r w:rsidRPr="0005353D">
        <w:rPr>
          <w:b/>
        </w:rPr>
        <w:t>si</w:t>
      </w:r>
      <w:r>
        <w:t>. Hij bedoelt dat hij, als hij in een normale situatie naar haar hand zou dingen, omdat hij zo'n enorme staat van dienst heeft, door Cassiope en Cepheus wel als schoonzoon geaccepteerd zou worden. Beetje zelfvertrouwen is deze Perseus niet vreemd</w:t>
      </w:r>
    </w:p>
  </w:footnote>
  <w:footnote w:id="386">
    <w:p w14:paraId="2D2D93D6" w14:textId="77777777" w:rsidR="00422F22" w:rsidRDefault="00422F22">
      <w:pPr>
        <w:pStyle w:val="Voetnoottekst"/>
      </w:pPr>
      <w:r>
        <w:rPr>
          <w:rStyle w:val="Voetnootmarkering"/>
        </w:rPr>
        <w:footnoteRef/>
      </w:r>
      <w:r>
        <w:t xml:space="preserve"> zogenaamde ABL  originis</w:t>
      </w:r>
    </w:p>
  </w:footnote>
  <w:footnote w:id="387">
    <w:p w14:paraId="2D2D93D7" w14:textId="77777777" w:rsidR="00422F22" w:rsidRDefault="00422F22">
      <w:pPr>
        <w:pStyle w:val="Voetnoottekst"/>
      </w:pPr>
      <w:r>
        <w:rPr>
          <w:rStyle w:val="Voetnootmarkering"/>
        </w:rPr>
        <w:footnoteRef/>
      </w:r>
      <w:r>
        <w:t xml:space="preserve"> met </w:t>
      </w:r>
      <w:r w:rsidRPr="0005353D">
        <w:rPr>
          <w:b/>
        </w:rPr>
        <w:t>illa</w:t>
      </w:r>
      <w:r>
        <w:t xml:space="preserve"> (ABL bij </w:t>
      </w:r>
      <w:r w:rsidRPr="0005353D">
        <w:rPr>
          <w:b/>
        </w:rPr>
        <w:t>natus</w:t>
      </w:r>
      <w:r>
        <w:t>, geboren uit!) bedoelt Perseus zijn moeder Danaë. Haar vader Acrisius was door een orakel gewaarschuwd dat hij gedood zou worden door zijn kleinzoon en had geprobeerd aan die uitspraak te ontkomen. Hij had Danaë in een toren opgesloten, maar buiten de waard (Jupiter) gerekend. Het orakel kwam overigens uit: zonder dat Perseus het doorhad doodde hij tijdens het discuswerpen zijn grootvader Acrisius. Alles toch nog voor niks</w:t>
      </w:r>
    </w:p>
  </w:footnote>
  <w:footnote w:id="388">
    <w:p w14:paraId="2D2D93D8" w14:textId="77777777" w:rsidR="00422F22" w:rsidRDefault="00422F22">
      <w:pPr>
        <w:pStyle w:val="Voetnoottekst"/>
      </w:pPr>
      <w:r>
        <w:rPr>
          <w:rStyle w:val="Voetnootmarkering"/>
        </w:rPr>
        <w:footnoteRef/>
      </w:r>
      <w:r>
        <w:t xml:space="preserve"> in het bronzen torentje dus, waarvan Acrisius gedacht heeft dat dat Danaë wel zou beschermen tegen ongewenste zwanggerschap. Antieke vorm van anticonceptie: opsluiten die hap</w:t>
      </w:r>
    </w:p>
  </w:footnote>
  <w:footnote w:id="389">
    <w:p w14:paraId="2D2D93D9" w14:textId="77777777" w:rsidR="00422F22" w:rsidRDefault="00422F22">
      <w:pPr>
        <w:pStyle w:val="Voetnoottekst"/>
      </w:pPr>
      <w:r>
        <w:rPr>
          <w:rStyle w:val="Voetnootmarkering"/>
        </w:rPr>
        <w:footnoteRef/>
      </w:r>
      <w:r>
        <w:t xml:space="preserve"> tja, wel weer een onvoorstelbaar verhaal. Jupiter was in de vorm van een gouden regenbui doorgedrongen in het torenkamertje en had daar Danaë zwanger gemaakt. Innovatief hoor</w:t>
      </w:r>
    </w:p>
  </w:footnote>
  <w:footnote w:id="390">
    <w:p w14:paraId="2D2D93DA" w14:textId="77777777" w:rsidR="00422F22" w:rsidRDefault="00422F22">
      <w:pPr>
        <w:pStyle w:val="Voetnoottekst"/>
      </w:pPr>
      <w:r>
        <w:rPr>
          <w:rStyle w:val="Voetnootmarkering"/>
        </w:rPr>
        <w:footnoteRef/>
      </w:r>
      <w:r>
        <w:t xml:space="preserve"> de Gorgo met het slangenhaar is Medusa, de enige sterfelijke Gorgo. Er waren er namelijk drie. Ook Stheno en Euryale waren Gorgonen, die dezelfde iconografische kenmerken hadden als Medusa en ook mensen die naar hen keken in steen deden veranderen. Perseus gaf uiteindelijk de door hem afgehakte Medusakop aan de godin Athene die hem op haar kuras (aegis) bevestigde</w:t>
      </w:r>
    </w:p>
  </w:footnote>
  <w:footnote w:id="391">
    <w:p w14:paraId="2D2D93DB" w14:textId="77777777" w:rsidR="00422F22" w:rsidRDefault="00422F22">
      <w:pPr>
        <w:pStyle w:val="Voetnoottekst"/>
      </w:pPr>
      <w:r>
        <w:rPr>
          <w:rStyle w:val="Voetnootmarkering"/>
        </w:rPr>
        <w:footnoteRef/>
      </w:r>
      <w:r>
        <w:t xml:space="preserve"> dat Perseus een hoge dunk van zichzelf heeft, blijkt ook uit het twee keer opvallend noemen van zijn eigen naam</w:t>
      </w:r>
    </w:p>
  </w:footnote>
  <w:footnote w:id="392">
    <w:p w14:paraId="2D2D93DC" w14:textId="77777777" w:rsidR="00422F22" w:rsidRDefault="00422F22">
      <w:pPr>
        <w:pStyle w:val="Voetnoottekst"/>
      </w:pPr>
      <w:r>
        <w:rPr>
          <w:rStyle w:val="Voetnootmarkering"/>
        </w:rPr>
        <w:footnoteRef/>
      </w:r>
      <w:r>
        <w:t xml:space="preserve"> van het semideponens </w:t>
      </w:r>
      <w:r w:rsidRPr="00D64D39">
        <w:rPr>
          <w:b/>
        </w:rPr>
        <w:t>audere</w:t>
      </w:r>
      <w:r>
        <w:t xml:space="preserve">, PF </w:t>
      </w:r>
      <w:r w:rsidRPr="00D64D39">
        <w:rPr>
          <w:b/>
        </w:rPr>
        <w:t>ausus sum</w:t>
      </w:r>
      <w:r>
        <w:t>. Deponentia zijn werkwoorden met een PASS vorm die ACT vertaald moet worden. Bij semideponentia is dat voor de helft zo</w:t>
      </w:r>
    </w:p>
  </w:footnote>
  <w:footnote w:id="393">
    <w:p w14:paraId="2D2D93DD" w14:textId="77777777" w:rsidR="00422F22" w:rsidRDefault="00422F22">
      <w:pPr>
        <w:pStyle w:val="Voetnoottekst"/>
      </w:pPr>
      <w:r>
        <w:rPr>
          <w:rStyle w:val="Voetnootmarkering"/>
        </w:rPr>
        <w:footnoteRef/>
      </w:r>
      <w:r>
        <w:t xml:space="preserve"> na de CON irrealis in de BZ (</w:t>
      </w:r>
      <w:r w:rsidRPr="00D64D39">
        <w:rPr>
          <w:b/>
        </w:rPr>
        <w:t>peterem</w:t>
      </w:r>
      <w:r>
        <w:t xml:space="preserve"> v. 697) nu de CON in de HZ</w:t>
      </w:r>
    </w:p>
  </w:footnote>
  <w:footnote w:id="394">
    <w:p w14:paraId="2D2D93DE" w14:textId="77777777" w:rsidR="00422F22" w:rsidRDefault="00422F22">
      <w:pPr>
        <w:pStyle w:val="Voetnoottekst"/>
      </w:pPr>
      <w:r>
        <w:rPr>
          <w:rStyle w:val="Voetnootmarkering"/>
        </w:rPr>
        <w:footnoteRef/>
      </w:r>
      <w:r>
        <w:t xml:space="preserve"> hij noemt er drie: hij is de zoon van Jupiter, hij heeft Medusa overwonnen en hij is dat hele takkenend komen vliegen en kan dus vliegen</w:t>
      </w:r>
    </w:p>
  </w:footnote>
  <w:footnote w:id="395">
    <w:p w14:paraId="2D2D93DF" w14:textId="77777777" w:rsidR="00422F22" w:rsidRDefault="00422F22">
      <w:pPr>
        <w:pStyle w:val="Voetnoottekst"/>
      </w:pPr>
      <w:r>
        <w:rPr>
          <w:rStyle w:val="Voetnootmarkering"/>
        </w:rPr>
        <w:footnoteRef/>
      </w:r>
      <w:r>
        <w:t xml:space="preserve"> iets verderop genoemd: </w:t>
      </w:r>
      <w:r w:rsidRPr="005C146B">
        <w:rPr>
          <w:b/>
        </w:rPr>
        <w:t>servata mea virtute</w:t>
      </w:r>
      <w:r>
        <w:t xml:space="preserve">, dat hij Andromeda zal redden </w:t>
      </w:r>
    </w:p>
  </w:footnote>
  <w:footnote w:id="396">
    <w:p w14:paraId="2D2D93E0" w14:textId="77777777" w:rsidR="00422F22" w:rsidRDefault="00422F22">
      <w:pPr>
        <w:pStyle w:val="Voetnoottekst"/>
      </w:pPr>
      <w:r>
        <w:rPr>
          <w:rStyle w:val="Voetnootmarkering"/>
        </w:rPr>
        <w:footnoteRef/>
      </w:r>
      <w:r>
        <w:t xml:space="preserve"> </w:t>
      </w:r>
      <w:r w:rsidRPr="005C146B">
        <w:rPr>
          <w:smallCaps/>
        </w:rPr>
        <w:t>anafoor</w:t>
      </w:r>
      <w:r>
        <w:t xml:space="preserve">, om te benadrukken dat als Andromeda door </w:t>
      </w:r>
      <w:r w:rsidRPr="005C146B">
        <w:rPr>
          <w:u w:val="single"/>
        </w:rPr>
        <w:t>zijn</w:t>
      </w:r>
      <w:r>
        <w:t xml:space="preserve"> voortreffelijkheid gered is, ook aan </w:t>
      </w:r>
      <w:r w:rsidRPr="005C146B">
        <w:rPr>
          <w:u w:val="single"/>
        </w:rPr>
        <w:t>hem</w:t>
      </w:r>
      <w:r>
        <w:t xml:space="preserve"> als vrouw moet worden gegeven</w:t>
      </w:r>
    </w:p>
  </w:footnote>
  <w:footnote w:id="397">
    <w:p w14:paraId="2D2D93E1" w14:textId="77777777" w:rsidR="00422F22" w:rsidRDefault="00422F22">
      <w:pPr>
        <w:pStyle w:val="Voetnoottekst"/>
      </w:pPr>
      <w:r>
        <w:rPr>
          <w:rStyle w:val="Voetnootmarkering"/>
        </w:rPr>
        <w:footnoteRef/>
      </w:r>
      <w:r>
        <w:t xml:space="preserve"> </w:t>
      </w:r>
      <w:r w:rsidRPr="005C146B">
        <w:rPr>
          <w:smallCaps/>
        </w:rPr>
        <w:t>verteltempo</w:t>
      </w:r>
      <w:r>
        <w:t xml:space="preserve"> stijgt weer na de </w:t>
      </w:r>
      <w:r w:rsidRPr="005C146B">
        <w:rPr>
          <w:smallCaps/>
        </w:rPr>
        <w:t>directe rede</w:t>
      </w:r>
      <w:r>
        <w:t xml:space="preserve">. Klein </w:t>
      </w:r>
      <w:r w:rsidRPr="005C146B">
        <w:rPr>
          <w:smallCaps/>
        </w:rPr>
        <w:t>polysyndeton</w:t>
      </w:r>
      <w:r>
        <w:t xml:space="preserve">netje: </w:t>
      </w:r>
      <w:r w:rsidRPr="005C146B">
        <w:rPr>
          <w:b/>
        </w:rPr>
        <w:t xml:space="preserve">accipiunt </w:t>
      </w:r>
      <w:r w:rsidRPr="005C146B">
        <w:rPr>
          <w:b/>
          <w:u w:val="single"/>
        </w:rPr>
        <w:t>et</w:t>
      </w:r>
      <w:r w:rsidRPr="005C146B">
        <w:rPr>
          <w:b/>
        </w:rPr>
        <w:t xml:space="preserve"> orant promittunt</w:t>
      </w:r>
      <w:r w:rsidRPr="005C146B">
        <w:rPr>
          <w:b/>
          <w:u w:val="single"/>
        </w:rPr>
        <w:t>que</w:t>
      </w:r>
      <w:r>
        <w:t>. De mensen zijn ten einde raad en gaan op alle voorstellen in</w:t>
      </w:r>
    </w:p>
  </w:footnote>
  <w:footnote w:id="398">
    <w:p w14:paraId="2D2D93E2" w14:textId="77777777" w:rsidR="00422F22" w:rsidRDefault="00422F22">
      <w:pPr>
        <w:pStyle w:val="Voetnoottekst"/>
      </w:pPr>
      <w:r>
        <w:rPr>
          <w:rStyle w:val="Voetnootmarkering"/>
        </w:rPr>
        <w:footnoteRef/>
      </w:r>
      <w:r>
        <w:t xml:space="preserve"> aha, niet alleen dochterlief als geschenk maar ook het koningschap. Dát is nog eens een bruidsschat. Let op de </w:t>
      </w:r>
      <w:r w:rsidRPr="005C146B">
        <w:rPr>
          <w:smallCaps/>
        </w:rPr>
        <w:t>woordplaatsing</w:t>
      </w:r>
      <w:r>
        <w:t xml:space="preserve"> van </w:t>
      </w:r>
      <w:r w:rsidRPr="005C146B">
        <w:rPr>
          <w:b/>
        </w:rPr>
        <w:t>parentes</w:t>
      </w:r>
      <w:r>
        <w:t>: subject helemaal achteraan</w:t>
      </w:r>
    </w:p>
  </w:footnote>
  <w:footnote w:id="399">
    <w:p w14:paraId="2D2D93E3" w14:textId="77777777" w:rsidR="00422F22" w:rsidRDefault="00422F22">
      <w:pPr>
        <w:pStyle w:val="Voetnoottekst"/>
      </w:pPr>
      <w:r>
        <w:rPr>
          <w:rStyle w:val="Voetnootmarkering"/>
        </w:rPr>
        <w:footnoteRef/>
      </w:r>
      <w:r>
        <w:t xml:space="preserve"> de opdracht "kijk" is op het eerste gezicht een merkwaardige: er wordt epos voorgedragen en je moet dus luisteren. Ovidius probeert hier te visualiseren, dus het verhaal zo met details te vertellen dat je het als luisteraar als het ware voor je ziet</w:t>
      </w:r>
    </w:p>
  </w:footnote>
  <w:footnote w:id="400">
    <w:p w14:paraId="2D2D93E4" w14:textId="77777777" w:rsidR="00422F22" w:rsidRDefault="00422F22">
      <w:pPr>
        <w:pStyle w:val="Voetnoottekst"/>
      </w:pPr>
      <w:r>
        <w:rPr>
          <w:rStyle w:val="Voetnootmarkering"/>
        </w:rPr>
        <w:footnoteRef/>
      </w:r>
      <w:r>
        <w:t xml:space="preserve"> in een </w:t>
      </w:r>
      <w:r w:rsidRPr="004A542F">
        <w:rPr>
          <w:smallCaps/>
        </w:rPr>
        <w:t>vergelijking</w:t>
      </w:r>
      <w:r>
        <w:t xml:space="preserve"> leidt </w:t>
      </w:r>
      <w:r w:rsidRPr="004A542F">
        <w:rPr>
          <w:b/>
        </w:rPr>
        <w:t>velut</w:t>
      </w:r>
      <w:r>
        <w:t xml:space="preserve"> (of </w:t>
      </w:r>
      <w:r w:rsidRPr="004A542F">
        <w:rPr>
          <w:b/>
        </w:rPr>
        <w:t>sicut</w:t>
      </w:r>
      <w:r>
        <w:t xml:space="preserve"> dan wel </w:t>
      </w:r>
      <w:r w:rsidRPr="004A542F">
        <w:rPr>
          <w:b/>
        </w:rPr>
        <w:t>ut</w:t>
      </w:r>
      <w:r w:rsidRPr="004A542F">
        <w:t>, in 714 bijvoorbeeld</w:t>
      </w:r>
      <w:r>
        <w:t xml:space="preserve">) het </w:t>
      </w:r>
      <w:r w:rsidRPr="004A542F">
        <w:rPr>
          <w:smallCaps/>
        </w:rPr>
        <w:t>beeld</w:t>
      </w:r>
      <w:r>
        <w:t xml:space="preserve"> in. Later zie je in vers 708 de inleiding tot het </w:t>
      </w:r>
      <w:r w:rsidRPr="004A542F">
        <w:rPr>
          <w:smallCaps/>
        </w:rPr>
        <w:t>origineel</w:t>
      </w:r>
      <w:r>
        <w:t xml:space="preserve">/het </w:t>
      </w:r>
      <w:r w:rsidRPr="004A542F">
        <w:rPr>
          <w:smallCaps/>
        </w:rPr>
        <w:t>afgebeelde</w:t>
      </w:r>
      <w:r>
        <w:t>/</w:t>
      </w:r>
      <w:r w:rsidRPr="004A542F">
        <w:rPr>
          <w:smallCaps/>
        </w:rPr>
        <w:t>object</w:t>
      </w:r>
      <w:r>
        <w:t xml:space="preserve">: </w:t>
      </w:r>
      <w:r w:rsidRPr="004A542F">
        <w:rPr>
          <w:b/>
        </w:rPr>
        <w:t>sic</w:t>
      </w:r>
    </w:p>
  </w:footnote>
  <w:footnote w:id="401">
    <w:p w14:paraId="2D2D93E5" w14:textId="77777777" w:rsidR="00422F22" w:rsidRDefault="00422F22">
      <w:pPr>
        <w:pStyle w:val="Voetnoottekst"/>
      </w:pPr>
      <w:r>
        <w:rPr>
          <w:rStyle w:val="Voetnootmarkering"/>
        </w:rPr>
        <w:footnoteRef/>
      </w:r>
      <w:r>
        <w:t xml:space="preserve"> hier is </w:t>
      </w:r>
      <w:r w:rsidRPr="004A542F">
        <w:rPr>
          <w:b/>
        </w:rPr>
        <w:t>sulcat aquas</w:t>
      </w:r>
      <w:r>
        <w:t xml:space="preserve"> weg gelaten: ellips. Het </w:t>
      </w:r>
      <w:r w:rsidRPr="004A542F">
        <w:rPr>
          <w:smallCaps/>
        </w:rPr>
        <w:t>tertium comparationis</w:t>
      </w:r>
      <w:r>
        <w:t xml:space="preserve"> is de manier waarop en de vaart waarmee daardoor het water doorkliefd wordt</w:t>
      </w:r>
    </w:p>
  </w:footnote>
  <w:footnote w:id="402">
    <w:p w14:paraId="2D2D93E6" w14:textId="77777777" w:rsidR="00422F22" w:rsidRDefault="00422F22">
      <w:pPr>
        <w:pStyle w:val="Voetnoottekst"/>
      </w:pPr>
      <w:r>
        <w:rPr>
          <w:rStyle w:val="Voetnootmarkering"/>
        </w:rPr>
        <w:footnoteRef/>
      </w:r>
      <w:r>
        <w:t xml:space="preserve"> om het spannend te maken geeft Ovidius in een geleerde beschrijving aan hoe ver het monster nog van zijn doelwit Andromeda af is. Perseus zal dus snel moeten ingrijpen. Overigens: het wereldrecord kogelslingeren bij mannen, met een kogel van 7 en een kwart kilo!, staat op bijna 87 meter. Hoever een Balearenslingeraar kon slingeren weten we natuurlijk niet. De </w:t>
      </w:r>
      <w:r w:rsidRPr="00340D04">
        <w:rPr>
          <w:smallCaps/>
        </w:rPr>
        <w:t>vergelijking</w:t>
      </w:r>
      <w:r>
        <w:t xml:space="preserve"> is hier wat meer verstopt. De afstand is in ieder geval het </w:t>
      </w:r>
      <w:r w:rsidRPr="00340D04">
        <w:rPr>
          <w:smallCaps/>
        </w:rPr>
        <w:t>tertium comparationis</w:t>
      </w:r>
      <w:r>
        <w:t xml:space="preserve">, in het </w:t>
      </w:r>
      <w:r w:rsidRPr="00340D04">
        <w:rPr>
          <w:smallCaps/>
        </w:rPr>
        <w:t>afgebeelde</w:t>
      </w:r>
      <w:r>
        <w:t xml:space="preserve"> die van het monster tot Andromeda, in het </w:t>
      </w:r>
      <w:r w:rsidRPr="00340D04">
        <w:rPr>
          <w:smallCaps/>
        </w:rPr>
        <w:t>beeld</w:t>
      </w:r>
      <w:r>
        <w:t xml:space="preserve"> die van de slingeraar naar de plaats waar de loden kogel neer ploft</w:t>
      </w:r>
    </w:p>
  </w:footnote>
  <w:footnote w:id="403">
    <w:p w14:paraId="2D2D93E7" w14:textId="77777777" w:rsidR="00422F22" w:rsidRDefault="00422F22">
      <w:pPr>
        <w:pStyle w:val="Voetnoottekst"/>
      </w:pPr>
      <w:r>
        <w:rPr>
          <w:rStyle w:val="Voetnootmarkering"/>
        </w:rPr>
        <w:footnoteRef/>
      </w:r>
      <w:r>
        <w:t xml:space="preserve"> weliswaar een BZ (ingeleid door het onderschikkend voegwoord </w:t>
      </w:r>
      <w:r w:rsidRPr="00DB57B5">
        <w:rPr>
          <w:b/>
        </w:rPr>
        <w:t>cum</w:t>
      </w:r>
      <w:r>
        <w:t xml:space="preserve">), maar toch met de hoofdinformatie. We noemen dat </w:t>
      </w:r>
      <w:r w:rsidRPr="00DB57B5">
        <w:rPr>
          <w:b/>
        </w:rPr>
        <w:t>cum inversum</w:t>
      </w:r>
      <w:r>
        <w:t xml:space="preserve"> (zie ook noot 381)</w:t>
      </w:r>
    </w:p>
  </w:footnote>
  <w:footnote w:id="404">
    <w:p w14:paraId="2D2D93E8" w14:textId="77777777" w:rsidR="00422F22" w:rsidRDefault="00422F22">
      <w:pPr>
        <w:pStyle w:val="Voetnoottekst"/>
      </w:pPr>
      <w:r>
        <w:rPr>
          <w:rStyle w:val="Voetnootmarkering"/>
        </w:rPr>
        <w:footnoteRef/>
      </w:r>
      <w:r>
        <w:t xml:space="preserve"> alsof Perseus een soort van raketmotor aan zijn voeten heeft</w:t>
      </w:r>
    </w:p>
  </w:footnote>
  <w:footnote w:id="405">
    <w:p w14:paraId="2D2D93E9" w14:textId="77777777" w:rsidR="00422F22" w:rsidRDefault="00422F22">
      <w:pPr>
        <w:pStyle w:val="Voetnoottekst"/>
      </w:pPr>
      <w:r>
        <w:rPr>
          <w:rStyle w:val="Voetnootmarkering"/>
        </w:rPr>
        <w:footnoteRef/>
      </w:r>
      <w:r>
        <w:t xml:space="preserve"> PF van </w:t>
      </w:r>
      <w:r w:rsidRPr="00340D04">
        <w:rPr>
          <w:b/>
        </w:rPr>
        <w:t>videri</w:t>
      </w:r>
      <w:r>
        <w:t>, dat hier wel degelijk gezien worden betekent. Het is hier niet, zoals meestal, het koppelwerkwoord schijnen, lijken</w:t>
      </w:r>
    </w:p>
  </w:footnote>
  <w:footnote w:id="406">
    <w:p w14:paraId="2D2D93EA" w14:textId="77777777" w:rsidR="00422F22" w:rsidRDefault="00422F22">
      <w:pPr>
        <w:pStyle w:val="Voetnoottekst"/>
      </w:pPr>
      <w:r>
        <w:rPr>
          <w:rStyle w:val="Voetnootmarkering"/>
        </w:rPr>
        <w:footnoteRef/>
      </w:r>
      <w:r>
        <w:t xml:space="preserve"> we hebben hier een </w:t>
      </w:r>
      <w:r w:rsidRPr="00DA32F8">
        <w:rPr>
          <w:smallCaps/>
        </w:rPr>
        <w:t>chiasme</w:t>
      </w:r>
      <w:r>
        <w:t xml:space="preserve">: let op de volgorde van </w:t>
      </w:r>
      <w:r w:rsidRPr="00DA32F8">
        <w:rPr>
          <w:b/>
        </w:rPr>
        <w:t>umbra</w:t>
      </w:r>
      <w:r>
        <w:t xml:space="preserve"> – </w:t>
      </w:r>
      <w:r w:rsidRPr="00DA32F8">
        <w:rPr>
          <w:b/>
        </w:rPr>
        <w:t>visa</w:t>
      </w:r>
      <w:r>
        <w:t xml:space="preserve"> – </w:t>
      </w:r>
      <w:r w:rsidRPr="00DA32F8">
        <w:rPr>
          <w:b/>
        </w:rPr>
        <w:t>visam</w:t>
      </w:r>
      <w:r>
        <w:t xml:space="preserve"> – </w:t>
      </w:r>
      <w:r w:rsidRPr="00DA32F8">
        <w:rPr>
          <w:b/>
        </w:rPr>
        <w:t>umbram</w:t>
      </w:r>
      <w:r>
        <w:t>. Dat de woorden een andere naamval hebben is niet belangrijk: ze staan kruislings gepositioneerd. Grappig trouwens dat het monster denkt dat het Perseus aanvalt maar in feite diens schaduw. Katten kun je ook helemaal door het lint laten gaan met een schaduw op de grond of muur</w:t>
      </w:r>
    </w:p>
  </w:footnote>
  <w:footnote w:id="407">
    <w:p w14:paraId="2D2D93EB" w14:textId="77777777" w:rsidR="00422F22" w:rsidRDefault="00422F22">
      <w:pPr>
        <w:pStyle w:val="Voetnoottekst"/>
      </w:pPr>
      <w:r>
        <w:rPr>
          <w:rStyle w:val="Voetnootmarkering"/>
        </w:rPr>
        <w:footnoteRef/>
      </w:r>
      <w:r>
        <w:t xml:space="preserve"> de vogel van Jupiter is de adelaar. De adelaar staat symbool voor onovertroffen macht. Vele machthebbers gebruiken/gebruikten de adelaar dan ook als symbool voor hun macht</w:t>
      </w:r>
    </w:p>
  </w:footnote>
  <w:footnote w:id="408">
    <w:p w14:paraId="2D2D93EC" w14:textId="77777777" w:rsidR="00422F22" w:rsidRDefault="00422F22">
      <w:pPr>
        <w:pStyle w:val="Voetnoottekst"/>
      </w:pPr>
      <w:r>
        <w:rPr>
          <w:rStyle w:val="Voetnootmarkering"/>
        </w:rPr>
        <w:footnoteRef/>
      </w:r>
      <w:r>
        <w:t xml:space="preserve"> om te voorkomen dat de slang de adelaar bijt</w:t>
      </w:r>
    </w:p>
  </w:footnote>
  <w:footnote w:id="409">
    <w:p w14:paraId="2D2D93ED" w14:textId="77777777" w:rsidR="00422F22" w:rsidRDefault="00422F22">
      <w:pPr>
        <w:pStyle w:val="Voetnoottekst"/>
      </w:pPr>
      <w:r>
        <w:rPr>
          <w:rStyle w:val="Voetnootmarkering"/>
        </w:rPr>
        <w:footnoteRef/>
      </w:r>
      <w:r>
        <w:t xml:space="preserve"> </w:t>
      </w:r>
      <w:r w:rsidRPr="00340D04">
        <w:rPr>
          <w:smallCaps/>
        </w:rPr>
        <w:t>dichterlijk meervoud</w:t>
      </w:r>
      <w:r>
        <w:t xml:space="preserve"> natuurlijk: een slang heeft maar één kop</w:t>
      </w:r>
    </w:p>
  </w:footnote>
  <w:footnote w:id="410">
    <w:p w14:paraId="2D2D93EE" w14:textId="77777777" w:rsidR="00422F22" w:rsidRDefault="00422F22">
      <w:pPr>
        <w:pStyle w:val="Voetnoottekst"/>
      </w:pPr>
      <w:r>
        <w:rPr>
          <w:rStyle w:val="Voetnootmarkering"/>
        </w:rPr>
        <w:footnoteRef/>
      </w:r>
      <w:r>
        <w:t xml:space="preserve"> de inleiding tot de formulering van het </w:t>
      </w:r>
      <w:r w:rsidRPr="009D6548">
        <w:rPr>
          <w:smallCaps/>
        </w:rPr>
        <w:t>afgebeelde</w:t>
      </w:r>
      <w:r>
        <w:t xml:space="preserve">. De aanval van Perseus op het monster wordt vergeleken met die van een adelaar op een slang. Beide slachtoffers worden door de abrupte aanval verrast. In het </w:t>
      </w:r>
      <w:r w:rsidRPr="009D6548">
        <w:rPr>
          <w:smallCaps/>
        </w:rPr>
        <w:t>afgebeelde</w:t>
      </w:r>
      <w:r>
        <w:t xml:space="preserve"> wordt de snelheid van de aanval benadrukt (</w:t>
      </w:r>
      <w:r w:rsidRPr="009D6548">
        <w:rPr>
          <w:b/>
        </w:rPr>
        <w:t>celeri</w:t>
      </w:r>
      <w:r>
        <w:t xml:space="preserve">, </w:t>
      </w:r>
      <w:r w:rsidRPr="009D6548">
        <w:rPr>
          <w:b/>
        </w:rPr>
        <w:t>praeceps</w:t>
      </w:r>
      <w:r>
        <w:t xml:space="preserve"> 718), wat in het beeld niet zo aanwezig is</w:t>
      </w:r>
    </w:p>
  </w:footnote>
  <w:footnote w:id="411">
    <w:p w14:paraId="2D2D93EF" w14:textId="77777777" w:rsidR="00422F22" w:rsidRDefault="00422F22">
      <w:pPr>
        <w:pStyle w:val="Voetnoottekst"/>
      </w:pPr>
      <w:r>
        <w:rPr>
          <w:rStyle w:val="Voetnootmarkering"/>
        </w:rPr>
        <w:footnoteRef/>
      </w:r>
      <w:r>
        <w:t xml:space="preserve"> we nemen aan dat dit een </w:t>
      </w:r>
      <w:r w:rsidRPr="007E6F7D">
        <w:rPr>
          <w:smallCaps/>
        </w:rPr>
        <w:t>dichterlijk meervoud</w:t>
      </w:r>
      <w:r>
        <w:t xml:space="preserve"> is</w:t>
      </w:r>
    </w:p>
  </w:footnote>
  <w:footnote w:id="412">
    <w:p w14:paraId="2D2D93F0" w14:textId="77777777" w:rsidR="00422F22" w:rsidRDefault="00422F22">
      <w:pPr>
        <w:pStyle w:val="Voetnoottekst"/>
      </w:pPr>
      <w:r>
        <w:rPr>
          <w:rStyle w:val="Voetnootmarkering"/>
        </w:rPr>
        <w:footnoteRef/>
      </w:r>
      <w:r>
        <w:t xml:space="preserve"> brult het monster al die tijd al en is dit een beschrijvend woord, of gaat het pas brullen als het geraakt is? In dat geval hebben we een voorbeeld van </w:t>
      </w:r>
      <w:r w:rsidRPr="007E6F7D">
        <w:rPr>
          <w:smallCaps/>
        </w:rPr>
        <w:t>prolepsis</w:t>
      </w:r>
      <w:r w:rsidRPr="00D638E5">
        <w:t xml:space="preserve">. Een peuk roken is een goed voorbeeld van een </w:t>
      </w:r>
      <w:r w:rsidRPr="00D638E5">
        <w:rPr>
          <w:smallCaps/>
        </w:rPr>
        <w:t>prolepsis</w:t>
      </w:r>
      <w:r w:rsidRPr="00D638E5">
        <w:t xml:space="preserve"> in het Nederlands</w:t>
      </w:r>
      <w:r>
        <w:t>: je rookt een sigaret (natuurlijk niet als je slim bent) en dat wordt een peuk</w:t>
      </w:r>
    </w:p>
  </w:footnote>
  <w:footnote w:id="413">
    <w:p w14:paraId="2D2D93F1" w14:textId="77777777" w:rsidR="00422F22" w:rsidRDefault="00422F22">
      <w:pPr>
        <w:pStyle w:val="Voetnoottekst"/>
      </w:pPr>
      <w:r>
        <w:rPr>
          <w:rStyle w:val="Voetnootmarkering"/>
        </w:rPr>
        <w:footnoteRef/>
      </w:r>
      <w:r>
        <w:t xml:space="preserve"> veel vaker komt voor het woord schouder het Latijnse woord </w:t>
      </w:r>
      <w:r w:rsidRPr="009D6548">
        <w:rPr>
          <w:b/>
        </w:rPr>
        <w:t>umerus</w:t>
      </w:r>
      <w:r>
        <w:t xml:space="preserve"> voor</w:t>
      </w:r>
    </w:p>
  </w:footnote>
  <w:footnote w:id="414">
    <w:p w14:paraId="2D2D93F2" w14:textId="77777777" w:rsidR="00422F22" w:rsidRDefault="00422F22">
      <w:pPr>
        <w:pStyle w:val="Voetnoottekst"/>
      </w:pPr>
      <w:r>
        <w:rPr>
          <w:rStyle w:val="Voetnootmarkering"/>
        </w:rPr>
        <w:footnoteRef/>
      </w:r>
      <w:r>
        <w:t xml:space="preserve"> </w:t>
      </w:r>
      <w:r w:rsidRPr="009D6548">
        <w:t>patronymicum</w:t>
      </w:r>
      <w:r>
        <w:t>, waarmee de geleerdheid van de verteller (</w:t>
      </w:r>
      <w:r w:rsidRPr="009D6548">
        <w:rPr>
          <w:b/>
        </w:rPr>
        <w:t>poeta</w:t>
      </w:r>
      <w:r>
        <w:t xml:space="preserve"> </w:t>
      </w:r>
      <w:r w:rsidRPr="009D6548">
        <w:rPr>
          <w:b/>
        </w:rPr>
        <w:t>doctus</w:t>
      </w:r>
      <w:r>
        <w:t>) én het moedige optreden van Perseus onderstreept worden</w:t>
      </w:r>
    </w:p>
  </w:footnote>
  <w:footnote w:id="415">
    <w:p w14:paraId="2D2D93F3" w14:textId="77777777" w:rsidR="00422F22" w:rsidRDefault="00422F22">
      <w:pPr>
        <w:pStyle w:val="Voetnoottekst"/>
      </w:pPr>
      <w:r>
        <w:rPr>
          <w:rStyle w:val="Voetnootmarkering"/>
        </w:rPr>
        <w:footnoteRef/>
      </w:r>
      <w:r>
        <w:t xml:space="preserve"> vaak gebruikte </w:t>
      </w:r>
      <w:r w:rsidRPr="009D6548">
        <w:rPr>
          <w:smallCaps/>
        </w:rPr>
        <w:t>metonymia</w:t>
      </w:r>
      <w:r>
        <w:t xml:space="preserve">, hier materiaal in plaats van voorwerp </w:t>
      </w:r>
    </w:p>
  </w:footnote>
  <w:footnote w:id="416">
    <w:p w14:paraId="2D2D93F4" w14:textId="77777777" w:rsidR="00422F22" w:rsidRDefault="00422F22">
      <w:pPr>
        <w:pStyle w:val="Voetnoottekst"/>
      </w:pPr>
      <w:r>
        <w:rPr>
          <w:rStyle w:val="Voetnootmarkering"/>
        </w:rPr>
        <w:footnoteRef/>
      </w:r>
      <w:r>
        <w:t xml:space="preserve"> een </w:t>
      </w:r>
      <w:r w:rsidRPr="00722A81">
        <w:rPr>
          <w:smallCaps/>
        </w:rPr>
        <w:t>asyndetisch</w:t>
      </w:r>
      <w:r>
        <w:t xml:space="preserve"> </w:t>
      </w:r>
      <w:r w:rsidRPr="007E6F7D">
        <w:rPr>
          <w:smallCaps/>
        </w:rPr>
        <w:t>trikolon</w:t>
      </w:r>
      <w:r>
        <w:t xml:space="preserve">: opsomming in drieën. Maar ook valt de drieledige combinatie met </w:t>
      </w:r>
      <w:r w:rsidRPr="007E6F7D">
        <w:rPr>
          <w:b/>
        </w:rPr>
        <w:t>modo</w:t>
      </w:r>
      <w:r>
        <w:t xml:space="preserve"> op (geen echte anafoor, omdat geen sprake is van herhaling van "inhoudsrijke" woorden, maar alleen bijwoorden). Normaal gesproken is dat onderdeel van </w:t>
      </w:r>
      <w:r w:rsidRPr="007E6F7D">
        <w:rPr>
          <w:b/>
        </w:rPr>
        <w:t>nunc</w:t>
      </w:r>
      <w:r>
        <w:t xml:space="preserve"> … </w:t>
      </w:r>
      <w:r w:rsidRPr="007E6F7D">
        <w:rPr>
          <w:b/>
        </w:rPr>
        <w:t>modo</w:t>
      </w:r>
      <w:r>
        <w:t xml:space="preserve">, nu heeft de taalvirtuoze verteller gekozen voor driemaal </w:t>
      </w:r>
      <w:r w:rsidRPr="007E6F7D">
        <w:rPr>
          <w:b/>
        </w:rPr>
        <w:t>modo</w:t>
      </w:r>
      <w:r>
        <w:t xml:space="preserve">, iets verderop gevolgd door driemaal </w:t>
      </w:r>
      <w:r w:rsidRPr="007E6F7D">
        <w:rPr>
          <w:b/>
        </w:rPr>
        <w:t>nunc</w:t>
      </w:r>
    </w:p>
  </w:footnote>
  <w:footnote w:id="417">
    <w:p w14:paraId="2D2D93F5" w14:textId="77777777" w:rsidR="00422F22" w:rsidRDefault="00422F22">
      <w:pPr>
        <w:pStyle w:val="Voetnoottekst"/>
      </w:pPr>
      <w:r>
        <w:rPr>
          <w:rStyle w:val="Voetnootmarkering"/>
        </w:rPr>
        <w:footnoteRef/>
      </w:r>
      <w:r>
        <w:t xml:space="preserve"> in combinatie met </w:t>
      </w:r>
      <w:r w:rsidRPr="007E6F7D">
        <w:rPr>
          <w:b/>
        </w:rPr>
        <w:t>apri</w:t>
      </w:r>
      <w:r>
        <w:t xml:space="preserve"> eigenlijk licht </w:t>
      </w:r>
      <w:r w:rsidRPr="007E6F7D">
        <w:rPr>
          <w:smallCaps/>
        </w:rPr>
        <w:t>pleonastisch</w:t>
      </w:r>
      <w:r>
        <w:t>: een wild wild zwijn. Wat doet een wild zwijn als het ligt te slapen? Is het dan ook wild?</w:t>
      </w:r>
    </w:p>
  </w:footnote>
  <w:footnote w:id="418">
    <w:p w14:paraId="2D2D93F6" w14:textId="77777777" w:rsidR="00422F22" w:rsidRDefault="00422F22">
      <w:pPr>
        <w:pStyle w:val="Voetnoottekst"/>
      </w:pPr>
      <w:r>
        <w:rPr>
          <w:rStyle w:val="Voetnootmarkering"/>
        </w:rPr>
        <w:footnoteRef/>
      </w:r>
      <w:r>
        <w:t xml:space="preserve"> Perseus</w:t>
      </w:r>
    </w:p>
  </w:footnote>
  <w:footnote w:id="419">
    <w:p w14:paraId="2D2D93F7" w14:textId="77777777" w:rsidR="00422F22" w:rsidRDefault="00422F22">
      <w:pPr>
        <w:pStyle w:val="Voetnoottekst"/>
      </w:pPr>
      <w:r>
        <w:rPr>
          <w:rStyle w:val="Voetnootmarkering"/>
        </w:rPr>
        <w:footnoteRef/>
      </w:r>
      <w:r>
        <w:t xml:space="preserve"> voor de tweede keer in deze regel een voorbeeld van </w:t>
      </w:r>
      <w:r w:rsidRPr="007E6F7D">
        <w:rPr>
          <w:smallCaps/>
        </w:rPr>
        <w:t>enallage</w:t>
      </w:r>
      <w:r>
        <w:t>/</w:t>
      </w:r>
      <w:r w:rsidRPr="007E6F7D">
        <w:rPr>
          <w:smallCaps/>
        </w:rPr>
        <w:t>hypallage</w:t>
      </w:r>
      <w:r>
        <w:t xml:space="preserve">. </w:t>
      </w:r>
      <w:r>
        <w:rPr>
          <w:b/>
        </w:rPr>
        <w:t>V</w:t>
      </w:r>
      <w:r w:rsidRPr="007E6F7D">
        <w:rPr>
          <w:b/>
        </w:rPr>
        <w:t>elocibus</w:t>
      </w:r>
      <w:r>
        <w:t xml:space="preserve"> hoort grammaticaal bij </w:t>
      </w:r>
      <w:r w:rsidRPr="007E6F7D">
        <w:rPr>
          <w:b/>
        </w:rPr>
        <w:t>alis</w:t>
      </w:r>
      <w:r>
        <w:t xml:space="preserve">, maar inhoudelijk bij Perseus, zoals </w:t>
      </w:r>
      <w:r w:rsidRPr="007E6F7D">
        <w:rPr>
          <w:b/>
        </w:rPr>
        <w:t>avidos</w:t>
      </w:r>
      <w:r>
        <w:t xml:space="preserve"> grammaticaal ook bij </w:t>
      </w:r>
      <w:r w:rsidRPr="007E6F7D">
        <w:rPr>
          <w:b/>
        </w:rPr>
        <w:t>morsus</w:t>
      </w:r>
      <w:r>
        <w:t xml:space="preserve"> hoort en inhoudelijk bij Perseus. In het Nederlands heb je een enallage bij "een lekker kopje koffie". Lekker hoort grammaticaal bij kopje, maar inhoudelijk natuurlijk bij koffie</w:t>
      </w:r>
    </w:p>
  </w:footnote>
  <w:footnote w:id="420">
    <w:p w14:paraId="2D2D93F8" w14:textId="77777777" w:rsidR="00422F22" w:rsidRDefault="00422F22">
      <w:pPr>
        <w:pStyle w:val="Voetnoottekst"/>
      </w:pPr>
      <w:r>
        <w:rPr>
          <w:rStyle w:val="Voetnootmarkering"/>
        </w:rPr>
        <w:footnoteRef/>
      </w:r>
      <w:r>
        <w:t xml:space="preserve"> van boven bezaaid met holle schelpen: alsof dat monster al zolang in zee leeft dat er dingen op groeien</w:t>
      </w:r>
    </w:p>
  </w:footnote>
  <w:footnote w:id="421">
    <w:p w14:paraId="2D2D93F9" w14:textId="77777777" w:rsidR="00422F22" w:rsidRDefault="00422F22">
      <w:pPr>
        <w:pStyle w:val="Voetnoottekst"/>
      </w:pPr>
      <w:r>
        <w:rPr>
          <w:rStyle w:val="Voetnootmarkering"/>
        </w:rPr>
        <w:footnoteRef/>
      </w:r>
      <w:r>
        <w:t xml:space="preserve"> dat wisten we al. Zie vers 720 waar het woord </w:t>
      </w:r>
      <w:r w:rsidRPr="007E6F7D">
        <w:rPr>
          <w:b/>
        </w:rPr>
        <w:t>curvo</w:t>
      </w:r>
      <w:r>
        <w:t xml:space="preserve"> voorkomt, en vers 666 waar </w:t>
      </w:r>
      <w:r w:rsidRPr="007E6F7D">
        <w:rPr>
          <w:b/>
        </w:rPr>
        <w:t>telo</w:t>
      </w:r>
      <w:r>
        <w:t xml:space="preserve"> </w:t>
      </w:r>
      <w:r w:rsidRPr="007E6F7D">
        <w:rPr>
          <w:b/>
        </w:rPr>
        <w:t>unco</w:t>
      </w:r>
      <w:r>
        <w:t xml:space="preserve"> voorkomt</w:t>
      </w:r>
    </w:p>
  </w:footnote>
  <w:footnote w:id="422">
    <w:p w14:paraId="2D2D93FA" w14:textId="77777777" w:rsidR="00422F22" w:rsidRDefault="00422F22">
      <w:pPr>
        <w:pStyle w:val="Voetnoottekst"/>
      </w:pPr>
      <w:r>
        <w:rPr>
          <w:rStyle w:val="Voetnootmarkering"/>
        </w:rPr>
        <w:footnoteRef/>
      </w:r>
      <w:r>
        <w:t xml:space="preserve"> ACC  PL  M  en lang (zoals alle ACC  PL!), en horend bij </w:t>
      </w:r>
      <w:r w:rsidRPr="009440C5">
        <w:rPr>
          <w:b/>
        </w:rPr>
        <w:t>mixtos</w:t>
      </w:r>
    </w:p>
  </w:footnote>
  <w:footnote w:id="423">
    <w:p w14:paraId="2D2D93FB" w14:textId="77777777" w:rsidR="00422F22" w:rsidRDefault="00422F22">
      <w:pPr>
        <w:pStyle w:val="Voetnoottekst"/>
      </w:pPr>
      <w:r>
        <w:rPr>
          <w:rStyle w:val="Voetnootmarkering"/>
        </w:rPr>
        <w:footnoteRef/>
      </w:r>
      <w:r>
        <w:t xml:space="preserve"> tja, waaruit anders? </w:t>
      </w:r>
      <w:r w:rsidRPr="009440C5">
        <w:rPr>
          <w:smallCaps/>
        </w:rPr>
        <w:t>Pleonasme</w:t>
      </w:r>
      <w:r>
        <w:t xml:space="preserve">, omdat het woord </w:t>
      </w:r>
      <w:r w:rsidRPr="009440C5">
        <w:rPr>
          <w:b/>
        </w:rPr>
        <w:t>ore</w:t>
      </w:r>
      <w:r>
        <w:t xml:space="preserve"> overbodig is </w:t>
      </w:r>
    </w:p>
  </w:footnote>
  <w:footnote w:id="424">
    <w:p w14:paraId="2D2D93FC" w14:textId="77777777" w:rsidR="00422F22" w:rsidRDefault="00422F22">
      <w:pPr>
        <w:pStyle w:val="Voetnoottekst"/>
      </w:pPr>
      <w:r>
        <w:rPr>
          <w:rStyle w:val="Voetnootmarkering"/>
        </w:rPr>
        <w:footnoteRef/>
      </w:r>
      <w:r>
        <w:t xml:space="preserve"> van de </w:t>
      </w:r>
      <w:r w:rsidRPr="009440C5">
        <w:rPr>
          <w:b/>
        </w:rPr>
        <w:t>pennae</w:t>
      </w:r>
      <w:r>
        <w:t xml:space="preserve"> wordt gezegd dat ze zwaar (</w:t>
      </w:r>
      <w:r w:rsidRPr="009440C5">
        <w:rPr>
          <w:b/>
        </w:rPr>
        <w:t>graves</w:t>
      </w:r>
      <w:r>
        <w:t xml:space="preserve">) zijn, terwijl we weten dat ze door het opspattende water zwaar wórden: alweer </w:t>
      </w:r>
      <w:r w:rsidRPr="009440C5">
        <w:rPr>
          <w:smallCaps/>
        </w:rPr>
        <w:t>prolepsis</w:t>
      </w:r>
    </w:p>
  </w:footnote>
  <w:footnote w:id="425">
    <w:p w14:paraId="2D2D93FD" w14:textId="77777777" w:rsidR="00422F22" w:rsidRDefault="00422F22">
      <w:pPr>
        <w:pStyle w:val="Voetnoottekst"/>
      </w:pPr>
      <w:r>
        <w:rPr>
          <w:rStyle w:val="Voetnootmarkering"/>
        </w:rPr>
        <w:footnoteRef/>
      </w:r>
      <w:r>
        <w:t xml:space="preserve"> van het half-deponens </w:t>
      </w:r>
      <w:r w:rsidRPr="009440C5">
        <w:rPr>
          <w:b/>
        </w:rPr>
        <w:t>audere</w:t>
      </w:r>
      <w:r>
        <w:t>, durven. Een PPP van een (semi)deponens mag je zowel gelijktijdig (terwijl) als voortijdig (nadat) vertalen</w:t>
      </w:r>
    </w:p>
  </w:footnote>
  <w:footnote w:id="426">
    <w:p w14:paraId="2D2D93FE" w14:textId="77777777" w:rsidR="00422F22" w:rsidRDefault="00422F22">
      <w:pPr>
        <w:pStyle w:val="Voetnoottekst"/>
      </w:pPr>
      <w:r>
        <w:rPr>
          <w:rStyle w:val="Voetnootmarkering"/>
        </w:rPr>
        <w:footnoteRef/>
      </w:r>
      <w:r>
        <w:t xml:space="preserve"> een tegenstellend voegwoord is weg gelaten, want de twee zinsdelen vormen een </w:t>
      </w:r>
      <w:r w:rsidRPr="003B67CF">
        <w:rPr>
          <w:smallCaps/>
        </w:rPr>
        <w:t>antithese</w:t>
      </w:r>
      <w:r>
        <w:t xml:space="preserve"> met elkaar. Dus: </w:t>
      </w:r>
      <w:r w:rsidRPr="003B67CF">
        <w:rPr>
          <w:smallCaps/>
        </w:rPr>
        <w:t>adversatief asyndeton</w:t>
      </w:r>
    </w:p>
  </w:footnote>
  <w:footnote w:id="427">
    <w:p w14:paraId="2D2D93FF" w14:textId="77777777" w:rsidR="00422F22" w:rsidRDefault="00422F22">
      <w:pPr>
        <w:pStyle w:val="Voetnoottekst"/>
      </w:pPr>
      <w:r>
        <w:rPr>
          <w:rStyle w:val="Voetnootmarkering"/>
        </w:rPr>
        <w:footnoteRef/>
      </w:r>
      <w:r>
        <w:t xml:space="preserve"> let op de volgorde van </w:t>
      </w:r>
      <w:r w:rsidRPr="009440C5">
        <w:rPr>
          <w:b/>
        </w:rPr>
        <w:t>stantibus</w:t>
      </w:r>
      <w:r>
        <w:t xml:space="preserve"> – </w:t>
      </w:r>
      <w:r w:rsidRPr="009440C5">
        <w:rPr>
          <w:b/>
        </w:rPr>
        <w:t>aquis</w:t>
      </w:r>
      <w:r>
        <w:t xml:space="preserve"> – </w:t>
      </w:r>
      <w:r w:rsidRPr="009440C5">
        <w:rPr>
          <w:b/>
        </w:rPr>
        <w:t>aequore</w:t>
      </w:r>
      <w:r>
        <w:t xml:space="preserve"> – </w:t>
      </w:r>
      <w:r w:rsidRPr="009440C5">
        <w:rPr>
          <w:b/>
        </w:rPr>
        <w:t>moto</w:t>
      </w:r>
      <w:r>
        <w:t xml:space="preserve">: grofweg is er sprake van rustig – water – zeevlakte/water – onrustig. </w:t>
      </w:r>
      <w:r w:rsidRPr="009440C5">
        <w:rPr>
          <w:smallCaps/>
        </w:rPr>
        <w:t>Chiasme</w:t>
      </w:r>
      <w:r>
        <w:t xml:space="preserve">! Er is dus ook een </w:t>
      </w:r>
      <w:r w:rsidRPr="003B67CF">
        <w:rPr>
          <w:smallCaps/>
        </w:rPr>
        <w:t>antithese</w:t>
      </w:r>
      <w:r>
        <w:t xml:space="preserve"> tussen de twee zinsdelen</w:t>
      </w:r>
    </w:p>
  </w:footnote>
  <w:footnote w:id="428">
    <w:p w14:paraId="2D2D9400" w14:textId="77777777" w:rsidR="00422F22" w:rsidRDefault="00422F22">
      <w:pPr>
        <w:pStyle w:val="Voetnoottekst"/>
      </w:pPr>
      <w:r>
        <w:rPr>
          <w:rStyle w:val="Voetnootmarkering"/>
        </w:rPr>
        <w:footnoteRef/>
      </w:r>
      <w:r>
        <w:t xml:space="preserve"> het noemen van de linkerhand is functioneel: we weten dat Perseus met zijn rechterhand het zwaard beet had, en hij blijkt dus aan het multitasken (en toch een man ….!)</w:t>
      </w:r>
    </w:p>
  </w:footnote>
  <w:footnote w:id="429">
    <w:p w14:paraId="2D2D9401" w14:textId="77777777" w:rsidR="00422F22" w:rsidRDefault="00422F22">
      <w:pPr>
        <w:pStyle w:val="Voetnoottekst"/>
      </w:pPr>
      <w:r>
        <w:rPr>
          <w:rStyle w:val="Voetnootmarkering"/>
        </w:rPr>
        <w:footnoteRef/>
      </w:r>
      <w:r>
        <w:t xml:space="preserve"> na de niet vermelde dood van het ondier "zien" we ineens meerdere stranden met mensen die applaudisseren bij Perseus' waagstuk. Of is dit én een </w:t>
      </w:r>
      <w:r w:rsidRPr="00624226">
        <w:rPr>
          <w:smallCaps/>
        </w:rPr>
        <w:t>dichterlijk meervoud</w:t>
      </w:r>
      <w:r>
        <w:t xml:space="preserve"> én een </w:t>
      </w:r>
      <w:r w:rsidRPr="00624226">
        <w:rPr>
          <w:smallCaps/>
        </w:rPr>
        <w:t>hyperbool</w:t>
      </w:r>
      <w:r>
        <w:t>?</w:t>
      </w:r>
    </w:p>
  </w:footnote>
  <w:footnote w:id="430">
    <w:p w14:paraId="2D2D9402" w14:textId="77777777" w:rsidR="00422F22" w:rsidRDefault="00422F22">
      <w:pPr>
        <w:pStyle w:val="Voetnoottekst"/>
      </w:pPr>
      <w:r>
        <w:rPr>
          <w:rStyle w:val="Voetnootmarkering"/>
        </w:rPr>
        <w:footnoteRef/>
      </w:r>
      <w:r>
        <w:t xml:space="preserve"> taaleigen bij Ovidius: we lezen </w:t>
      </w:r>
      <w:r w:rsidRPr="00624226">
        <w:rPr>
          <w:b/>
        </w:rPr>
        <w:t>impleverunt</w:t>
      </w:r>
      <w:r>
        <w:t xml:space="preserve">. Maar dat is dus PL. Het onderwerp is complex, namelijk het SG </w:t>
      </w:r>
      <w:r w:rsidRPr="00624226">
        <w:rPr>
          <w:b/>
        </w:rPr>
        <w:t>clamor</w:t>
      </w:r>
      <w:r>
        <w:t xml:space="preserve"> in combinatie met applaus (</w:t>
      </w:r>
      <w:r w:rsidRPr="00624226">
        <w:rPr>
          <w:b/>
        </w:rPr>
        <w:t>plausu</w:t>
      </w:r>
      <w:r>
        <w:t>), wat Ovidius ziet als een PL</w:t>
      </w:r>
    </w:p>
  </w:footnote>
  <w:footnote w:id="431">
    <w:p w14:paraId="2D2D9403" w14:textId="77777777" w:rsidR="00422F22" w:rsidRDefault="00422F22">
      <w:pPr>
        <w:pStyle w:val="Voetnoottekst"/>
      </w:pPr>
      <w:r>
        <w:rPr>
          <w:rStyle w:val="Voetnootmarkering"/>
        </w:rPr>
        <w:footnoteRef/>
      </w:r>
      <w:r>
        <w:t xml:space="preserve"> vorm van </w:t>
      </w:r>
      <w:r w:rsidRPr="00722A81">
        <w:rPr>
          <w:smallCaps/>
        </w:rPr>
        <w:t>metonymia</w:t>
      </w:r>
      <w:r>
        <w:t>: er staat huis, maar er wordt familie bedoeld. Doen wij ook als we het over het huis van Oranje hebben, en dan niet het koninklijk paleis bedoelen</w:t>
      </w:r>
    </w:p>
  </w:footnote>
  <w:footnote w:id="432">
    <w:p w14:paraId="2D2D9404" w14:textId="77777777" w:rsidR="00422F22" w:rsidRDefault="00422F22">
      <w:pPr>
        <w:pStyle w:val="Voetnoottekst"/>
      </w:pPr>
      <w:r>
        <w:rPr>
          <w:rStyle w:val="Voetnootmarkering"/>
        </w:rPr>
        <w:footnoteRef/>
      </w:r>
      <w:r>
        <w:t xml:space="preserve"> zou je dit vers scanderen (en waarom zou je dat niet doen?), dan merkte je op dat het begint met spondeeën. Daardoor is er geen sprake van opgelucht wegrennen van het blije meisje(wat eerder gekenmerkt zou zijn door dactyli), maar eerder van plechtig weglopen van een bevrijde prinses</w:t>
      </w:r>
    </w:p>
  </w:footnote>
  <w:footnote w:id="433">
    <w:p w14:paraId="2D2D9405" w14:textId="77777777" w:rsidR="00422F22" w:rsidRDefault="00422F22">
      <w:pPr>
        <w:pStyle w:val="Voetnoottekst"/>
      </w:pPr>
      <w:r>
        <w:rPr>
          <w:rStyle w:val="Voetnootmarkering"/>
        </w:rPr>
        <w:footnoteRef/>
      </w:r>
      <w:r>
        <w:t xml:space="preserve"> mooie vondst en eigenlijk een soort conclusie van de verteller: Perseus kreeg Andromeda als echtgenote, omdat hij haar gered had; Andromeda was daarvoor echter ook de oorzaak geweest van Perseus' inspanningen. Vergelijken we de chronologie met de volgorde van de woorden </w:t>
      </w:r>
      <w:r w:rsidRPr="00722A81">
        <w:rPr>
          <w:b/>
        </w:rPr>
        <w:t>pretium</w:t>
      </w:r>
      <w:r>
        <w:t xml:space="preserve"> en </w:t>
      </w:r>
      <w:r w:rsidRPr="00722A81">
        <w:rPr>
          <w:b/>
        </w:rPr>
        <w:t>causa</w:t>
      </w:r>
      <w:r>
        <w:t xml:space="preserve">, dan zien we een </w:t>
      </w:r>
      <w:r w:rsidRPr="00722A81">
        <w:rPr>
          <w:smallCaps/>
        </w:rPr>
        <w:t>chiastische</w:t>
      </w:r>
      <w:r>
        <w:t xml:space="preserve"> ordening</w:t>
      </w:r>
    </w:p>
  </w:footnote>
  <w:footnote w:id="434">
    <w:p w14:paraId="2D2D9406" w14:textId="77777777" w:rsidR="00422F22" w:rsidRDefault="00422F22">
      <w:pPr>
        <w:pStyle w:val="Voetnoottekst"/>
      </w:pPr>
      <w:r>
        <w:rPr>
          <w:rStyle w:val="Voetnootmarkering"/>
        </w:rPr>
        <w:footnoteRef/>
      </w:r>
      <w:r>
        <w:t xml:space="preserve"> Orpheus spreekt hier een personage uit zijn eigen verhaal direct aan: </w:t>
      </w:r>
      <w:r w:rsidRPr="0012204E">
        <w:rPr>
          <w:smallCaps/>
        </w:rPr>
        <w:t>apostrofe</w:t>
      </w:r>
    </w:p>
  </w:footnote>
  <w:footnote w:id="435">
    <w:p w14:paraId="2D2D9407" w14:textId="77777777" w:rsidR="00422F22" w:rsidRDefault="00422F22">
      <w:pPr>
        <w:pStyle w:val="Voetnoottekst"/>
      </w:pPr>
      <w:r>
        <w:rPr>
          <w:rStyle w:val="Voetnootmarkering"/>
        </w:rPr>
        <w:footnoteRef/>
      </w:r>
      <w:r>
        <w:t xml:space="preserve"> het voorop plaatsen van het object leidt tot </w:t>
      </w:r>
      <w:r w:rsidRPr="0012204E">
        <w:rPr>
          <w:smallCaps/>
        </w:rPr>
        <w:t>iuxtapositie</w:t>
      </w:r>
      <w:r>
        <w:t xml:space="preserve"> van </w:t>
      </w:r>
      <w:r w:rsidRPr="0012204E">
        <w:rPr>
          <w:b/>
        </w:rPr>
        <w:t>te</w:t>
      </w:r>
      <w:r>
        <w:t xml:space="preserve"> en </w:t>
      </w:r>
      <w:r w:rsidRPr="0012204E">
        <w:rPr>
          <w:b/>
        </w:rPr>
        <w:t>meus</w:t>
      </w:r>
      <w:r>
        <w:t>: beide personen in dit licht homo-erotische verhaal worden op deze wijze meteen geïntroduceerd</w:t>
      </w:r>
    </w:p>
  </w:footnote>
  <w:footnote w:id="436">
    <w:p w14:paraId="2D2D9408" w14:textId="77777777" w:rsidR="00422F22" w:rsidRDefault="00422F22">
      <w:pPr>
        <w:pStyle w:val="Voetnoottekst"/>
      </w:pPr>
      <w:r>
        <w:rPr>
          <w:rStyle w:val="Voetnootmarkering"/>
        </w:rPr>
        <w:footnoteRef/>
      </w:r>
      <w:r>
        <w:t xml:space="preserve"> volgens bepaalde tradities de Thracische koning Oiagros, volgens andere de god Apollo</w:t>
      </w:r>
    </w:p>
  </w:footnote>
  <w:footnote w:id="437">
    <w:p w14:paraId="2D2D9409" w14:textId="77777777" w:rsidR="00422F22" w:rsidRDefault="00422F22">
      <w:pPr>
        <w:pStyle w:val="Voetnoottekst"/>
      </w:pPr>
      <w:r>
        <w:rPr>
          <w:rStyle w:val="Voetnootmarkering"/>
        </w:rPr>
        <w:footnoteRef/>
      </w:r>
      <w:r>
        <w:t xml:space="preserve"> ABL  omdat de aanvulling, in dit geval het object, van </w:t>
      </w:r>
      <w:r w:rsidRPr="00CD5602">
        <w:rPr>
          <w:b/>
        </w:rPr>
        <w:t>carēre</w:t>
      </w:r>
      <w:r>
        <w:t xml:space="preserve"> in de ABL  staat. Dat gebeurt ook bij een ander werkwoord dat missen, ontberen betekent: </w:t>
      </w:r>
      <w:r w:rsidRPr="00CD5602">
        <w:rPr>
          <w:b/>
        </w:rPr>
        <w:t>egēre</w:t>
      </w:r>
    </w:p>
  </w:footnote>
  <w:footnote w:id="438">
    <w:p w14:paraId="2D2D940A" w14:textId="77777777" w:rsidR="00422F22" w:rsidRDefault="00422F22">
      <w:pPr>
        <w:pStyle w:val="Voetnoottekst"/>
      </w:pPr>
      <w:r>
        <w:rPr>
          <w:rStyle w:val="Voetnootmarkering"/>
        </w:rPr>
        <w:footnoteRef/>
      </w:r>
      <w:r>
        <w:t xml:space="preserve"> de stad van de god Apollo. Ook in Delphi had Apollo een heiligdom, Delphi dat wel de navel (</w:t>
      </w:r>
      <w:r>
        <w:rPr>
          <w:rFonts w:ascii="Palatino Linotype" w:hAnsi="Palatino Linotype"/>
        </w:rPr>
        <w:t>ὀμφαλος</w:t>
      </w:r>
      <w:r>
        <w:t>) van de wereld genoemd werd</w:t>
      </w:r>
    </w:p>
  </w:footnote>
  <w:footnote w:id="439">
    <w:p w14:paraId="2D2D940B" w14:textId="77777777" w:rsidR="00422F22" w:rsidRDefault="00422F22">
      <w:pPr>
        <w:pStyle w:val="Voetnoottekst"/>
      </w:pPr>
      <w:r>
        <w:rPr>
          <w:rStyle w:val="Voetnootmarkering"/>
        </w:rPr>
        <w:footnoteRef/>
      </w:r>
      <w:r>
        <w:t xml:space="preserve"> Grieks ACC van Eurotas, een rivier in de buurt van Sparta</w:t>
      </w:r>
    </w:p>
  </w:footnote>
  <w:footnote w:id="440">
    <w:p w14:paraId="2D2D940C" w14:textId="77777777" w:rsidR="00422F22" w:rsidRDefault="00422F22">
      <w:pPr>
        <w:pStyle w:val="Voetnoottekst"/>
      </w:pPr>
      <w:r>
        <w:rPr>
          <w:rStyle w:val="Voetnootmarkering"/>
        </w:rPr>
        <w:footnoteRef/>
      </w:r>
      <w:r>
        <w:t xml:space="preserve"> wederom een Griekse ACC. Sparta is de stad van Hyacinthus</w:t>
      </w:r>
    </w:p>
  </w:footnote>
  <w:footnote w:id="441">
    <w:p w14:paraId="2D2D940D" w14:textId="77777777" w:rsidR="00422F22" w:rsidRDefault="00422F22">
      <w:pPr>
        <w:pStyle w:val="Voetnoottekst"/>
      </w:pPr>
      <w:r>
        <w:rPr>
          <w:rStyle w:val="Voetnootmarkering"/>
        </w:rPr>
        <w:footnoteRef/>
      </w:r>
      <w:r>
        <w:t xml:space="preserve"> met de </w:t>
      </w:r>
      <w:r w:rsidRPr="000F4CB0">
        <w:rPr>
          <w:b/>
        </w:rPr>
        <w:t>cithara</w:t>
      </w:r>
      <w:r>
        <w:t xml:space="preserve"> wordt een snaarinstrument bedoeld, waarmee Apollo wordt afgebeeld, de pijlen duiden op zijn kundigheid in het jagen en doden</w:t>
      </w:r>
    </w:p>
  </w:footnote>
  <w:footnote w:id="442">
    <w:p w14:paraId="2D2D940E" w14:textId="77777777" w:rsidR="00422F22" w:rsidRDefault="00422F22">
      <w:pPr>
        <w:pStyle w:val="Voetnoottekst"/>
      </w:pPr>
      <w:r>
        <w:rPr>
          <w:rStyle w:val="Voetnootmarkering"/>
        </w:rPr>
        <w:footnoteRef/>
      </w:r>
      <w:r>
        <w:t xml:space="preserve"> doet </w:t>
      </w:r>
      <w:r w:rsidRPr="006E733D">
        <w:rPr>
          <w:smallCaps/>
        </w:rPr>
        <w:t>litotisch</w:t>
      </w:r>
      <w:r>
        <w:t xml:space="preserve"> aan: een soort van dubbele ontkenning: hij weigert niet ≈ hij doet het graag</w:t>
      </w:r>
    </w:p>
  </w:footnote>
  <w:footnote w:id="443">
    <w:p w14:paraId="2D2D940F" w14:textId="77777777" w:rsidR="00422F22" w:rsidRDefault="00422F22">
      <w:pPr>
        <w:pStyle w:val="Voetnoottekst"/>
      </w:pPr>
      <w:r>
        <w:rPr>
          <w:rStyle w:val="Voetnootmarkering"/>
        </w:rPr>
        <w:footnoteRef/>
      </w:r>
      <w:r>
        <w:t xml:space="preserve"> een </w:t>
      </w:r>
      <w:r w:rsidRPr="000F4CB0">
        <w:rPr>
          <w:smallCaps/>
        </w:rPr>
        <w:t>trikolon</w:t>
      </w:r>
      <w:r>
        <w:t xml:space="preserve"> en </w:t>
      </w:r>
      <w:r w:rsidRPr="000F4CB0">
        <w:rPr>
          <w:smallCaps/>
        </w:rPr>
        <w:t>asyndeton</w:t>
      </w:r>
      <w:r>
        <w:t xml:space="preserve">, want er is sprake van een drieledige opsomming, zonder voegwoorden, van drie handelingen die Apollo werktuiglijk (zo zwaar verliefd is hij op Hyacinthus) verricht. Zelfs een </w:t>
      </w:r>
      <w:r w:rsidRPr="00A954A2">
        <w:rPr>
          <w:smallCaps/>
        </w:rPr>
        <w:t>chiasme</w:t>
      </w:r>
      <w:r>
        <w:t xml:space="preserve"> laat zich ontdekken met de plaatsing van INF  respectievelijk object in vv. 171-172 retia ferre, (non) tenuisse canes</w:t>
      </w:r>
    </w:p>
  </w:footnote>
  <w:footnote w:id="444">
    <w:p w14:paraId="2D2D9410" w14:textId="77777777" w:rsidR="00422F22" w:rsidRDefault="00422F22">
      <w:pPr>
        <w:pStyle w:val="Voetnoottekst"/>
      </w:pPr>
      <w:r>
        <w:rPr>
          <w:rStyle w:val="Voetnootmarkering"/>
        </w:rPr>
        <w:footnoteRef/>
      </w:r>
      <w:r>
        <w:t xml:space="preserve"> langdurige omgang: Ovidius bedoelt hiermee o.a. sexuele omgang,en garandeert zo dat Augustus redelijk van kleur verschiet </w:t>
      </w:r>
    </w:p>
  </w:footnote>
  <w:footnote w:id="445">
    <w:p w14:paraId="2D2D9411" w14:textId="77777777" w:rsidR="00422F22" w:rsidRDefault="00422F22">
      <w:pPr>
        <w:pStyle w:val="Voetnoottekst"/>
      </w:pPr>
      <w:r>
        <w:rPr>
          <w:rStyle w:val="Voetnootmarkering"/>
        </w:rPr>
        <w:footnoteRef/>
      </w:r>
      <w:r>
        <w:t xml:space="preserve"> bekende </w:t>
      </w:r>
      <w:r w:rsidRPr="000F4CB0">
        <w:rPr>
          <w:smallCaps/>
        </w:rPr>
        <w:t>metafoor</w:t>
      </w:r>
      <w:r>
        <w:t xml:space="preserve"> voor verliefdheid</w:t>
      </w:r>
    </w:p>
  </w:footnote>
  <w:footnote w:id="446">
    <w:p w14:paraId="2D2D9412" w14:textId="77777777" w:rsidR="00422F22" w:rsidRDefault="00422F22">
      <w:pPr>
        <w:pStyle w:val="Voetnoottekst"/>
      </w:pPr>
      <w:r>
        <w:rPr>
          <w:rStyle w:val="Voetnootmarkering"/>
        </w:rPr>
        <w:footnoteRef/>
      </w:r>
      <w:r>
        <w:t xml:space="preserve"> het </w:t>
      </w:r>
      <w:r w:rsidRPr="000F4CB0">
        <w:rPr>
          <w:smallCaps/>
        </w:rPr>
        <w:t>verteltempo</w:t>
      </w:r>
      <w:r>
        <w:t xml:space="preserve"> is in het verhaal van Orpheus tot nu toe vrij hoog, bij v. 174 zakt het doordat Orpheus en specifiek moment wil uitlichten, de wedstrijd met de discus</w:t>
      </w:r>
    </w:p>
  </w:footnote>
  <w:footnote w:id="447">
    <w:p w14:paraId="2D2D9413" w14:textId="77777777" w:rsidR="00422F22" w:rsidRDefault="00422F22">
      <w:pPr>
        <w:pStyle w:val="Voetnoottekst"/>
      </w:pPr>
      <w:r>
        <w:rPr>
          <w:rStyle w:val="Voetnootmarkering"/>
        </w:rPr>
        <w:footnoteRef/>
      </w:r>
      <w:r>
        <w:t xml:space="preserve"> je moet wel </w:t>
      </w:r>
      <w:r w:rsidRPr="000F4CB0">
        <w:rPr>
          <w:b/>
        </w:rPr>
        <w:t>poeta doctus</w:t>
      </w:r>
      <w:r>
        <w:t xml:space="preserve"> zijn om de zon weer Titan te noemen: overigens bedoelt de verteller gewoon aan te geven dat het midden op de dag is. Zo'n omschrijving noemen we </w:t>
      </w:r>
      <w:r w:rsidRPr="000F4CB0">
        <w:rPr>
          <w:smallCaps/>
        </w:rPr>
        <w:t>perifrase</w:t>
      </w:r>
    </w:p>
  </w:footnote>
  <w:footnote w:id="448">
    <w:p w14:paraId="2D2D9414" w14:textId="77777777" w:rsidR="00422F22" w:rsidRDefault="00422F22">
      <w:pPr>
        <w:pStyle w:val="Voetnoottekst"/>
      </w:pPr>
      <w:r>
        <w:rPr>
          <w:rStyle w:val="Voetnootmarkering"/>
        </w:rPr>
        <w:footnoteRef/>
      </w:r>
      <w:r>
        <w:t xml:space="preserve"> </w:t>
      </w:r>
      <w:r w:rsidRPr="000F4CB0">
        <w:rPr>
          <w:b/>
        </w:rPr>
        <w:t>pinguis</w:t>
      </w:r>
      <w:r>
        <w:t xml:space="preserve"> hoort grammaticaal bij </w:t>
      </w:r>
      <w:r w:rsidRPr="000F4CB0">
        <w:rPr>
          <w:b/>
        </w:rPr>
        <w:t>olivi</w:t>
      </w:r>
      <w:r>
        <w:t xml:space="preserve"> maar inhoudelijk bij </w:t>
      </w:r>
      <w:r w:rsidRPr="000F4CB0">
        <w:rPr>
          <w:b/>
        </w:rPr>
        <w:t>suco</w:t>
      </w:r>
      <w:r>
        <w:t xml:space="preserve">: de olie is vet, niet de olijf zelf. De verwisseling van attribuut wordt </w:t>
      </w:r>
      <w:r w:rsidRPr="000F4CB0">
        <w:rPr>
          <w:smallCaps/>
        </w:rPr>
        <w:t>enallage</w:t>
      </w:r>
      <w:r>
        <w:t xml:space="preserve"> genoemd</w:t>
      </w:r>
    </w:p>
  </w:footnote>
  <w:footnote w:id="449">
    <w:p w14:paraId="2D2D9415" w14:textId="77777777" w:rsidR="00422F22" w:rsidRDefault="00422F22">
      <w:pPr>
        <w:pStyle w:val="Voetnoottekst"/>
      </w:pPr>
      <w:r>
        <w:rPr>
          <w:rStyle w:val="Voetnootmarkering"/>
        </w:rPr>
        <w:footnoteRef/>
      </w:r>
      <w:r>
        <w:t xml:space="preserve"> die discus dus, die hierna voortdurend </w:t>
      </w:r>
      <w:r w:rsidRPr="006E733D">
        <w:rPr>
          <w:b/>
        </w:rPr>
        <w:t>pondus</w:t>
      </w:r>
      <w:r>
        <w:t>, zwaar voorwerp, genoemd wordt. Tegenwoordig weegt een discus 2 kilo met 22 cm in doorsnede (mannen), 1 kilo met 18 cm (vrouwen)</w:t>
      </w:r>
    </w:p>
  </w:footnote>
  <w:footnote w:id="450">
    <w:p w14:paraId="2D2D9416" w14:textId="77777777" w:rsidR="00422F22" w:rsidRDefault="00422F22">
      <w:pPr>
        <w:pStyle w:val="Voetnoottekst"/>
      </w:pPr>
      <w:r>
        <w:rPr>
          <w:rStyle w:val="Voetnootmarkering"/>
        </w:rPr>
        <w:footnoteRef/>
      </w:r>
      <w:r>
        <w:t xml:space="preserve"> COMP  van het ADV. Omdat er maar twee personen deelnemen aan deze wedstrijd, gebruikt het Latijn niet de SUPERL maar de COMP</w:t>
      </w:r>
    </w:p>
  </w:footnote>
  <w:footnote w:id="451">
    <w:p w14:paraId="2D2D9417" w14:textId="77777777" w:rsidR="00422F22" w:rsidRDefault="00422F22">
      <w:pPr>
        <w:pStyle w:val="Voetnoottekst"/>
      </w:pPr>
      <w:r>
        <w:rPr>
          <w:rStyle w:val="Voetnootmarkering"/>
        </w:rPr>
        <w:footnoteRef/>
      </w:r>
      <w:r>
        <w:t xml:space="preserve"> ja ja. Wij noemen dat een </w:t>
      </w:r>
      <w:r w:rsidRPr="0093515D">
        <w:rPr>
          <w:smallCaps/>
        </w:rPr>
        <w:t>hyperbool</w:t>
      </w:r>
      <w:r>
        <w:t>, een overdrijving, maar dat komt ook doordat wij ons niet de kolossale kracht van een godheid kunnen voorstellen</w:t>
      </w:r>
    </w:p>
  </w:footnote>
  <w:footnote w:id="452">
    <w:p w14:paraId="2D2D9418" w14:textId="77777777" w:rsidR="00422F22" w:rsidRDefault="00422F22">
      <w:pPr>
        <w:pStyle w:val="Voetnoottekst"/>
      </w:pPr>
      <w:r>
        <w:rPr>
          <w:rStyle w:val="Voetnootmarkering"/>
        </w:rPr>
        <w:footnoteRef/>
      </w:r>
      <w:r>
        <w:t xml:space="preserve"> en nog een keer een overdrijving: Apollo smeet die discus en keek toen rustig op zijn horloge om te zien hoe laat die discus weer zou landen</w:t>
      </w:r>
    </w:p>
  </w:footnote>
  <w:footnote w:id="453">
    <w:p w14:paraId="2D2D9419" w14:textId="77777777" w:rsidR="00422F22" w:rsidRDefault="00422F22">
      <w:pPr>
        <w:pStyle w:val="Voetnoottekst"/>
      </w:pPr>
      <w:r>
        <w:rPr>
          <w:rStyle w:val="Voetnootmarkering"/>
        </w:rPr>
        <w:footnoteRef/>
      </w:r>
      <w:r>
        <w:t xml:space="preserve"> voorbeeld van een </w:t>
      </w:r>
      <w:r w:rsidRPr="00CB1A3E">
        <w:rPr>
          <w:smallCaps/>
        </w:rPr>
        <w:t>enjambement</w:t>
      </w:r>
      <w:r>
        <w:t xml:space="preserve">: </w:t>
      </w:r>
      <w:r w:rsidRPr="00CB1A3E">
        <w:rPr>
          <w:b/>
        </w:rPr>
        <w:t>pondus</w:t>
      </w:r>
      <w:r>
        <w:t>, duidelijk qua structuur behorend tot het vorige vers, staat geïsoleerd op de volgende regel</w:t>
      </w:r>
    </w:p>
  </w:footnote>
  <w:footnote w:id="454">
    <w:p w14:paraId="2D2D941A" w14:textId="77777777" w:rsidR="00422F22" w:rsidRDefault="00422F22">
      <w:pPr>
        <w:pStyle w:val="Voetnoottekst"/>
      </w:pPr>
      <w:r>
        <w:rPr>
          <w:rStyle w:val="Voetnootmarkering"/>
        </w:rPr>
        <w:footnoteRef/>
      </w:r>
      <w:r>
        <w:t xml:space="preserve"> wonderlijke situatie: wie is het subject van </w:t>
      </w:r>
      <w:r w:rsidRPr="0093515D">
        <w:rPr>
          <w:b/>
        </w:rPr>
        <w:t>exhibuit</w:t>
      </w:r>
      <w:r>
        <w:t xml:space="preserve">? Normaal gesproken de discus want die was het ook van </w:t>
      </w:r>
      <w:r w:rsidRPr="0093515D">
        <w:rPr>
          <w:b/>
        </w:rPr>
        <w:t>reccidit</w:t>
      </w:r>
      <w:r>
        <w:t>, maar je zou toch eigenlijk beter kunnen aannemen dat Apollo zijn vaardigheid demonstreert mét die discus in plaats van die discus die zijn eigen kracht en vaardigheid showt. Enfin, de regels van het Latijn blijven af en toe ondoorgrondelijk</w:t>
      </w:r>
    </w:p>
  </w:footnote>
  <w:footnote w:id="455">
    <w:p w14:paraId="2D2D941B" w14:textId="77777777" w:rsidR="00422F22" w:rsidRDefault="00422F22">
      <w:pPr>
        <w:pStyle w:val="Voetnoottekst"/>
      </w:pPr>
      <w:r>
        <w:rPr>
          <w:rStyle w:val="Voetnootmarkering"/>
        </w:rPr>
        <w:footnoteRef/>
      </w:r>
      <w:r>
        <w:t xml:space="preserve"> wij (koninklijk meervoud) weten toch nog, dat dit woord niet van </w:t>
      </w:r>
      <w:r w:rsidRPr="00E35F3E">
        <w:rPr>
          <w:b/>
        </w:rPr>
        <w:t>vir</w:t>
      </w:r>
      <w:r>
        <w:t xml:space="preserve"> (=man) komt, toch?</w:t>
      </w:r>
    </w:p>
  </w:footnote>
  <w:footnote w:id="456">
    <w:p w14:paraId="2D2D941C" w14:textId="77777777" w:rsidR="00422F22" w:rsidRDefault="00422F22">
      <w:pPr>
        <w:pStyle w:val="Voetnoottekst"/>
      </w:pPr>
      <w:r>
        <w:rPr>
          <w:rStyle w:val="Voetnootmarkering"/>
        </w:rPr>
        <w:footnoteRef/>
      </w:r>
      <w:r>
        <w:t xml:space="preserve"> tja, dit </w:t>
      </w:r>
      <w:r w:rsidRPr="0093515D">
        <w:rPr>
          <w:b/>
        </w:rPr>
        <w:t>protinus</w:t>
      </w:r>
      <w:r>
        <w:t>, onmiddellijk, moet wel erg onmiddellijk zijn, gezien het feit dat Hyacinthus die terugkaatsende discus in zijn gezicht opvangt. Hij zal al tijdens de worp van zijn geliefde Apollo naar te verwachten plaats van aankomst gerend zijn, en gedacht hebben dat het ding meteen stil zou blijven liggen. Niet dus. Jammerrrrrrrrrrrrrrrrrrrrrr</w:t>
      </w:r>
    </w:p>
  </w:footnote>
  <w:footnote w:id="457">
    <w:p w14:paraId="2D2D941D" w14:textId="77777777" w:rsidR="00422F22" w:rsidRDefault="00422F22">
      <w:pPr>
        <w:pStyle w:val="Voetnoottekst"/>
      </w:pPr>
      <w:r>
        <w:rPr>
          <w:rStyle w:val="Voetnootmarkering"/>
        </w:rPr>
        <w:footnoteRef/>
      </w:r>
      <w:r>
        <w:t xml:space="preserve"> vormt het object bij </w:t>
      </w:r>
      <w:r w:rsidRPr="00E35F3E">
        <w:rPr>
          <w:b/>
        </w:rPr>
        <w:t>cupidine</w:t>
      </w:r>
      <w:r>
        <w:t>, en staat dus in de GEN. We noemen dit GEN  obiectivus (waar de term voor lijdend voorwerp/object dus in zit, wat handig is)</w:t>
      </w:r>
    </w:p>
  </w:footnote>
  <w:footnote w:id="458">
    <w:p w14:paraId="2D2D941E" w14:textId="77777777" w:rsidR="00422F22" w:rsidRDefault="00422F22">
      <w:pPr>
        <w:pStyle w:val="Voetnoottekst"/>
      </w:pPr>
      <w:r>
        <w:rPr>
          <w:rStyle w:val="Voetnootmarkering"/>
        </w:rPr>
        <w:footnoteRef/>
      </w:r>
      <w:r>
        <w:t xml:space="preserve"> Ovidius weet dat allemaal, hè. Taenaros is een stad in de buurt van Sparta. Doet denken aan een patronymicum: zoon van Taenaros….alleen was Taenaros een stad, geen persoon</w:t>
      </w:r>
    </w:p>
  </w:footnote>
  <w:footnote w:id="459">
    <w:p w14:paraId="2D2D941F" w14:textId="77777777" w:rsidR="00422F22" w:rsidRDefault="00422F22">
      <w:pPr>
        <w:pStyle w:val="Voetnoottekst"/>
      </w:pPr>
      <w:r>
        <w:rPr>
          <w:rStyle w:val="Voetnootmarkering"/>
        </w:rPr>
        <w:footnoteRef/>
      </w:r>
      <w:r>
        <w:t xml:space="preserve"> het IMPF is hier bewust gebruikt: Hyacinthus was nog niet klaar (imperfectum=onvoltooide handeling) met zich haasten naar de discus, toen die vermaledijde harde grond die discus al in Hyacinthus' gezicht smeet, waar dus ook bewust een PF gebruikt wordt: hij was er bij wijze van spreken nog niet en hij had al een, helaas fatale, deuk in zijn hoofd</w:t>
      </w:r>
    </w:p>
  </w:footnote>
  <w:footnote w:id="460">
    <w:p w14:paraId="2D2D9420" w14:textId="77777777" w:rsidR="00422F22" w:rsidRDefault="00422F22">
      <w:pPr>
        <w:pStyle w:val="Voetnoottekst"/>
      </w:pPr>
      <w:r>
        <w:rPr>
          <w:rStyle w:val="Voetnootmarkering"/>
        </w:rPr>
        <w:footnoteRef/>
      </w:r>
      <w:r>
        <w:t xml:space="preserve"> volop </w:t>
      </w:r>
      <w:r w:rsidRPr="00E35F3E">
        <w:rPr>
          <w:smallCaps/>
        </w:rPr>
        <w:t>pathos</w:t>
      </w:r>
      <w:r>
        <w:t xml:space="preserve">! Het </w:t>
      </w:r>
      <w:r w:rsidRPr="00E35F3E">
        <w:rPr>
          <w:smallCaps/>
        </w:rPr>
        <w:t>hyperbaton</w:t>
      </w:r>
      <w:r>
        <w:t xml:space="preserve"> (</w:t>
      </w:r>
      <w:r w:rsidRPr="00E35F3E">
        <w:rPr>
          <w:b/>
        </w:rPr>
        <w:t>vultus</w:t>
      </w:r>
      <w:r>
        <w:t xml:space="preserve"> en </w:t>
      </w:r>
      <w:r w:rsidRPr="00E35F3E">
        <w:rPr>
          <w:b/>
        </w:rPr>
        <w:t>tuos</w:t>
      </w:r>
      <w:r>
        <w:t xml:space="preserve"> uiteen geplaatst) en de </w:t>
      </w:r>
      <w:r w:rsidRPr="00E35F3E">
        <w:rPr>
          <w:smallCaps/>
        </w:rPr>
        <w:t>apostrofe</w:t>
      </w:r>
      <w:r>
        <w:t xml:space="preserve"> (het duidelijk aanspreken van Hyacinthus met de VOC en het woordje </w:t>
      </w:r>
      <w:r w:rsidRPr="00E35F3E">
        <w:rPr>
          <w:b/>
        </w:rPr>
        <w:t>tuos</w:t>
      </w:r>
      <w:r w:rsidRPr="00E35F3E">
        <w:t>)</w:t>
      </w:r>
      <w:r>
        <w:t xml:space="preserve"> dragen daaraan bij. Pathos is hier één op één gelijkwaardig met het oproepen van medelijden. Maar opgepast! </w:t>
      </w:r>
      <w:r w:rsidRPr="00E35F3E">
        <w:rPr>
          <w:smallCaps/>
        </w:rPr>
        <w:t>Pathos</w:t>
      </w:r>
      <w:r>
        <w:t xml:space="preserve"> op zich betekent alleen maar het oproepen van bepaalde gevoelens. Trots, irritatie, (vaderlands)liefde kunnen net als een paar andere emoties ook opgeroepen worden</w:t>
      </w:r>
    </w:p>
  </w:footnote>
  <w:footnote w:id="461">
    <w:p w14:paraId="2D2D9421" w14:textId="77777777" w:rsidR="00422F22" w:rsidRDefault="00422F22">
      <w:pPr>
        <w:pStyle w:val="Voetnoottekst"/>
      </w:pPr>
      <w:r>
        <w:rPr>
          <w:rStyle w:val="Voetnootmarkering"/>
        </w:rPr>
        <w:footnoteRef/>
      </w:r>
      <w:r>
        <w:t xml:space="preserve"> maar door een andere oorzaak natuurlijk: de jongen is ineens bijna dood en daardoor bleek (al zal zijn tot moes gereduceerde gelaat een ander kleurtje hebben), en Apollo is geschrokken</w:t>
      </w:r>
    </w:p>
  </w:footnote>
  <w:footnote w:id="462">
    <w:p w14:paraId="2D2D9422" w14:textId="77777777" w:rsidR="00422F22" w:rsidRDefault="00422F22">
      <w:pPr>
        <w:pStyle w:val="Voetnoottekst"/>
      </w:pPr>
      <w:r>
        <w:rPr>
          <w:rStyle w:val="Voetnootmarkering"/>
        </w:rPr>
        <w:footnoteRef/>
      </w:r>
      <w:r>
        <w:t xml:space="preserve"> let op de </w:t>
      </w:r>
      <w:r w:rsidRPr="00E35F3E">
        <w:rPr>
          <w:smallCaps/>
        </w:rPr>
        <w:t>woordplaatsing</w:t>
      </w:r>
      <w:r>
        <w:t xml:space="preserve">: </w:t>
      </w:r>
      <w:r w:rsidRPr="00E35F3E">
        <w:rPr>
          <w:b/>
        </w:rPr>
        <w:t>puer ipse</w:t>
      </w:r>
      <w:r>
        <w:t xml:space="preserve"> (=Hyacinthus) en </w:t>
      </w:r>
      <w:r w:rsidRPr="00E35F3E">
        <w:rPr>
          <w:b/>
        </w:rPr>
        <w:t>deus</w:t>
      </w:r>
      <w:r>
        <w:t xml:space="preserve"> (=Apollo) staan daardoor direct naast elkaar: </w:t>
      </w:r>
      <w:r w:rsidRPr="00E35F3E">
        <w:rPr>
          <w:smallCaps/>
        </w:rPr>
        <w:t>iuxtapositie</w:t>
      </w:r>
      <w:r>
        <w:t>. En dat is, gezien de verliefdheid van de twee niet toevallig</w:t>
      </w:r>
    </w:p>
  </w:footnote>
  <w:footnote w:id="463">
    <w:p w14:paraId="2D2D9423" w14:textId="77777777" w:rsidR="00422F22" w:rsidRDefault="00422F22">
      <w:pPr>
        <w:pStyle w:val="Voetnoottekst"/>
      </w:pPr>
      <w:r>
        <w:rPr>
          <w:rStyle w:val="Voetnootmarkering"/>
        </w:rPr>
        <w:footnoteRef/>
      </w:r>
      <w:r>
        <w:t xml:space="preserve"> goed lezen! Komt niet van </w:t>
      </w:r>
      <w:r w:rsidRPr="00163EF3">
        <w:rPr>
          <w:b/>
        </w:rPr>
        <w:t>ars</w:t>
      </w:r>
      <w:r>
        <w:t xml:space="preserve">, </w:t>
      </w:r>
      <w:r w:rsidRPr="00163EF3">
        <w:rPr>
          <w:b/>
        </w:rPr>
        <w:t>artis</w:t>
      </w:r>
      <w:r>
        <w:t xml:space="preserve"> (kunst, techniek, vaardigheid) maar is zo'n ehm, ehm, rotwoord van de u-declinatie, </w:t>
      </w:r>
      <w:r w:rsidRPr="00163EF3">
        <w:rPr>
          <w:b/>
        </w:rPr>
        <w:t>artus</w:t>
      </w:r>
      <w:r>
        <w:t xml:space="preserve"> (=lidmaat, meervoud is ledematen). Hier is het ACC  PL</w:t>
      </w:r>
    </w:p>
  </w:footnote>
  <w:footnote w:id="464">
    <w:p w14:paraId="2D2D9424" w14:textId="77777777" w:rsidR="00422F22" w:rsidRDefault="00422F22">
      <w:pPr>
        <w:pStyle w:val="Voetnoottekst"/>
      </w:pPr>
      <w:r>
        <w:rPr>
          <w:rStyle w:val="Voetnootmarkering"/>
        </w:rPr>
        <w:footnoteRef/>
      </w:r>
      <w:r>
        <w:t xml:space="preserve"> subject is Apollo die pogingen doet Hyacinthus te reanimeren, waar het daarvoor bij animeren gebleven was waarschijnlijk. Het PR mag als praesensstam conatief (poging aangevend) vertaald worden. Vaker zie je dat evenwel bij een andere praesensstam, het IMPF. Andere extra vertaalwijzen bij met name het IMPF zijn: duratief (geeft langdurige niet afgesloten handeling in het verleden aan), iteratief (geeft een herhaalde handeling in het verleden aan). Duratief voorbeeld: hij zat een boek te lezen. Iteratief voorbeeld: hij wandelde dagelijks in het enge bos. In geen van de twee voorbeelden zal een Romein een PF gebruiken</w:t>
      </w:r>
    </w:p>
  </w:footnote>
  <w:footnote w:id="465">
    <w:p w14:paraId="2D2D9425" w14:textId="77777777" w:rsidR="00422F22" w:rsidRDefault="00422F22">
      <w:pPr>
        <w:pStyle w:val="Voetnoottekst"/>
      </w:pPr>
      <w:r>
        <w:rPr>
          <w:rStyle w:val="Voetnootmarkering"/>
        </w:rPr>
        <w:footnoteRef/>
      </w:r>
      <w:r>
        <w:t xml:space="preserve"> we nemen toch aan dat niet de wonden droevig zijn, maar degene die ze probeert te deppen, Apollo dus. Voorbeeld, alweer, van </w:t>
      </w:r>
      <w:r w:rsidRPr="00A954A2">
        <w:rPr>
          <w:smallCaps/>
        </w:rPr>
        <w:t>enallage</w:t>
      </w:r>
      <w:r>
        <w:t>/</w:t>
      </w:r>
      <w:r w:rsidRPr="00A954A2">
        <w:rPr>
          <w:smallCaps/>
        </w:rPr>
        <w:t>hypallage</w:t>
      </w:r>
      <w:r>
        <w:t xml:space="preserve"> </w:t>
      </w:r>
    </w:p>
  </w:footnote>
  <w:footnote w:id="466">
    <w:p w14:paraId="2D2D9426" w14:textId="77777777" w:rsidR="00422F22" w:rsidRDefault="00422F22">
      <w:pPr>
        <w:pStyle w:val="Voetnoottekst"/>
      </w:pPr>
      <w:r>
        <w:rPr>
          <w:rStyle w:val="Voetnootmarkering"/>
        </w:rPr>
        <w:footnoteRef/>
      </w:r>
      <w:r>
        <w:t xml:space="preserve"> alternatieve geneeswijze misschien, maar Apollo was op zich als god van de geneeskunst wel de aangewezen persoon Hyacinthus eerste hulp te verlenen</w:t>
      </w:r>
    </w:p>
  </w:footnote>
  <w:footnote w:id="467">
    <w:p w14:paraId="2D2D9427" w14:textId="77777777" w:rsidR="00422F22" w:rsidRDefault="00422F22">
      <w:pPr>
        <w:pStyle w:val="Voetnoottekst"/>
      </w:pPr>
      <w:r>
        <w:rPr>
          <w:rStyle w:val="Voetnootmarkering"/>
        </w:rPr>
        <w:footnoteRef/>
      </w:r>
      <w:r>
        <w:t xml:space="preserve"> als je deze drie woorden scandeert – en dat doe je natuurlijk – zie je trage spondeeën. De berusting dat het allemaal niet meer helpt slaat toe, terwijl de dactylen in de regel (187 bevat alleen maar dactyli!) daarvoor het koortsachtige gejakker van Apollo onderstrepen om nog wat te verhelpen aan Hyacinthus wond</w:t>
      </w:r>
    </w:p>
  </w:footnote>
  <w:footnote w:id="468">
    <w:p w14:paraId="2D2D9428" w14:textId="77777777" w:rsidR="00422F22" w:rsidRDefault="00422F22">
      <w:pPr>
        <w:pStyle w:val="Voetnoottekst"/>
      </w:pPr>
      <w:r>
        <w:rPr>
          <w:rStyle w:val="Voetnootmarkering"/>
        </w:rPr>
        <w:footnoteRef/>
      </w:r>
      <w:r>
        <w:t xml:space="preserve"> de bekende inleiding tot een </w:t>
      </w:r>
      <w:r w:rsidRPr="00BC5A6E">
        <w:rPr>
          <w:smallCaps/>
        </w:rPr>
        <w:t>vergelijking</w:t>
      </w:r>
      <w:r>
        <w:t xml:space="preserve">, waarbij </w:t>
      </w:r>
      <w:r w:rsidRPr="00BC5A6E">
        <w:rPr>
          <w:b/>
        </w:rPr>
        <w:t>ut</w:t>
      </w:r>
      <w:r>
        <w:t xml:space="preserve"> het </w:t>
      </w:r>
      <w:r w:rsidRPr="006C6A04">
        <w:rPr>
          <w:smallCaps/>
        </w:rPr>
        <w:t>beeld</w:t>
      </w:r>
      <w:r>
        <w:t xml:space="preserve"> inleidt. In v. 194 zie je de inleiding tot het </w:t>
      </w:r>
      <w:r w:rsidRPr="00BC5A6E">
        <w:rPr>
          <w:smallCaps/>
        </w:rPr>
        <w:t>afgebeelde</w:t>
      </w:r>
      <w:r>
        <w:t xml:space="preserve">, het woordje sic. Het </w:t>
      </w:r>
      <w:r w:rsidRPr="006C6A04">
        <w:rPr>
          <w:smallCaps/>
        </w:rPr>
        <w:t>tertium comparationis</w:t>
      </w:r>
      <w:r>
        <w:t xml:space="preserve"> is de wijze waarop Hyacinthus, na de ontmoeting met de door Apollo gesmeten discus, zijn koppie laat hangen, niet uit teleurstelling dat hij niet meer mocht gooien of dat Apollo verder gooide, maar gewoon omdat hij zijn nek gebroken had</w:t>
      </w:r>
    </w:p>
  </w:footnote>
  <w:footnote w:id="469">
    <w:p w14:paraId="2D2D9429" w14:textId="77777777" w:rsidR="00422F22" w:rsidRDefault="00422F22">
      <w:pPr>
        <w:pStyle w:val="Voetnoottekst"/>
      </w:pPr>
      <w:r>
        <w:rPr>
          <w:rStyle w:val="Voetnootmarkering"/>
        </w:rPr>
        <w:footnoteRef/>
      </w:r>
      <w:r>
        <w:t xml:space="preserve"> het voegwoord </w:t>
      </w:r>
      <w:r w:rsidRPr="00BC5A6E">
        <w:rPr>
          <w:b/>
        </w:rPr>
        <w:t>si</w:t>
      </w:r>
      <w:r>
        <w:t xml:space="preserve"> komt vaak met een CON  voor maar ook wel eens met een IND. Met een IND hebben we een realis, een voorwaarde in de werkelijkheid. Bij </w:t>
      </w:r>
      <w:r w:rsidRPr="00BC5A6E">
        <w:rPr>
          <w:b/>
        </w:rPr>
        <w:t>si</w:t>
      </w:r>
      <w:r>
        <w:t xml:space="preserve"> met een CON is de in de CON gebruikte tijd relevant: met een CON  IMPF/PLQP hebben we de vaak voorkomende irrealis, waar de voorwaarde niet met de werkelijkheid overeenkomt. En met de CON PR (die we hier hebben met </w:t>
      </w:r>
      <w:r w:rsidRPr="006C6A04">
        <w:rPr>
          <w:b/>
        </w:rPr>
        <w:t>infringat</w:t>
      </w:r>
      <w:r>
        <w:t xml:space="preserve"> (v.191), </w:t>
      </w:r>
      <w:r w:rsidRPr="006C6A04">
        <w:rPr>
          <w:b/>
        </w:rPr>
        <w:t>demittant</w:t>
      </w:r>
      <w:r>
        <w:t xml:space="preserve"> (v.192), </w:t>
      </w:r>
      <w:r w:rsidRPr="006C6A04">
        <w:rPr>
          <w:b/>
        </w:rPr>
        <w:t>sustineant</w:t>
      </w:r>
      <w:r>
        <w:t xml:space="preserve"> en </w:t>
      </w:r>
      <w:r w:rsidRPr="006C6A04">
        <w:rPr>
          <w:b/>
        </w:rPr>
        <w:t>spectent</w:t>
      </w:r>
      <w:r>
        <w:t xml:space="preserve"> (v.193)) of PF hebben we een potentialis. Een goede vertaalsuggestie voor </w:t>
      </w:r>
      <w:r w:rsidRPr="00BC5A6E">
        <w:rPr>
          <w:b/>
        </w:rPr>
        <w:t>si</w:t>
      </w:r>
      <w:r>
        <w:t xml:space="preserve"> is in dat geval "stel dat"</w:t>
      </w:r>
    </w:p>
  </w:footnote>
  <w:footnote w:id="470">
    <w:p w14:paraId="2D2D942A" w14:textId="77777777" w:rsidR="00422F22" w:rsidRDefault="00422F22">
      <w:pPr>
        <w:pStyle w:val="Voetnoottekst"/>
      </w:pPr>
      <w:r>
        <w:rPr>
          <w:rStyle w:val="Voetnootmarkering"/>
        </w:rPr>
        <w:footnoteRef/>
      </w:r>
      <w:r>
        <w:t xml:space="preserve"> alle genoemde bloemen als subject van </w:t>
      </w:r>
      <w:r w:rsidRPr="00CF4637">
        <w:rPr>
          <w:b/>
        </w:rPr>
        <w:t>demittant</w:t>
      </w:r>
      <w:r>
        <w:t xml:space="preserve">, dat zelf weer </w:t>
      </w:r>
      <w:r w:rsidRPr="00CF4637">
        <w:rPr>
          <w:b/>
        </w:rPr>
        <w:t>caput</w:t>
      </w:r>
      <w:r>
        <w:t xml:space="preserve"> </w:t>
      </w:r>
      <w:r w:rsidRPr="00CF4637">
        <w:rPr>
          <w:b/>
        </w:rPr>
        <w:t>gravatum</w:t>
      </w:r>
      <w:r>
        <w:t xml:space="preserve"> als object heeft. </w:t>
      </w:r>
      <w:r w:rsidRPr="00CF4637">
        <w:rPr>
          <w:b/>
        </w:rPr>
        <w:t>Marcida</w:t>
      </w:r>
      <w:r>
        <w:t xml:space="preserve"> moet predicatief gezien worden bij </w:t>
      </w:r>
      <w:r w:rsidRPr="00CF4637">
        <w:rPr>
          <w:b/>
        </w:rPr>
        <w:t>illa</w:t>
      </w:r>
    </w:p>
  </w:footnote>
  <w:footnote w:id="471">
    <w:p w14:paraId="2D2D942B" w14:textId="77777777" w:rsidR="00422F22" w:rsidRDefault="00422F22">
      <w:pPr>
        <w:pStyle w:val="Voetnoottekst"/>
      </w:pPr>
      <w:r>
        <w:rPr>
          <w:rStyle w:val="Voetnootmarkering"/>
        </w:rPr>
        <w:footnoteRef/>
      </w:r>
      <w:r>
        <w:t xml:space="preserve"> we snappen als lezers weer best dat die Hyadinges daar dood ligt te gaan, ook al heeft de verteller (nog steeds Ovidius in de huid van Orpheus, hè!) het over een stervend gelaat. Dat blijft grappig met stijlmiddelen: we snappen de tekst prima, hoe de verteller het ook verwoordt</w:t>
      </w:r>
    </w:p>
  </w:footnote>
  <w:footnote w:id="472">
    <w:p w14:paraId="2D2D942C" w14:textId="77777777" w:rsidR="00422F22" w:rsidRDefault="00422F22">
      <w:pPr>
        <w:pStyle w:val="Voetnoottekst"/>
      </w:pPr>
      <w:r>
        <w:rPr>
          <w:rStyle w:val="Voetnootmarkering"/>
        </w:rPr>
        <w:footnoteRef/>
      </w:r>
      <w:r>
        <w:t xml:space="preserve"> een DAT, die het doel aangeeft en daarom een DAT  finalis genoemd wordt. We kennen hem ook in uitdrukkingen als: het strekt hem tot eer, het is hem van nut</w:t>
      </w:r>
    </w:p>
  </w:footnote>
  <w:footnote w:id="473">
    <w:p w14:paraId="2D2D942D" w14:textId="77777777" w:rsidR="00422F22" w:rsidRDefault="00422F22">
      <w:pPr>
        <w:pStyle w:val="Voetnoottekst"/>
      </w:pPr>
      <w:r>
        <w:rPr>
          <w:rStyle w:val="Voetnootmarkering"/>
        </w:rPr>
        <w:footnoteRef/>
      </w:r>
      <w:r>
        <w:t xml:space="preserve"> correspondeert (in het </w:t>
      </w:r>
      <w:r w:rsidRPr="006C6A04">
        <w:rPr>
          <w:smallCaps/>
        </w:rPr>
        <w:t>afgebeelde</w:t>
      </w:r>
      <w:r>
        <w:t xml:space="preserve">) met de eerder genoemde woorden </w:t>
      </w:r>
      <w:r w:rsidRPr="006C6A04">
        <w:rPr>
          <w:b/>
        </w:rPr>
        <w:t>caput</w:t>
      </w:r>
      <w:r>
        <w:t xml:space="preserve"> (v.192) en </w:t>
      </w:r>
      <w:r w:rsidRPr="006C6A04">
        <w:rPr>
          <w:b/>
        </w:rPr>
        <w:t>cacumine</w:t>
      </w:r>
      <w:r>
        <w:t xml:space="preserve"> (v.193) in het </w:t>
      </w:r>
      <w:r w:rsidRPr="006C6A04">
        <w:rPr>
          <w:smallCaps/>
        </w:rPr>
        <w:t>beeld</w:t>
      </w:r>
      <w:r>
        <w:t>. Het onfortuinlijke lot van de viooltjes, de papavers en  de lelies fungeert als een soort prospectie naar wat Hyacinthus uiteindelijk te wachten staat: de dood. Een ander sterk punt van de vergelijking is dat het beeld bloemen betreft die geknakt worden en dat Hyacinthus zelf later verandert (de metamorfose moet immers nog komen) in een bloem! Een hyacint, voor wie het nog niet door had…</w:t>
      </w:r>
    </w:p>
  </w:footnote>
  <w:footnote w:id="474">
    <w:p w14:paraId="2D2D942E" w14:textId="77777777" w:rsidR="00422F22" w:rsidRDefault="00422F22">
      <w:pPr>
        <w:pStyle w:val="Voetnoottekst"/>
      </w:pPr>
      <w:r>
        <w:rPr>
          <w:rStyle w:val="Voetnootmarkering"/>
        </w:rPr>
        <w:footnoteRef/>
      </w:r>
      <w:r>
        <w:t xml:space="preserve"> een echt patronymicum, het werd weer eens tijd voor onze </w:t>
      </w:r>
      <w:r w:rsidRPr="002406AF">
        <w:rPr>
          <w:b/>
        </w:rPr>
        <w:t>poeta</w:t>
      </w:r>
      <w:r>
        <w:t xml:space="preserve"> (wel uitspreken met drie lettergrepen als poo-ee-ta graag, anders krijg je met name in de Spaanstalige gemeenschap merkwaardige associaties) </w:t>
      </w:r>
      <w:r w:rsidRPr="002406AF">
        <w:rPr>
          <w:b/>
        </w:rPr>
        <w:t>doctus</w:t>
      </w:r>
      <w:r>
        <w:t>: hij weet dat de Spartaan Hyacinthus een nakomeling is van ene Oebalus. Wie?? Oebalus was de man van Gorgofone. En wie was dat dan? De dochter van … Perseus, onze vliegende held, moordenaar van maritieme gedrochten en Andromeda, de vastgebonden trol en dochter van Cepheus en Cassiope. Ja ja, de wereld is klein</w:t>
      </w:r>
    </w:p>
  </w:footnote>
  <w:footnote w:id="475">
    <w:p w14:paraId="2D2D942F" w14:textId="77777777" w:rsidR="00422F22" w:rsidRDefault="00422F22">
      <w:pPr>
        <w:pStyle w:val="Voetnoottekst"/>
      </w:pPr>
      <w:r>
        <w:rPr>
          <w:rStyle w:val="Voetnootmarkering"/>
        </w:rPr>
        <w:footnoteRef/>
      </w:r>
      <w:r>
        <w:t xml:space="preserve"> de VOC  SG van het PPP van </w:t>
      </w:r>
      <w:r w:rsidRPr="00634DE4">
        <w:rPr>
          <w:b/>
        </w:rPr>
        <w:t>fraudare</w:t>
      </w:r>
      <w:r>
        <w:t xml:space="preserve">, en dus niet de IMP  PL. Inmiddels zitten we in de </w:t>
      </w:r>
      <w:r w:rsidRPr="00634DE4">
        <w:rPr>
          <w:smallCaps/>
        </w:rPr>
        <w:t>directe rede</w:t>
      </w:r>
      <w:r>
        <w:t xml:space="preserve"> en er heeft dus tempo</w:t>
      </w:r>
      <w:r w:rsidRPr="00634DE4">
        <w:rPr>
          <w:smallCaps/>
        </w:rPr>
        <w:t>vertraging</w:t>
      </w:r>
      <w:r>
        <w:t xml:space="preserve"> plaatsgevonden</w:t>
      </w:r>
    </w:p>
  </w:footnote>
  <w:footnote w:id="476">
    <w:p w14:paraId="2D2D9430" w14:textId="77777777" w:rsidR="00422F22" w:rsidRDefault="00422F22">
      <w:pPr>
        <w:pStyle w:val="Voetnoottekst"/>
      </w:pPr>
      <w:r>
        <w:rPr>
          <w:rStyle w:val="Voetnootmarkering"/>
        </w:rPr>
        <w:footnoteRef/>
      </w:r>
      <w:r>
        <w:t xml:space="preserve"> Apollo wordt overmand door een groot schuldgevoel. Ovidius laat hem dat nogal nadrukkelijk beweren, op alle mogelijke manieren. Stijlmiddelen als </w:t>
      </w:r>
      <w:r w:rsidRPr="00DC778E">
        <w:rPr>
          <w:smallCaps/>
        </w:rPr>
        <w:t>hyperbaton</w:t>
      </w:r>
      <w:r>
        <w:t xml:space="preserve">, </w:t>
      </w:r>
      <w:r w:rsidRPr="00DC778E">
        <w:rPr>
          <w:smallCaps/>
        </w:rPr>
        <w:t>chiasme</w:t>
      </w:r>
      <w:r>
        <w:t xml:space="preserve">, </w:t>
      </w:r>
      <w:r w:rsidRPr="00DC778E">
        <w:rPr>
          <w:smallCaps/>
        </w:rPr>
        <w:t>gedachtenherhaling</w:t>
      </w:r>
    </w:p>
  </w:footnote>
  <w:footnote w:id="477">
    <w:p w14:paraId="2D2D9431" w14:textId="77777777" w:rsidR="00422F22" w:rsidRDefault="00422F22">
      <w:pPr>
        <w:pStyle w:val="Voetnoottekst"/>
      </w:pPr>
      <w:r>
        <w:rPr>
          <w:rStyle w:val="Voetnootmarkering"/>
        </w:rPr>
        <w:footnoteRef/>
      </w:r>
      <w:r>
        <w:t xml:space="preserve"> de verzen staan tussen vierkante haken en er is dus onduidelijkheid in de overlevering. Apollo zou in deze verzen ineens terugkomen op zijn schuld en dat lijkt niet consistent. Spelen met een discus en houden van een ander kunnen toch geen fouten zijn, aldus Apollo hier</w:t>
      </w:r>
    </w:p>
  </w:footnote>
  <w:footnote w:id="478">
    <w:p w14:paraId="2D2D9432" w14:textId="77777777" w:rsidR="00422F22" w:rsidRDefault="00422F22">
      <w:pPr>
        <w:pStyle w:val="Voetnoottekst"/>
      </w:pPr>
      <w:r>
        <w:rPr>
          <w:rStyle w:val="Voetnootmarkering"/>
        </w:rPr>
        <w:footnoteRef/>
      </w:r>
      <w:r>
        <w:t xml:space="preserve"> een CON  IMPF in combinatie met </w:t>
      </w:r>
      <w:r w:rsidRPr="00DC778E">
        <w:rPr>
          <w:b/>
        </w:rPr>
        <w:t>utinam</w:t>
      </w:r>
      <w:r>
        <w:t xml:space="preserve"> levert een onvervulbare wens op: de wens zou zijn dat Apollo in plaats van/voor zijn geliefde kon sterven of dat hij die zijn leven terug kon geven. Goden kunnen veel, maar niet sterven, en dat realiseert Apollo zich ook, gelet op zijn opmerking met </w:t>
      </w:r>
      <w:r w:rsidRPr="00DC778E">
        <w:rPr>
          <w:b/>
        </w:rPr>
        <w:t>Quod quoniam fatali lege tenemur</w:t>
      </w:r>
      <w:r>
        <w:t>. Onvervulbare wens is dus een goede keuze eigenlijk</w:t>
      </w:r>
    </w:p>
  </w:footnote>
  <w:footnote w:id="479">
    <w:p w14:paraId="2D2D9433" w14:textId="77777777" w:rsidR="00422F22" w:rsidRDefault="00422F22">
      <w:pPr>
        <w:pStyle w:val="Voetnoottekst"/>
      </w:pPr>
      <w:r>
        <w:rPr>
          <w:rStyle w:val="Voetnootmarkering"/>
        </w:rPr>
        <w:footnoteRef/>
      </w:r>
      <w:r>
        <w:t xml:space="preserve"> tja, veel meer dan dat beloven kan Apollo niet. Beetje cliché, naar onze smaak dan. De luisteraars waren in die tijd echter tot op het bot geroerd, snik snik</w:t>
      </w:r>
    </w:p>
  </w:footnote>
  <w:footnote w:id="480">
    <w:p w14:paraId="2D2D9434" w14:textId="77777777" w:rsidR="00422F22" w:rsidRDefault="00422F22">
      <w:pPr>
        <w:pStyle w:val="Voetnoottekst"/>
      </w:pPr>
      <w:r>
        <w:rPr>
          <w:rStyle w:val="Voetnootmarkering"/>
        </w:rPr>
        <w:footnoteRef/>
      </w:r>
      <w:r>
        <w:t xml:space="preserve"> het nadrukkelijk voorop plaatsen van het object </w:t>
      </w:r>
      <w:r w:rsidRPr="00A05C5D">
        <w:rPr>
          <w:b/>
        </w:rPr>
        <w:t>te</w:t>
      </w:r>
      <w:r>
        <w:t xml:space="preserve"> heet </w:t>
      </w:r>
      <w:r w:rsidRPr="00A05C5D">
        <w:rPr>
          <w:smallCaps/>
        </w:rPr>
        <w:t>woordplaatsing</w:t>
      </w:r>
      <w:r>
        <w:t xml:space="preserve">. Bovendien hebben we met de herhaling vooraan dus een </w:t>
      </w:r>
      <w:r w:rsidRPr="00A05C5D">
        <w:rPr>
          <w:smallCaps/>
        </w:rPr>
        <w:t>anafoor</w:t>
      </w:r>
    </w:p>
  </w:footnote>
  <w:footnote w:id="481">
    <w:p w14:paraId="2D2D9435" w14:textId="77777777" w:rsidR="00422F22" w:rsidRDefault="00422F22">
      <w:pPr>
        <w:pStyle w:val="Voetnoottekst"/>
      </w:pPr>
      <w:r>
        <w:rPr>
          <w:rStyle w:val="Voetnootmarkering"/>
        </w:rPr>
        <w:footnoteRef/>
      </w:r>
      <w:r>
        <w:t xml:space="preserve"> Apollo kondigt hier de metamorfose letterlijk aan, als een soort van eerbetoon aan zijn liefje: hij wordt een hyacint. Jippie! Gelet op de beschrijving verderop is het trouwens eerder een iris</w:t>
      </w:r>
    </w:p>
  </w:footnote>
  <w:footnote w:id="482">
    <w:p w14:paraId="2D2D9436" w14:textId="77777777" w:rsidR="00422F22" w:rsidRDefault="00422F22">
      <w:pPr>
        <w:pStyle w:val="Voetnoottekst"/>
      </w:pPr>
      <w:r>
        <w:rPr>
          <w:rStyle w:val="Voetnootmarkering"/>
        </w:rPr>
        <w:footnoteRef/>
      </w:r>
      <w:r>
        <w:t xml:space="preserve"> waarschijnlijk net als </w:t>
      </w:r>
      <w:r w:rsidRPr="00A05C5D">
        <w:rPr>
          <w:b/>
        </w:rPr>
        <w:t>nostra</w:t>
      </w:r>
      <w:r>
        <w:t xml:space="preserve"> in v. 205 een dichterlijk meervoud: Apóllo zingt zijn liederen, híj is degene die zucht. Hyacinthus zingt niet hard meer en slaakte trouwens net zijn laatste zucht</w:t>
      </w:r>
    </w:p>
  </w:footnote>
  <w:footnote w:id="483">
    <w:p w14:paraId="2D2D9437" w14:textId="77777777" w:rsidR="00422F22" w:rsidRDefault="00422F22">
      <w:pPr>
        <w:pStyle w:val="Voetnoottekst"/>
      </w:pPr>
      <w:r>
        <w:rPr>
          <w:rStyle w:val="Voetnootmarkering"/>
        </w:rPr>
        <w:footnoteRef/>
      </w:r>
      <w:r>
        <w:t xml:space="preserve"> bedoeld is de held Ajax, niet te verwarren met een voetbalclub uit 020 die door mensen uit 010 niet bepaald verafgood wordt</w:t>
      </w:r>
    </w:p>
  </w:footnote>
  <w:footnote w:id="484">
    <w:p w14:paraId="2D2D9438" w14:textId="77777777" w:rsidR="00422F22" w:rsidRDefault="00422F22">
      <w:pPr>
        <w:pStyle w:val="Voetnoottekst"/>
      </w:pPr>
      <w:r>
        <w:rPr>
          <w:rStyle w:val="Voetnootmarkering"/>
        </w:rPr>
        <w:footnoteRef/>
      </w:r>
      <w:r>
        <w:t xml:space="preserve"> met </w:t>
      </w:r>
      <w:r w:rsidRPr="008908F7">
        <w:rPr>
          <w:b/>
        </w:rPr>
        <w:t>talia</w:t>
      </w:r>
      <w:r>
        <w:t xml:space="preserve"> gaat het verhaal weer verder dat door Orpheus verteld wordt. Het </w:t>
      </w:r>
      <w:r w:rsidRPr="008908F7">
        <w:rPr>
          <w:smallCaps/>
        </w:rPr>
        <w:t>verteltempo</w:t>
      </w:r>
      <w:r>
        <w:t xml:space="preserve"> is dus na de </w:t>
      </w:r>
      <w:r w:rsidRPr="008908F7">
        <w:rPr>
          <w:smallCaps/>
        </w:rPr>
        <w:t>directe rede</w:t>
      </w:r>
      <w:r>
        <w:t xml:space="preserve"> weer omhoog gegaan (</w:t>
      </w:r>
      <w:r w:rsidRPr="008908F7">
        <w:rPr>
          <w:smallCaps/>
        </w:rPr>
        <w:t>versnelling</w:t>
      </w:r>
      <w:r>
        <w:t xml:space="preserve">). Let nog wel even op de vierkante haken om de passage van vv. 205-208, waar aan het eind geen aanhalingstekens sluiten staan als teken van het beëindigen van de </w:t>
      </w:r>
      <w:r w:rsidRPr="008908F7">
        <w:rPr>
          <w:smallCaps/>
        </w:rPr>
        <w:t>directe rede</w:t>
      </w:r>
      <w:r>
        <w:t xml:space="preserve"> in 208. Die staan wel na v. 204</w:t>
      </w:r>
    </w:p>
  </w:footnote>
  <w:footnote w:id="485">
    <w:p w14:paraId="2D2D9439" w14:textId="77777777" w:rsidR="00422F22" w:rsidRDefault="00422F22">
      <w:pPr>
        <w:pStyle w:val="Voetnoottekst"/>
      </w:pPr>
      <w:r>
        <w:rPr>
          <w:rStyle w:val="Voetnootmarkering"/>
        </w:rPr>
        <w:footnoteRef/>
      </w:r>
      <w:r>
        <w:t xml:space="preserve"> nog zo eentje, die je moet onthouden: </w:t>
      </w:r>
      <w:r w:rsidRPr="005A26A6">
        <w:rPr>
          <w:b/>
        </w:rPr>
        <w:t>dum</w:t>
      </w:r>
      <w:r>
        <w:t xml:space="preserve"> gaat met IND (=terwijl, zolang als) en met de CON (=totdat). Hier is </w:t>
      </w:r>
      <w:r w:rsidRPr="005A26A6">
        <w:rPr>
          <w:b/>
        </w:rPr>
        <w:t>memorantur</w:t>
      </w:r>
      <w:r>
        <w:t xml:space="preserve"> een IND, vandaar de vertaling met "terwijl"</w:t>
      </w:r>
    </w:p>
  </w:footnote>
  <w:footnote w:id="486">
    <w:p w14:paraId="2D2D943A" w14:textId="77777777" w:rsidR="00422F22" w:rsidRDefault="00422F22">
      <w:pPr>
        <w:pStyle w:val="Voetnoottekst"/>
      </w:pPr>
      <w:r>
        <w:rPr>
          <w:rStyle w:val="Voetnootmarkering"/>
        </w:rPr>
        <w:footnoteRef/>
      </w:r>
      <w:r>
        <w:t xml:space="preserve"> nog even eerst aankondigen dat we van Apollo als god altijd de waarheid mogen verwachten en daarna meteen vertellen over de verandering van Hya's bloed in een blommeke: zie je wel!</w:t>
      </w:r>
    </w:p>
  </w:footnote>
  <w:footnote w:id="487">
    <w:p w14:paraId="2D2D943B" w14:textId="77777777" w:rsidR="00422F22" w:rsidRDefault="00422F22">
      <w:pPr>
        <w:pStyle w:val="Voetnoottekst"/>
      </w:pPr>
      <w:r>
        <w:rPr>
          <w:rStyle w:val="Voetnootmarkering"/>
        </w:rPr>
        <w:footnoteRef/>
      </w:r>
      <w:r>
        <w:t xml:space="preserve"> visualiseert nadrukkelijk: zorgt ervoor dat de luisteraars als het ware de metamorfose live waarnemen</w:t>
      </w:r>
    </w:p>
  </w:footnote>
  <w:footnote w:id="488">
    <w:p w14:paraId="2D2D943C" w14:textId="77777777" w:rsidR="00422F22" w:rsidRDefault="00422F22">
      <w:pPr>
        <w:pStyle w:val="Voetnoottekst"/>
      </w:pPr>
      <w:r>
        <w:rPr>
          <w:rStyle w:val="Voetnootmarkering"/>
        </w:rPr>
        <w:footnoteRef/>
      </w:r>
      <w:r>
        <w:t xml:space="preserve"> de bekende ABL  comparationis, die het vergelekene aangeeft in een vergelijking. De kleur is kennelijk nog steeds rood. Tyrus zoeken we in het huidige Libanon. Het was, net als Sidon, bekend van zijn purperslakken en de oorsprong van koningin Dido. In willekeurige volgorde, deze annotaties</w:t>
      </w:r>
    </w:p>
  </w:footnote>
  <w:footnote w:id="489">
    <w:p w14:paraId="2D2D943D" w14:textId="77777777" w:rsidR="00422F22" w:rsidRDefault="00422F22">
      <w:pPr>
        <w:pStyle w:val="Voetnoottekst"/>
      </w:pPr>
      <w:r>
        <w:rPr>
          <w:rStyle w:val="Voetnootmarkering"/>
        </w:rPr>
        <w:footnoteRef/>
      </w:r>
      <w:r>
        <w:t xml:space="preserve"> </w:t>
      </w:r>
      <w:r w:rsidRPr="008908F7">
        <w:rPr>
          <w:b/>
        </w:rPr>
        <w:t>his</w:t>
      </w:r>
      <w:r>
        <w:t xml:space="preserve"> gaat merkwaardig genoeg over de hyacinten, terwijl </w:t>
      </w:r>
      <w:r w:rsidRPr="008908F7">
        <w:rPr>
          <w:b/>
        </w:rPr>
        <w:t>illis</w:t>
      </w:r>
      <w:r>
        <w:t xml:space="preserve"> op de lelies slaat. En dat is dus merkwaardig, omdat in de verwijzingen in het Latijn </w:t>
      </w:r>
      <w:r w:rsidRPr="008908F7">
        <w:rPr>
          <w:b/>
        </w:rPr>
        <w:t>hic</w:t>
      </w:r>
      <w:r>
        <w:t xml:space="preserve"> meestal naar het laatstgenoemde verwijst en </w:t>
      </w:r>
      <w:r w:rsidRPr="008908F7">
        <w:rPr>
          <w:b/>
        </w:rPr>
        <w:t>ille</w:t>
      </w:r>
      <w:r>
        <w:t xml:space="preserve"> naar het eerstgenoemde</w:t>
      </w:r>
    </w:p>
  </w:footnote>
  <w:footnote w:id="490">
    <w:p w14:paraId="2D2D943E" w14:textId="77777777" w:rsidR="00422F22" w:rsidRDefault="00422F22">
      <w:pPr>
        <w:pStyle w:val="Voetnoottekst"/>
      </w:pPr>
      <w:r>
        <w:rPr>
          <w:rStyle w:val="Voetnootmarkering"/>
        </w:rPr>
        <w:footnoteRef/>
      </w:r>
      <w:r>
        <w:t xml:space="preserve"> geen voegwoord te bekennen. Als er eentje had gestaan, was het </w:t>
      </w:r>
      <w:r w:rsidRPr="009F4257">
        <w:rPr>
          <w:b/>
        </w:rPr>
        <w:t>sed</w:t>
      </w:r>
      <w:r>
        <w:t xml:space="preserve"> geweest. We hebben dus een </w:t>
      </w:r>
      <w:r w:rsidRPr="009F4257">
        <w:rPr>
          <w:smallCaps/>
        </w:rPr>
        <w:t>adversatief asyndeton</w:t>
      </w:r>
      <w:r>
        <w:t xml:space="preserve"> in het wild</w:t>
      </w:r>
    </w:p>
  </w:footnote>
  <w:footnote w:id="491">
    <w:p w14:paraId="2D2D943F" w14:textId="77777777" w:rsidR="00422F22" w:rsidRDefault="00422F22">
      <w:pPr>
        <w:pStyle w:val="Voetnoottekst"/>
      </w:pPr>
      <w:r>
        <w:rPr>
          <w:rStyle w:val="Voetnootmarkering"/>
        </w:rPr>
        <w:footnoteRef/>
      </w:r>
      <w:r>
        <w:t xml:space="preserve"> na </w:t>
      </w:r>
      <w:r w:rsidRPr="005A26A6">
        <w:rPr>
          <w:b/>
        </w:rPr>
        <w:t>si</w:t>
      </w:r>
      <w:r>
        <w:t xml:space="preserve"> (v. 212) hebben we dus hier een CON  IMPF (</w:t>
      </w:r>
      <w:r w:rsidRPr="005A26A6">
        <w:rPr>
          <w:b/>
        </w:rPr>
        <w:t>esset</w:t>
      </w:r>
      <w:r>
        <w:t>) en dus een irrealis</w:t>
      </w:r>
    </w:p>
  </w:footnote>
  <w:footnote w:id="492">
    <w:p w14:paraId="2D2D9440" w14:textId="77777777" w:rsidR="00422F22" w:rsidRDefault="00422F22">
      <w:pPr>
        <w:pStyle w:val="Voetnoottekst"/>
      </w:pPr>
      <w:r>
        <w:rPr>
          <w:rStyle w:val="Voetnootmarkering"/>
        </w:rPr>
        <w:footnoteRef/>
      </w:r>
      <w:r>
        <w:t xml:space="preserve"> goed dat Orpheus/Ovidius dit nog even meldt, want anders hadden we dat niet door gehad</w:t>
      </w:r>
    </w:p>
  </w:footnote>
  <w:footnote w:id="493">
    <w:p w14:paraId="2D2D9441" w14:textId="77777777" w:rsidR="00422F22" w:rsidRDefault="00422F22">
      <w:pPr>
        <w:pStyle w:val="Voetnoottekst"/>
      </w:pPr>
      <w:r>
        <w:rPr>
          <w:rStyle w:val="Voetnootmarkering"/>
        </w:rPr>
        <w:footnoteRef/>
      </w:r>
      <w:r>
        <w:t xml:space="preserve"> ACC PL van de beruchte u-declinatie. </w:t>
      </w:r>
      <w:r w:rsidRPr="00C05FB2">
        <w:rPr>
          <w:b/>
        </w:rPr>
        <w:t>Gemitus</w:t>
      </w:r>
      <w:r>
        <w:t xml:space="preserve"> dus. Het gezucht stelt niet heel veel voor: ai ai. Het had ook "dikke shit" kunnen zijn, of "potverdrie", maar dat paste niet op de blaadjes</w:t>
      </w:r>
    </w:p>
  </w:footnote>
  <w:footnote w:id="494">
    <w:p w14:paraId="2D2D9442" w14:textId="77777777" w:rsidR="00422F22" w:rsidRDefault="00422F22">
      <w:pPr>
        <w:pStyle w:val="Voetnoottekst"/>
      </w:pPr>
      <w:r>
        <w:rPr>
          <w:rStyle w:val="Voetnootmarkering"/>
        </w:rPr>
        <w:footnoteRef/>
      </w:r>
      <w:r>
        <w:t xml:space="preserve"> schaamte? Waarvoor dan? Toch intrigerend, deze opmerking van de verteller. In verband met de homofilie tussen Hya en Appie? Homosexualiteit was evenwel volkomen geaccepteerd</w:t>
      </w:r>
    </w:p>
  </w:footnote>
  <w:footnote w:id="495">
    <w:p w14:paraId="2D2D9443" w14:textId="77777777" w:rsidR="00422F22" w:rsidRDefault="00422F22">
      <w:pPr>
        <w:pStyle w:val="Voetnoottekst"/>
      </w:pPr>
      <w:r>
        <w:rPr>
          <w:rStyle w:val="Voetnootmarkering"/>
        </w:rPr>
        <w:footnoteRef/>
      </w:r>
      <w:r>
        <w:t xml:space="preserve"> even goed opletten, knurftjes van me: tot in deze tijd wil zeggen de tijd van Ovidius! Niet die van de (sub)verteller Orpheus, hè!</w:t>
      </w:r>
    </w:p>
  </w:footnote>
  <w:footnote w:id="496">
    <w:p w14:paraId="2D2D9444" w14:textId="77777777" w:rsidR="00422F22" w:rsidRDefault="00422F22">
      <w:pPr>
        <w:pStyle w:val="Voetnoottekst"/>
      </w:pPr>
      <w:r>
        <w:rPr>
          <w:rStyle w:val="Voetnootmarkering"/>
        </w:rPr>
        <w:footnoteRef/>
      </w:r>
      <w:r>
        <w:t xml:space="preserve"> de herinnering aan Hyacinthus wordt dus door de bloem en door de feesten levend gehouden. De bloem én de feesten hebben dus allebei een aitiologisch element in zich</w:t>
      </w:r>
    </w:p>
  </w:footnote>
  <w:footnote w:id="497">
    <w:p w14:paraId="2D2D9445" w14:textId="77777777" w:rsidR="00422F22" w:rsidRDefault="00422F22">
      <w:pPr>
        <w:pStyle w:val="Voetnoottekst"/>
      </w:pPr>
      <w:r>
        <w:rPr>
          <w:rStyle w:val="Voetnootmarkering"/>
        </w:rPr>
        <w:footnoteRef/>
      </w:r>
      <w:r>
        <w:t xml:space="preserve"> de aanhalingstekens worden veroorzaakt doordat het verhaal van Atalanta en Hippomenes verteld wordt door Venus, en die vertelling van Venus wordt op zich weer verteld door Orpheus, die immers de verhalen in het tiende boek van de Metamorphoses vertelt</w:t>
      </w:r>
    </w:p>
  </w:footnote>
  <w:footnote w:id="498">
    <w:p w14:paraId="2D2D9446" w14:textId="77777777" w:rsidR="00422F22" w:rsidRDefault="00422F22">
      <w:pPr>
        <w:pStyle w:val="Voetnoottekst"/>
      </w:pPr>
      <w:r>
        <w:rPr>
          <w:rStyle w:val="Voetnootmarkering"/>
        </w:rPr>
        <w:footnoteRef/>
      </w:r>
      <w:r>
        <w:t xml:space="preserve"> netjes geformuleerd, maar het gaat over de dood van de hardlopers, die hun wedstrijd verliezen van Atalanta. "Hardlopers zijn doodlopers" was nog nooit een zó ware uitspraak</w:t>
      </w:r>
    </w:p>
  </w:footnote>
  <w:footnote w:id="499">
    <w:p w14:paraId="2D2D9447" w14:textId="77777777" w:rsidR="00422F22" w:rsidRDefault="00422F22">
      <w:pPr>
        <w:pStyle w:val="Voetnoottekst"/>
      </w:pPr>
      <w:r>
        <w:rPr>
          <w:rStyle w:val="Voetnootmarkering"/>
        </w:rPr>
        <w:footnoteRef/>
      </w:r>
      <w:r>
        <w:t xml:space="preserve"> Hippomenes, die bij de wedstrijden langs de kant zat toe te kijken, werd steeds verliefder op de schier onbereikbare Atalanta</w:t>
      </w:r>
    </w:p>
  </w:footnote>
  <w:footnote w:id="500">
    <w:p w14:paraId="2D2D9448" w14:textId="77777777" w:rsidR="00422F22" w:rsidRDefault="00422F22">
      <w:pPr>
        <w:pStyle w:val="Voetnoottekst"/>
      </w:pPr>
      <w:r>
        <w:rPr>
          <w:rStyle w:val="Voetnootmarkering"/>
        </w:rPr>
        <w:footnoteRef/>
      </w:r>
      <w:r>
        <w:t xml:space="preserve"> Hippomenes wordt door Ovidius geportretteerd als een held: hij is niet geïntimideerd (</w:t>
      </w:r>
      <w:r w:rsidRPr="003D2888">
        <w:rPr>
          <w:b/>
        </w:rPr>
        <w:t>non</w:t>
      </w:r>
      <w:r>
        <w:t xml:space="preserve"> (…) </w:t>
      </w:r>
      <w:r w:rsidRPr="003D2888">
        <w:rPr>
          <w:b/>
        </w:rPr>
        <w:t>deterritus</w:t>
      </w:r>
      <w:r>
        <w:t>) en kijkt strak naar de tot stilstand gekomen begeerlijke deerne</w:t>
      </w:r>
    </w:p>
  </w:footnote>
  <w:footnote w:id="501">
    <w:p w14:paraId="2D2D9449" w14:textId="77777777" w:rsidR="00422F22" w:rsidRDefault="00422F22">
      <w:pPr>
        <w:pStyle w:val="Voetnoottekst"/>
      </w:pPr>
      <w:r>
        <w:rPr>
          <w:rStyle w:val="Voetnootmarkering"/>
        </w:rPr>
        <w:footnoteRef/>
      </w:r>
      <w:r>
        <w:t xml:space="preserve"> GRD, want er staat geen object in dezelfde naamval als </w:t>
      </w:r>
      <w:r w:rsidRPr="003D2888">
        <w:rPr>
          <w:b/>
        </w:rPr>
        <w:t>superando</w:t>
      </w:r>
      <w:r>
        <w:t xml:space="preserve"> zelf (ABL)</w:t>
      </w:r>
    </w:p>
  </w:footnote>
  <w:footnote w:id="502">
    <w:p w14:paraId="2D2D944A" w14:textId="77777777" w:rsidR="00422F22" w:rsidRDefault="00422F22">
      <w:pPr>
        <w:pStyle w:val="Voetnoottekst"/>
      </w:pPr>
      <w:r>
        <w:rPr>
          <w:rStyle w:val="Voetnootmarkering"/>
        </w:rPr>
        <w:footnoteRef/>
      </w:r>
      <w:r>
        <w:t xml:space="preserve"> daarnet nog </w:t>
      </w:r>
      <w:r w:rsidRPr="003D2888">
        <w:rPr>
          <w:b/>
        </w:rPr>
        <w:t>horum</w:t>
      </w:r>
      <w:r>
        <w:t xml:space="preserve"> genoemd: Hippomenes is behoorlijk overtuigd van zijn eigen kracht en mogelijkheden om te winnen. Je vraagt je af als luisteraar of hij niet teveel hooi op zijn vork wil nemen, waarbij de interpretatie dat hooi en vork hier metaforen zijn, absoluut berust op toeval. Zal hij winnen, waar anderen faalden? Ja, natuurlijk, anders was dit verhaal er niet…</w:t>
      </w:r>
    </w:p>
  </w:footnote>
  <w:footnote w:id="503">
    <w:p w14:paraId="2D2D944B" w14:textId="77777777" w:rsidR="00422F22" w:rsidRDefault="00422F22">
      <w:pPr>
        <w:pStyle w:val="Voetnoottekst"/>
      </w:pPr>
      <w:r>
        <w:rPr>
          <w:rStyle w:val="Voetnootmarkering"/>
        </w:rPr>
        <w:footnoteRef/>
      </w:r>
      <w:r>
        <w:t xml:space="preserve"> oftewel tot winnaar zal hebben gemaakt</w:t>
      </w:r>
    </w:p>
  </w:footnote>
  <w:footnote w:id="504">
    <w:p w14:paraId="2D2D944C" w14:textId="77777777" w:rsidR="00422F22" w:rsidRDefault="00422F22">
      <w:pPr>
        <w:pStyle w:val="Voetnoottekst"/>
      </w:pPr>
      <w:r>
        <w:rPr>
          <w:rStyle w:val="Voetnootmarkering"/>
        </w:rPr>
        <w:footnoteRef/>
      </w:r>
      <w:r>
        <w:t xml:space="preserve"> Hippomenes licht natuurlijk hierna toe, waarom Atalanta onder de indruk van hem zou moeten zijn: hij is een afstammeling van Neptunus en dat telt behoorlijk </w:t>
      </w:r>
    </w:p>
  </w:footnote>
  <w:footnote w:id="505">
    <w:p w14:paraId="2D2D944D" w14:textId="77777777" w:rsidR="00422F22" w:rsidRDefault="00422F22">
      <w:pPr>
        <w:pStyle w:val="Voetnoottekst"/>
      </w:pPr>
      <w:r>
        <w:rPr>
          <w:rStyle w:val="Voetnootmarkering"/>
        </w:rPr>
        <w:footnoteRef/>
      </w:r>
      <w:r>
        <w:t xml:space="preserve"> </w:t>
      </w:r>
      <w:r w:rsidRPr="00167110">
        <w:rPr>
          <w:b/>
        </w:rPr>
        <w:t>indignabere</w:t>
      </w:r>
      <w:r>
        <w:t xml:space="preserve"> is de iets kortere variant van </w:t>
      </w:r>
      <w:r w:rsidRPr="00167110">
        <w:rPr>
          <w:b/>
        </w:rPr>
        <w:t>indignaberis</w:t>
      </w:r>
      <w:r>
        <w:t>, 2  SG  IND  FUT  PASS van indignari, wat weer een DEP is: taaleigen van Ovidius</w:t>
      </w:r>
    </w:p>
  </w:footnote>
  <w:footnote w:id="506">
    <w:p w14:paraId="2D2D944E" w14:textId="77777777" w:rsidR="00422F22" w:rsidRDefault="00422F22">
      <w:pPr>
        <w:pStyle w:val="Voetnoottekst"/>
      </w:pPr>
      <w:r>
        <w:rPr>
          <w:rStyle w:val="Voetnootmarkering"/>
        </w:rPr>
        <w:footnoteRef/>
      </w:r>
      <w:r>
        <w:t xml:space="preserve"> Megareus</w:t>
      </w:r>
    </w:p>
  </w:footnote>
  <w:footnote w:id="507">
    <w:p w14:paraId="2D2D944F" w14:textId="77777777" w:rsidR="00422F22" w:rsidRDefault="00422F22">
      <w:pPr>
        <w:pStyle w:val="Voetnoottekst"/>
      </w:pPr>
      <w:r>
        <w:rPr>
          <w:rStyle w:val="Voetnootmarkering"/>
        </w:rPr>
        <w:footnoteRef/>
      </w:r>
      <w:r>
        <w:t xml:space="preserve"> oftewel Neptunus himself</w:t>
      </w:r>
    </w:p>
  </w:footnote>
  <w:footnote w:id="508">
    <w:p w14:paraId="2D2D9450" w14:textId="77777777" w:rsidR="00422F22" w:rsidRDefault="00422F22">
      <w:pPr>
        <w:pStyle w:val="Voetnoottekst"/>
      </w:pPr>
      <w:r>
        <w:rPr>
          <w:rStyle w:val="Voetnootmarkering"/>
        </w:rPr>
        <w:footnoteRef/>
      </w:r>
      <w:r>
        <w:t xml:space="preserve"> Hippomenes wijst er ook op dat hij een moedige jongeman is, wat natuurlijk ook wel moet als hij zo'n race tegen de bijna onoverwinnelijke superbabe wil lopen. Vatten we de argumenten van Hippomenes samen waarvoor Atalanta zou moeten zwichten dan komen we op: a) fantastische genealogie en b) onovertroffen moed</w:t>
      </w:r>
    </w:p>
  </w:footnote>
  <w:footnote w:id="509">
    <w:p w14:paraId="2D2D9451" w14:textId="77777777" w:rsidR="00422F22" w:rsidRDefault="00422F22">
      <w:pPr>
        <w:pStyle w:val="Voetnoottekst"/>
      </w:pPr>
      <w:r>
        <w:rPr>
          <w:rStyle w:val="Voetnootmarkering"/>
        </w:rPr>
        <w:footnoteRef/>
      </w:r>
      <w:r>
        <w:t xml:space="preserve"> ABL  ABS, hier met een eigennaam en een PPP van </w:t>
      </w:r>
      <w:r w:rsidRPr="00C27712">
        <w:rPr>
          <w:b/>
        </w:rPr>
        <w:t>vincere</w:t>
      </w:r>
      <w:r>
        <w:t>. Mocht Hippomenes verliezen, dan zal Atalanta een man met hoge status qua familie overwonnen hebben. Van zijn enorme moed is hier geen sprake</w:t>
      </w:r>
    </w:p>
  </w:footnote>
  <w:footnote w:id="510">
    <w:p w14:paraId="2D2D9452" w14:textId="77777777" w:rsidR="00422F22" w:rsidRDefault="00422F22">
      <w:pPr>
        <w:pStyle w:val="Voetnoottekst"/>
      </w:pPr>
      <w:r>
        <w:rPr>
          <w:rStyle w:val="Voetnootmarkering"/>
        </w:rPr>
        <w:footnoteRef/>
      </w:r>
      <w:r>
        <w:t xml:space="preserve"> doet de geoefende lezer onmiddellijk denken aan Vergilius' Aen, IV, 362, terwijl de woorden ook in de Metamorphoses X voorkomen, vers 40, waar de heersers van de Onderwereld hebben aangehoord hoe Orpheus, al tokkelend op zijn citer, smeekt of het lot van zijn kersverse echtgenote Euridice ongedaan kan worden gemaakt</w:t>
      </w:r>
    </w:p>
  </w:footnote>
  <w:footnote w:id="511">
    <w:p w14:paraId="2D2D9453" w14:textId="77777777" w:rsidR="00422F22" w:rsidRDefault="00422F22">
      <w:pPr>
        <w:pStyle w:val="Voetnoottekst"/>
      </w:pPr>
      <w:r>
        <w:rPr>
          <w:rStyle w:val="Voetnootmarkering"/>
        </w:rPr>
        <w:footnoteRef/>
      </w:r>
      <w:r>
        <w:t xml:space="preserve"> goed teken en puntje voor Hippomenes: Atalanta, die hier ook met de naam van haar vader – patronymicum – aangeduid wordt, is geraakt door de woorden van haar opponent</w:t>
      </w:r>
    </w:p>
  </w:footnote>
  <w:footnote w:id="512">
    <w:p w14:paraId="2D2D9454" w14:textId="77777777" w:rsidR="00422F22" w:rsidRDefault="00422F22">
      <w:pPr>
        <w:pStyle w:val="Voetnoottekst"/>
      </w:pPr>
      <w:r>
        <w:rPr>
          <w:rStyle w:val="Voetnootmarkering"/>
        </w:rPr>
        <w:footnoteRef/>
      </w:r>
      <w:r>
        <w:t xml:space="preserve"> bij het scanderen is dit een lastig woord. Natuurlijk bevat het vers de dactylus in de vijfde voet, en dus moet </w:t>
      </w:r>
      <w:r w:rsidRPr="004D1155">
        <w:rPr>
          <w:b/>
        </w:rPr>
        <w:t>Schoeneia</w:t>
      </w:r>
      <w:r>
        <w:t xml:space="preserve"> uitgesproken worden in vier lettergrepen, niet drie</w:t>
      </w:r>
    </w:p>
  </w:footnote>
  <w:footnote w:id="513">
    <w:p w14:paraId="2D2D9455" w14:textId="77777777" w:rsidR="00422F22" w:rsidRDefault="00422F22">
      <w:pPr>
        <w:pStyle w:val="Voetnoottekst"/>
      </w:pPr>
      <w:r>
        <w:rPr>
          <w:rStyle w:val="Voetnootmarkering"/>
        </w:rPr>
        <w:footnoteRef/>
      </w:r>
      <w:r>
        <w:t xml:space="preserve"> er zat wel een bezwaar aan het overwonnen worden voor Atalanta: Apollo, u weet wel, die god die zijn eigen minnaar aan een plaat voor zijn kop hielp en Hyacinthus met een discus naar de eeuwige jachtvelden hielp, had haar voorgehouden dat ze een eventueel huwelijk niet zou overleven. Behoorlijk sterk argument</w:t>
      </w:r>
    </w:p>
  </w:footnote>
  <w:footnote w:id="514">
    <w:p w14:paraId="2D2D9456" w14:textId="77777777" w:rsidR="00422F22" w:rsidRDefault="00422F22">
      <w:pPr>
        <w:pStyle w:val="Voetnoottekst"/>
      </w:pPr>
      <w:r>
        <w:rPr>
          <w:rStyle w:val="Voetnootmarkering"/>
        </w:rPr>
        <w:footnoteRef/>
      </w:r>
      <w:r>
        <w:t xml:space="preserve"> haha, Apollo natuurlijk</w:t>
      </w:r>
    </w:p>
  </w:footnote>
  <w:footnote w:id="515">
    <w:p w14:paraId="2D2D9457" w14:textId="77777777" w:rsidR="00422F22" w:rsidRDefault="00422F22">
      <w:pPr>
        <w:pStyle w:val="Voetnoottekst"/>
      </w:pPr>
      <w:r>
        <w:rPr>
          <w:rStyle w:val="Voetnootmarkering"/>
        </w:rPr>
        <w:footnoteRef/>
      </w:r>
      <w:r>
        <w:t xml:space="preserve"> Atalanta spreekt hier waarschijnlijk gedeeltelijk in zichzelf. Gezien de inhoud van haar overwegingen zou het vreemd op Hippomenes overkomen als zij dit allemaal hardop zou zeggen.  </w:t>
      </w:r>
    </w:p>
  </w:footnote>
  <w:footnote w:id="516">
    <w:p w14:paraId="2D2D9458" w14:textId="77777777" w:rsidR="00422F22" w:rsidRDefault="00422F22">
      <w:pPr>
        <w:pStyle w:val="Voetnoottekst"/>
      </w:pPr>
      <w:r>
        <w:rPr>
          <w:rStyle w:val="Voetnootmarkering"/>
        </w:rPr>
        <w:footnoteRef/>
      </w:r>
      <w:r>
        <w:t xml:space="preserve"> het is interessant om te zien hoe Ovidius de taalvirtuoos uithangt: </w:t>
      </w:r>
      <w:r w:rsidRPr="00F677A0">
        <w:rPr>
          <w:b/>
        </w:rPr>
        <w:t>carae</w:t>
      </w:r>
      <w:r>
        <w:t xml:space="preserve"> slaat natuurlijk op het leven dat Hippomenes zelf dierbaar is, maar allengs ook haarzelf dierbaar wordt…</w:t>
      </w:r>
    </w:p>
  </w:footnote>
  <w:footnote w:id="517">
    <w:p w14:paraId="2D2D9459" w14:textId="77777777" w:rsidR="00422F22" w:rsidRDefault="00422F22">
      <w:pPr>
        <w:pStyle w:val="Voetnoottekst"/>
      </w:pPr>
      <w:r>
        <w:rPr>
          <w:rStyle w:val="Voetnootmarkering"/>
        </w:rPr>
        <w:footnoteRef/>
      </w:r>
      <w:r>
        <w:t xml:space="preserve"> Atalanta geeft tweemaal aan dat zij niet op Hippomenes' fysieke kwaliteiten valt maar op zijn onschuld. </w:t>
      </w:r>
      <w:r w:rsidRPr="00446BA6">
        <w:rPr>
          <w:b/>
        </w:rPr>
        <w:t>Aetas</w:t>
      </w:r>
      <w:r>
        <w:t xml:space="preserve"> correspondeert dus met </w:t>
      </w:r>
      <w:r w:rsidRPr="00446BA6">
        <w:rPr>
          <w:b/>
        </w:rPr>
        <w:t>quod adhuc puer est</w:t>
      </w:r>
      <w:r>
        <w:t xml:space="preserve">, en </w:t>
      </w:r>
      <w:r w:rsidRPr="00446BA6">
        <w:rPr>
          <w:b/>
        </w:rPr>
        <w:t>ipse</w:t>
      </w:r>
      <w:r>
        <w:t xml:space="preserve"> met </w:t>
      </w:r>
      <w:r w:rsidRPr="00446BA6">
        <w:rPr>
          <w:b/>
        </w:rPr>
        <w:t>forma</w:t>
      </w:r>
    </w:p>
  </w:footnote>
  <w:footnote w:id="518">
    <w:p w14:paraId="2D2D945A" w14:textId="77777777" w:rsidR="00422F22" w:rsidRDefault="00422F22">
      <w:pPr>
        <w:pStyle w:val="Voetnoottekst"/>
      </w:pPr>
      <w:r>
        <w:rPr>
          <w:rStyle w:val="Voetnootmarkering"/>
        </w:rPr>
        <w:footnoteRef/>
      </w:r>
      <w:r>
        <w:t xml:space="preserve"> de Romeinen telden "inclusief", wat ook in de datumweergave nog goed te zien is. De oudste genoemde voorvader was Neptunus (1), dan kwam de vader (2) van Megareus (over wie vrijwel niets met zekerheid te beweren is), dan Megareus zelf (3) en daarna pas Hippomenes (4)</w:t>
      </w:r>
    </w:p>
  </w:footnote>
  <w:footnote w:id="519">
    <w:p w14:paraId="2D2D945B" w14:textId="77777777" w:rsidR="00422F22" w:rsidRDefault="00422F22">
      <w:pPr>
        <w:pStyle w:val="Voetnoottekst"/>
      </w:pPr>
      <w:r>
        <w:rPr>
          <w:rStyle w:val="Voetnootmarkering"/>
        </w:rPr>
        <w:footnoteRef/>
      </w:r>
      <w:r>
        <w:t xml:space="preserve"> let op de overwegingen van Atalanta n.a.v. de argumenten van Hippomenes: die staan kruislings. Hij noemt eerst zijn afkomst, daarna zijn moed, zij eerst zijn moed en dan zijn afkomst. We hebben hier dus een zuiver </w:t>
      </w:r>
      <w:r w:rsidRPr="00446BA6">
        <w:rPr>
          <w:smallCaps/>
        </w:rPr>
        <w:t>chiasme</w:t>
      </w:r>
      <w:r>
        <w:t xml:space="preserve">. Atalanta's derde overweging gaat over zijn veronderstelde verliefdheid op haar, die Hippomenes niet zelf noemt. Ze zal het afleiden uit het feit dat hij toch tegen haar wil racen, ondanks alle afgehakte koppies van zijn – voormalige – rivalen. In de drie overwegingen vinden we vanzelfsprekend wat stijlmiddelen. De herhaling van </w:t>
      </w:r>
      <w:r w:rsidRPr="00446BA6">
        <w:rPr>
          <w:b/>
        </w:rPr>
        <w:t>quid</w:t>
      </w:r>
      <w:r>
        <w:rPr>
          <w:b/>
        </w:rPr>
        <w:t>, quod</w:t>
      </w:r>
      <w:r>
        <w:t xml:space="preserve"> aan het begin is een </w:t>
      </w:r>
      <w:r w:rsidRPr="00446BA6">
        <w:rPr>
          <w:smallCaps/>
        </w:rPr>
        <w:t>anafoor</w:t>
      </w:r>
      <w:r>
        <w:t xml:space="preserve">; het drietal overwegingen zelf vormt een </w:t>
      </w:r>
      <w:r w:rsidRPr="00446BA6">
        <w:rPr>
          <w:smallCaps/>
        </w:rPr>
        <w:t>trikolon</w:t>
      </w:r>
      <w:r>
        <w:t xml:space="preserve">; en in dat </w:t>
      </w:r>
      <w:r w:rsidRPr="00446BA6">
        <w:rPr>
          <w:smallCaps/>
        </w:rPr>
        <w:t>trikolon</w:t>
      </w:r>
      <w:r>
        <w:t xml:space="preserve"> is een </w:t>
      </w:r>
      <w:r w:rsidRPr="00446BA6">
        <w:rPr>
          <w:smallCaps/>
        </w:rPr>
        <w:t>climax</w:t>
      </w:r>
      <w:r>
        <w:t xml:space="preserve"> te bespeuren: inhoudelijk en tekstueel is het derde element het meest uitgewerkt. De </w:t>
      </w:r>
      <w:r w:rsidRPr="00211F99">
        <w:rPr>
          <w:smallCaps/>
        </w:rPr>
        <w:t>retorische vragen</w:t>
      </w:r>
      <w:r>
        <w:t xml:space="preserve"> onderstrepen Atalanta's innerlijke strijd met haar gevoelens </w:t>
      </w:r>
    </w:p>
  </w:footnote>
  <w:footnote w:id="520">
    <w:p w14:paraId="2D2D945C" w14:textId="77777777" w:rsidR="00422F22" w:rsidRDefault="00422F22">
      <w:pPr>
        <w:pStyle w:val="Voetnoottekst"/>
      </w:pPr>
      <w:r>
        <w:rPr>
          <w:rStyle w:val="Voetnootmarkering"/>
        </w:rPr>
        <w:footnoteRef/>
      </w:r>
      <w:r>
        <w:t xml:space="preserve"> Atalanta heeft moeite duidelijk te maken wat Hippomenes voor haar betekent. </w:t>
      </w:r>
      <w:r w:rsidRPr="00211F99">
        <w:rPr>
          <w:b/>
        </w:rPr>
        <w:t>Hospes</w:t>
      </w:r>
      <w:r>
        <w:t xml:space="preserve"> betekent zowel gast als vreemdeling, en beide kwalificaties zijn van toepassing</w:t>
      </w:r>
    </w:p>
  </w:footnote>
  <w:footnote w:id="521">
    <w:p w14:paraId="2D2D945D" w14:textId="77777777" w:rsidR="00422F22" w:rsidRDefault="00422F22">
      <w:pPr>
        <w:pStyle w:val="Voetnoottekst"/>
      </w:pPr>
      <w:r>
        <w:rPr>
          <w:rStyle w:val="Voetnootmarkering"/>
        </w:rPr>
        <w:footnoteRef/>
      </w:r>
      <w:r>
        <w:t xml:space="preserve"> binnen haar "monologue intérieur" richt Atalanta zich wel degelijk enkele keren direct tot Hippomenes, zoals hier tot en met v. 623. In de traditionele definitie van monologue intérieur is sprake van zogenaamde vrije directe rede, die typografisch niet wordt aangegeven door aanhalingstekens</w:t>
      </w:r>
    </w:p>
  </w:footnote>
  <w:footnote w:id="522">
    <w:p w14:paraId="2D2D945E" w14:textId="77777777" w:rsidR="00422F22" w:rsidRDefault="00422F22">
      <w:pPr>
        <w:pStyle w:val="Voetnoottekst"/>
      </w:pPr>
      <w:r>
        <w:rPr>
          <w:rStyle w:val="Voetnootmarkering"/>
        </w:rPr>
        <w:footnoteRef/>
      </w:r>
      <w:r>
        <w:t xml:space="preserve"> een </w:t>
      </w:r>
      <w:r w:rsidRPr="007061ED">
        <w:rPr>
          <w:smallCaps/>
        </w:rPr>
        <w:t>litotes</w:t>
      </w:r>
      <w:r>
        <w:t xml:space="preserve">, dubbele ontkenning ter versterking van het tegendeel: alle meisjes zullen je willen hebben (waarom moet je nou net mij hebben?); </w:t>
      </w:r>
      <w:r w:rsidRPr="007061ED">
        <w:rPr>
          <w:b/>
        </w:rPr>
        <w:t>nolet</w:t>
      </w:r>
      <w:r>
        <w:t xml:space="preserve"> is </w:t>
      </w:r>
      <w:r w:rsidRPr="007061ED">
        <w:rPr>
          <w:smallCaps/>
        </w:rPr>
        <w:t>enjambement</w:t>
      </w:r>
    </w:p>
  </w:footnote>
  <w:footnote w:id="523">
    <w:p w14:paraId="2D2D945F" w14:textId="77777777" w:rsidR="00422F22" w:rsidRDefault="00422F22">
      <w:pPr>
        <w:pStyle w:val="Voetnoottekst"/>
      </w:pPr>
      <w:r>
        <w:rPr>
          <w:rStyle w:val="Voetnootmarkering"/>
        </w:rPr>
        <w:footnoteRef/>
      </w:r>
      <w:r>
        <w:t xml:space="preserve"> indirect een compliment aan zichzelf: meisjes die Hippomenes willen scoren, zijn slim; ik zou Hippomenes willen scoren (kan alleen niet, als ik hem in leven wil laten) &gt;&gt; ik ben slim. Iets wat je ook wel een syllogisme kunt noemen, een sluitende redeneringstrant van het type: alle mensen zijn sterfelijk, Socrates is een mens &gt;&gt; Socrates is sterfelijk. </w:t>
      </w:r>
      <w:r w:rsidRPr="007061ED">
        <w:rPr>
          <w:b/>
        </w:rPr>
        <w:t>Sapiente</w:t>
      </w:r>
      <w:r>
        <w:t xml:space="preserve"> is een rare ABL SG op  </w:t>
      </w:r>
      <w:r w:rsidRPr="00421F73">
        <w:rPr>
          <w:b/>
        </w:rPr>
        <w:t>–e</w:t>
      </w:r>
      <w:r>
        <w:t xml:space="preserve"> </w:t>
      </w:r>
    </w:p>
  </w:footnote>
  <w:footnote w:id="524">
    <w:p w14:paraId="2D2D9460" w14:textId="77777777" w:rsidR="00422F22" w:rsidRDefault="00422F22">
      <w:pPr>
        <w:pStyle w:val="Voetnoottekst"/>
      </w:pPr>
      <w:r>
        <w:rPr>
          <w:rStyle w:val="Voetnootmarkering"/>
        </w:rPr>
        <w:footnoteRef/>
      </w:r>
      <w:r>
        <w:t xml:space="preserve"> zowel bij Vergilius als bij Ovidius heeft </w:t>
      </w:r>
      <w:r w:rsidRPr="007061ED">
        <w:rPr>
          <w:b/>
        </w:rPr>
        <w:t>cura</w:t>
      </w:r>
      <w:r>
        <w:t xml:space="preserve"> een connotatie (≈ bijbetekenis) liefde: dat zal hier geen toeval zijn</w:t>
      </w:r>
    </w:p>
  </w:footnote>
  <w:footnote w:id="525">
    <w:p w14:paraId="2D2D9461" w14:textId="77777777" w:rsidR="00422F22" w:rsidRDefault="00422F22">
      <w:pPr>
        <w:pStyle w:val="Voetnoottekst"/>
      </w:pPr>
      <w:r>
        <w:rPr>
          <w:rStyle w:val="Voetnootmarkering"/>
        </w:rPr>
        <w:footnoteRef/>
      </w:r>
      <w:r>
        <w:t xml:space="preserve"> de 3 SG, waarmee Atalanta weer vervalt in haar gepeins: zij vindt hier dat Hippomenes alles aan zichzelf te danken heeft. Dan moet hij ook de consequenties dragen</w:t>
      </w:r>
    </w:p>
  </w:footnote>
  <w:footnote w:id="526">
    <w:p w14:paraId="2D2D9462" w14:textId="77777777" w:rsidR="00422F22" w:rsidRDefault="00422F22">
      <w:pPr>
        <w:pStyle w:val="Voetnoottekst"/>
      </w:pPr>
      <w:r>
        <w:rPr>
          <w:rStyle w:val="Voetnootmarkering"/>
        </w:rPr>
        <w:footnoteRef/>
      </w:r>
      <w:r>
        <w:t xml:space="preserve"> zij gaat ervan uit dat zij de wedren zal winnen, niet Hippomenes</w:t>
      </w:r>
    </w:p>
  </w:footnote>
  <w:footnote w:id="527">
    <w:p w14:paraId="2D2D9463" w14:textId="77777777" w:rsidR="00422F22" w:rsidRDefault="00422F22">
      <w:pPr>
        <w:pStyle w:val="Voetnoottekst"/>
      </w:pPr>
      <w:r>
        <w:rPr>
          <w:rStyle w:val="Voetnootmarkering"/>
        </w:rPr>
        <w:footnoteRef/>
      </w:r>
      <w:r>
        <w:t xml:space="preserve"> de beruchte GEN obiectivus, die het object/lijdend voorwerp uitdrukt van het ene SUBST t.o.v. het andere: </w:t>
      </w:r>
      <w:r w:rsidRPr="009B2F9B">
        <w:rPr>
          <w:b/>
        </w:rPr>
        <w:t>vitae</w:t>
      </w:r>
      <w:r>
        <w:t xml:space="preserve"> is inhoudelijk object t.o.v. </w:t>
      </w:r>
      <w:r w:rsidRPr="009B2F9B">
        <w:rPr>
          <w:b/>
        </w:rPr>
        <w:t>taedia</w:t>
      </w:r>
      <w:r>
        <w:t>. Wij gebruiken vaak voorzetselvoorwerp</w:t>
      </w:r>
    </w:p>
  </w:footnote>
  <w:footnote w:id="528">
    <w:p w14:paraId="2D2D9464" w14:textId="77777777" w:rsidR="00422F22" w:rsidRDefault="00422F22">
      <w:pPr>
        <w:pStyle w:val="Voetnoottekst"/>
      </w:pPr>
      <w:r>
        <w:rPr>
          <w:rStyle w:val="Voetnootmarkering"/>
        </w:rPr>
        <w:footnoteRef/>
      </w:r>
      <w:r>
        <w:t xml:space="preserve"> </w:t>
      </w:r>
      <w:r w:rsidRPr="009B2F9B">
        <w:rPr>
          <w:smallCaps/>
        </w:rPr>
        <w:t>paradox</w:t>
      </w:r>
      <w:r>
        <w:t xml:space="preserve">: voor haar voelt het, in een terugval naar zachtmoedige gevoelens, raar aan dat Hippomenes zal sterven (IND  FUT!) alleen maar omdat hij wilde leven met haar: sterven ↔ leven </w:t>
      </w:r>
    </w:p>
  </w:footnote>
  <w:footnote w:id="529">
    <w:p w14:paraId="2D2D9465" w14:textId="77777777" w:rsidR="00422F22" w:rsidRDefault="00422F22">
      <w:pPr>
        <w:pStyle w:val="Voetnoottekst"/>
      </w:pPr>
      <w:r>
        <w:rPr>
          <w:rStyle w:val="Voetnootmarkering"/>
        </w:rPr>
        <w:footnoteRef/>
      </w:r>
      <w:r>
        <w:t xml:space="preserve"> </w:t>
      </w:r>
      <w:r w:rsidRPr="009B2F9B">
        <w:rPr>
          <w:smallCaps/>
        </w:rPr>
        <w:t>woordplaatsing</w:t>
      </w:r>
      <w:r>
        <w:t xml:space="preserve"> van </w:t>
      </w:r>
      <w:r w:rsidRPr="009B2F9B">
        <w:rPr>
          <w:b/>
        </w:rPr>
        <w:t>necem</w:t>
      </w:r>
      <w:r>
        <w:t xml:space="preserve"> en </w:t>
      </w:r>
      <w:r w:rsidRPr="009B2F9B">
        <w:rPr>
          <w:b/>
        </w:rPr>
        <w:t>pretium</w:t>
      </w:r>
      <w:r>
        <w:t xml:space="preserve">, waardoor het contrast groter wordt tussen zijn dood en de prijs die hij betaalt; </w:t>
      </w:r>
      <w:r w:rsidRPr="009B2F9B">
        <w:rPr>
          <w:smallCaps/>
        </w:rPr>
        <w:t>alliteratie</w:t>
      </w:r>
      <w:r>
        <w:t xml:space="preserve"> van de </w:t>
      </w:r>
      <w:r w:rsidRPr="00421F73">
        <w:rPr>
          <w:b/>
        </w:rPr>
        <w:t>p–</w:t>
      </w:r>
      <w:r>
        <w:t xml:space="preserve"> </w:t>
      </w:r>
    </w:p>
  </w:footnote>
  <w:footnote w:id="530">
    <w:p w14:paraId="2D2D9466" w14:textId="77777777" w:rsidR="00422F22" w:rsidRDefault="00422F22">
      <w:pPr>
        <w:pStyle w:val="Voetnoottekst"/>
      </w:pPr>
      <w:r>
        <w:rPr>
          <w:rStyle w:val="Voetnootmarkering"/>
        </w:rPr>
        <w:footnoteRef/>
      </w:r>
      <w:r>
        <w:t xml:space="preserve"> wederom een GEN  obiectivus, </w:t>
      </w:r>
      <w:r w:rsidRPr="009B2F9B">
        <w:rPr>
          <w:b/>
        </w:rPr>
        <w:t>amoris</w:t>
      </w:r>
      <w:r>
        <w:t xml:space="preserve"> is inhoudelijk object bij </w:t>
      </w:r>
      <w:r w:rsidRPr="009B2F9B">
        <w:rPr>
          <w:b/>
        </w:rPr>
        <w:t>pretium</w:t>
      </w:r>
    </w:p>
  </w:footnote>
  <w:footnote w:id="531">
    <w:p w14:paraId="2D2D9467" w14:textId="77777777" w:rsidR="00422F22" w:rsidRDefault="00422F22">
      <w:pPr>
        <w:pStyle w:val="Voetnoottekst"/>
      </w:pPr>
      <w:r>
        <w:rPr>
          <w:rStyle w:val="Voetnootmarkering"/>
        </w:rPr>
        <w:footnoteRef/>
      </w:r>
      <w:r>
        <w:t xml:space="preserve"> ze bedoelt dat haar overwinning, waarvan ze kennelijk zeker is, voor haar een zeer nare bijsmaak zal hebben: hij zal leiden tot de dood van iemand die haar lief is geworden</w:t>
      </w:r>
    </w:p>
  </w:footnote>
  <w:footnote w:id="532">
    <w:p w14:paraId="2D2D9468" w14:textId="77777777" w:rsidR="00422F22" w:rsidRDefault="00422F22">
      <w:pPr>
        <w:pStyle w:val="Voetnoottekst"/>
      </w:pPr>
      <w:r>
        <w:rPr>
          <w:rStyle w:val="Voetnootmarkering"/>
        </w:rPr>
        <w:footnoteRef/>
      </w:r>
      <w:r>
        <w:t xml:space="preserve"> </w:t>
      </w:r>
      <w:r w:rsidRPr="0010281A">
        <w:rPr>
          <w:smallCaps/>
        </w:rPr>
        <w:t>dichterlijk meervoud</w:t>
      </w:r>
      <w:r>
        <w:t>, want het gaat om de overwinning die zij zal boeken. Denkt ze nu nog…</w:t>
      </w:r>
    </w:p>
  </w:footnote>
  <w:footnote w:id="533">
    <w:p w14:paraId="2D2D9469" w14:textId="77777777" w:rsidR="00422F22" w:rsidRDefault="00422F22">
      <w:pPr>
        <w:pStyle w:val="Voetnoottekst"/>
      </w:pPr>
      <w:r>
        <w:rPr>
          <w:rStyle w:val="Voetnootmarkering"/>
        </w:rPr>
        <w:footnoteRef/>
      </w:r>
      <w:r>
        <w:t xml:space="preserve"> de GEN  geeft een eigenschap aan en wordt GEN  qualitatis genoemd. Een ander, wat duidelijker voorbeeld is: </w:t>
      </w:r>
      <w:r w:rsidRPr="00BB5713">
        <w:rPr>
          <w:b/>
        </w:rPr>
        <w:t>vir magnae sapientiae es</w:t>
      </w:r>
      <w:r>
        <w:t xml:space="preserve"> (=jij bent een man van/met grote wijsheid)</w:t>
      </w:r>
    </w:p>
  </w:footnote>
  <w:footnote w:id="534">
    <w:p w14:paraId="2D2D946A" w14:textId="77777777" w:rsidR="00422F22" w:rsidRDefault="00422F22">
      <w:pPr>
        <w:pStyle w:val="Voetnoottekst"/>
      </w:pPr>
      <w:r>
        <w:rPr>
          <w:rStyle w:val="Voetnootmarkering"/>
        </w:rPr>
        <w:footnoteRef/>
      </w:r>
      <w:r>
        <w:t xml:space="preserve"> maar wiens schuld dan wel? Die van Hippomenes omdat hij toch tegen haar gaat rennen? Die van Apollo, die Atalanta voorgehouden had dat trouwen de dood betekende?</w:t>
      </w:r>
    </w:p>
  </w:footnote>
  <w:footnote w:id="535">
    <w:p w14:paraId="2D2D946B" w14:textId="77777777" w:rsidR="00422F22" w:rsidRDefault="00422F22">
      <w:pPr>
        <w:pStyle w:val="Voetnoottekst"/>
      </w:pPr>
      <w:r>
        <w:rPr>
          <w:rStyle w:val="Voetnootmarkering"/>
        </w:rPr>
        <w:footnoteRef/>
      </w:r>
      <w:r>
        <w:t xml:space="preserve"> in deze irreële wens, keurig ingeleid door </w:t>
      </w:r>
      <w:r w:rsidRPr="00976EF8">
        <w:rPr>
          <w:b/>
        </w:rPr>
        <w:t>utinam</w:t>
      </w:r>
      <w:r>
        <w:t xml:space="preserve"> en voorzien van een CON  IMPF, lijkt Atalanta zich weer direct tot Hippomenes te richten, al blijft het mogelijk dat zij in gedachten tegen hem spreekt</w:t>
      </w:r>
    </w:p>
  </w:footnote>
  <w:footnote w:id="536">
    <w:p w14:paraId="2D2D946C" w14:textId="77777777" w:rsidR="00422F22" w:rsidRDefault="00422F22">
      <w:pPr>
        <w:pStyle w:val="Voetnoottekst"/>
      </w:pPr>
      <w:r>
        <w:rPr>
          <w:rStyle w:val="Voetnootmarkering"/>
        </w:rPr>
        <w:footnoteRef/>
      </w:r>
      <w:r>
        <w:t xml:space="preserve"> eerder buiten zinnen van verliefdheid dan gestoord of vergeetachtig</w:t>
      </w:r>
    </w:p>
  </w:footnote>
  <w:footnote w:id="537">
    <w:p w14:paraId="2D2D946D" w14:textId="77777777" w:rsidR="00422F22" w:rsidRDefault="00422F22">
      <w:pPr>
        <w:pStyle w:val="Voetnoottekst"/>
      </w:pPr>
      <w:r>
        <w:rPr>
          <w:rStyle w:val="Voetnootmarkering"/>
        </w:rPr>
        <w:footnoteRef/>
      </w:r>
      <w:r>
        <w:t xml:space="preserve"> weer de irreële wens: als Hippomenes sneller zou zijn (maar normaal gesproken is hij dat niet) zou zij de wedstrijd verliezen. Zij zou dan Hippomenes' hoofdprijs zijn, en haar leven verliezen. In beide irreële wensen (wensen die niet gaan uitkomen) gaat Atalanta ervan uit dat er een hardloopwedstrijd zal plaatsvinden. Toch is deze irreële wens anders dan die in v. 629, waar ze alleen maar weet dat Hippomenes wel degelijk tegen haar gaat racen, wat ook daadwerkelijk gebeurt. Hier weet ze, lijkt het, dat Hippomenes in de wedstrijd niet sneller zal zijn, terwijl dat wel zo is </w:t>
      </w:r>
    </w:p>
  </w:footnote>
  <w:footnote w:id="538">
    <w:p w14:paraId="2D2D946E" w14:textId="77777777" w:rsidR="00422F22" w:rsidRDefault="00422F22">
      <w:pPr>
        <w:pStyle w:val="Voetnoottekst"/>
      </w:pPr>
      <w:r>
        <w:rPr>
          <w:rStyle w:val="Voetnootmarkering"/>
        </w:rPr>
        <w:footnoteRef/>
      </w:r>
      <w:r>
        <w:t xml:space="preserve"> opnieuw heeft Atalanta het over de onschuld van de jonge Hippomenes, net als in v. 615, die haar aantrekt</w:t>
      </w:r>
    </w:p>
  </w:footnote>
  <w:footnote w:id="539">
    <w:p w14:paraId="2D2D946F" w14:textId="77777777" w:rsidR="00422F22" w:rsidRDefault="00422F22">
      <w:pPr>
        <w:pStyle w:val="Voetnoottekst"/>
      </w:pPr>
      <w:r>
        <w:rPr>
          <w:rStyle w:val="Voetnootmarkering"/>
        </w:rPr>
        <w:footnoteRef/>
      </w:r>
      <w:r>
        <w:t xml:space="preserve"> zoals eerder gemeld wordt het woordje </w:t>
      </w:r>
      <w:r w:rsidRPr="00BB5713">
        <w:rPr>
          <w:b/>
        </w:rPr>
        <w:t>miser</w:t>
      </w:r>
      <w:r>
        <w:t xml:space="preserve"> in epos vaak gebruikt om ongelukkig in de liefde aan te geven</w:t>
      </w:r>
    </w:p>
  </w:footnote>
  <w:footnote w:id="540">
    <w:p w14:paraId="2D2D9470" w14:textId="77777777" w:rsidR="00422F22" w:rsidRDefault="00422F22">
      <w:pPr>
        <w:pStyle w:val="Voetnoottekst"/>
      </w:pPr>
      <w:r>
        <w:rPr>
          <w:rStyle w:val="Voetnootmarkering"/>
        </w:rPr>
        <w:footnoteRef/>
      </w:r>
      <w:r>
        <w:t xml:space="preserve"> soms maakt een schrijver bij passieve werkwoordsvormen, maar ook bij het PPP gebruik van de bij het GRV gebruikelijke naamval om de handelende persoon aan te duiden, de DAT  auctoris</w:t>
      </w:r>
    </w:p>
  </w:footnote>
  <w:footnote w:id="541">
    <w:p w14:paraId="2D2D9471" w14:textId="77777777" w:rsidR="00422F22" w:rsidRDefault="00422F22">
      <w:pPr>
        <w:pStyle w:val="Voetnoottekst"/>
      </w:pPr>
      <w:r>
        <w:rPr>
          <w:rStyle w:val="Voetnootmarkering"/>
        </w:rPr>
        <w:footnoteRef/>
      </w:r>
      <w:r>
        <w:t xml:space="preserve"> Atalanta spreekt al in de verleden tijd, alsof Hippomenes al dood is, na de wedstrijd verloren te hebben</w:t>
      </w:r>
    </w:p>
  </w:footnote>
  <w:footnote w:id="542">
    <w:p w14:paraId="2D2D9472" w14:textId="77777777" w:rsidR="00422F22" w:rsidRDefault="00422F22">
      <w:pPr>
        <w:pStyle w:val="Voetnoottekst"/>
      </w:pPr>
      <w:r>
        <w:rPr>
          <w:rStyle w:val="Voetnootmarkering"/>
        </w:rPr>
        <w:footnoteRef/>
      </w:r>
      <w:r>
        <w:t xml:space="preserve"> de irrealis geeft aan dat Atalanta dus niet gelukkig is met de situatie. Ze bespeurt bij zichzelf het gevoel, zonder dat ze dat kan plaatsen, dat ze met winst in de wedren ongelukkiger zal zijn dan met verlies. Ze kan rationeel goed verklaren waar dat aan ligt, namelijk aan het zwaard van Damocles boven haar hoofd van de dreigende dood in het geval van een huwelijk van/met haar</w:t>
      </w:r>
    </w:p>
  </w:footnote>
  <w:footnote w:id="543">
    <w:p w14:paraId="2D2D9473" w14:textId="77777777" w:rsidR="00422F22" w:rsidRDefault="00422F22">
      <w:pPr>
        <w:pStyle w:val="Voetnoottekst"/>
      </w:pPr>
      <w:r>
        <w:rPr>
          <w:rStyle w:val="Voetnootmarkering"/>
        </w:rPr>
        <w:footnoteRef/>
      </w:r>
      <w:r>
        <w:t xml:space="preserve"> heeft ze het over Apollo? </w:t>
      </w:r>
    </w:p>
  </w:footnote>
  <w:footnote w:id="544">
    <w:p w14:paraId="2D2D9474" w14:textId="77777777" w:rsidR="00422F22" w:rsidRDefault="00422F22">
      <w:pPr>
        <w:pStyle w:val="Voetnoottekst"/>
      </w:pPr>
      <w:r>
        <w:rPr>
          <w:rStyle w:val="Voetnootmarkering"/>
        </w:rPr>
        <w:footnoteRef/>
      </w:r>
      <w:r>
        <w:t xml:space="preserve"> grammaticaal nog keurig een CON in de BZ, net als hiervoor in v.633 (</w:t>
      </w:r>
      <w:r w:rsidRPr="00BB5713">
        <w:rPr>
          <w:b/>
        </w:rPr>
        <w:t>essem</w:t>
      </w:r>
      <w:r>
        <w:t>), maar de constructie verloopt verder grammaticaal niet juist</w:t>
      </w:r>
    </w:p>
  </w:footnote>
  <w:footnote w:id="545">
    <w:p w14:paraId="2D2D9475" w14:textId="77777777" w:rsidR="00422F22" w:rsidRDefault="00422F22">
      <w:pPr>
        <w:pStyle w:val="Voetnoottekst"/>
      </w:pPr>
      <w:r>
        <w:rPr>
          <w:rStyle w:val="Voetnootmarkering"/>
        </w:rPr>
        <w:footnoteRef/>
      </w:r>
      <w:r>
        <w:t xml:space="preserve"> in de HZ moet in het geval van een irrealis ook een CON  staan, en die staat er echt niet. De IND geeft in zo'n geval (denk aan AEN. II, 55) de 100% zekerheid aan van de constatering</w:t>
      </w:r>
    </w:p>
  </w:footnote>
  <w:footnote w:id="546">
    <w:p w14:paraId="2D2D9476" w14:textId="77777777" w:rsidR="00422F22" w:rsidRDefault="00422F22">
      <w:pPr>
        <w:pStyle w:val="Voetnoottekst"/>
      </w:pPr>
      <w:r>
        <w:rPr>
          <w:rStyle w:val="Voetnootmarkering"/>
        </w:rPr>
        <w:footnoteRef/>
      </w:r>
      <w:r>
        <w:t xml:space="preserve"> deze emotie kent Atalanta niet, dus ze herkent bij zichzelf ook de signalen niet. Althans, dat moeten we van de verteller/vertelster geloven. Venus, die dit verhaal vertelt, is de godin van de liefde, dus dan is het extra cru wat Atalanta overkomt</w:t>
      </w:r>
    </w:p>
  </w:footnote>
  <w:footnote w:id="547">
    <w:p w14:paraId="2D2D9477" w14:textId="77777777" w:rsidR="00422F22" w:rsidRDefault="00422F22">
      <w:pPr>
        <w:pStyle w:val="Voetnoottekst"/>
      </w:pPr>
      <w:r>
        <w:rPr>
          <w:rStyle w:val="Voetnootmarkering"/>
        </w:rPr>
        <w:footnoteRef/>
      </w:r>
      <w:r>
        <w:t xml:space="preserve"> het </w:t>
      </w:r>
      <w:r w:rsidRPr="003D6207">
        <w:rPr>
          <w:smallCaps/>
        </w:rPr>
        <w:t>verteltempo</w:t>
      </w:r>
      <w:r>
        <w:t xml:space="preserve"> schiet even omhoog: tijdens het gemijmer van Atalanta is het volk al gaan vragen om een nieuwe hardloopwedstrijd, en Atalanta's vader ook</w:t>
      </w:r>
    </w:p>
  </w:footnote>
  <w:footnote w:id="548">
    <w:p w14:paraId="2D2D9478" w14:textId="77777777" w:rsidR="00422F22" w:rsidRDefault="00422F22">
      <w:pPr>
        <w:pStyle w:val="Voetnoottekst"/>
      </w:pPr>
      <w:r>
        <w:rPr>
          <w:rStyle w:val="Voetnootmarkering"/>
        </w:rPr>
        <w:footnoteRef/>
      </w:r>
      <w:r>
        <w:t xml:space="preserve"> in deze BZ met de belangrijkste informatie van de zin (</w:t>
      </w:r>
      <w:r w:rsidRPr="009A0F58">
        <w:rPr>
          <w:b/>
        </w:rPr>
        <w:t>cum inversum</w:t>
      </w:r>
      <w:r>
        <w:t xml:space="preserve">) roept Hippomenes de hulp in van Venus, die ook de vertelster van dit verhaal is. Vandaar </w:t>
      </w:r>
      <w:r w:rsidRPr="009A0F58">
        <w:rPr>
          <w:b/>
        </w:rPr>
        <w:t>me</w:t>
      </w:r>
    </w:p>
  </w:footnote>
  <w:footnote w:id="549">
    <w:p w14:paraId="2D2D9479" w14:textId="77777777" w:rsidR="00422F22" w:rsidRDefault="00422F22">
      <w:pPr>
        <w:pStyle w:val="Voetnoottekst"/>
      </w:pPr>
      <w:r>
        <w:rPr>
          <w:rStyle w:val="Voetnootmarkering"/>
        </w:rPr>
        <w:footnoteRef/>
      </w:r>
      <w:r>
        <w:t xml:space="preserve"> tja, want helemaal gerust is hij toch niet dat de wedstrijd goed voor hem afloopt, en verlies zou hem zijn koppie kosten</w:t>
      </w:r>
    </w:p>
  </w:footnote>
  <w:footnote w:id="550">
    <w:p w14:paraId="2D2D947A" w14:textId="77777777" w:rsidR="00422F22" w:rsidRDefault="00422F22">
      <w:pPr>
        <w:pStyle w:val="Voetnoottekst"/>
      </w:pPr>
      <w:r>
        <w:rPr>
          <w:rStyle w:val="Voetnootmarkering"/>
        </w:rPr>
        <w:footnoteRef/>
      </w:r>
      <w:r>
        <w:t xml:space="preserve"> bekende </w:t>
      </w:r>
      <w:r w:rsidRPr="009A0F58">
        <w:rPr>
          <w:smallCaps/>
        </w:rPr>
        <w:t>metafoor</w:t>
      </w:r>
      <w:r>
        <w:t xml:space="preserve"> voor liefde natuurlijk. Overigens roept Hippomenes Venus in de 3</w:t>
      </w:r>
      <w:r w:rsidRPr="009A0F58">
        <w:rPr>
          <w:vertAlign w:val="superscript"/>
        </w:rPr>
        <w:t>e</w:t>
      </w:r>
      <w:r>
        <w:t xml:space="preserve"> persoon aan en niet in de 2</w:t>
      </w:r>
      <w:r w:rsidRPr="009A0F58">
        <w:rPr>
          <w:vertAlign w:val="superscript"/>
        </w:rPr>
        <w:t>e</w:t>
      </w:r>
      <w:r>
        <w:t xml:space="preserve"> </w:t>
      </w:r>
    </w:p>
  </w:footnote>
  <w:footnote w:id="551">
    <w:p w14:paraId="2D2D947B" w14:textId="77777777" w:rsidR="00422F22" w:rsidRDefault="00422F22">
      <w:pPr>
        <w:pStyle w:val="Voetnoottekst"/>
      </w:pPr>
      <w:r>
        <w:rPr>
          <w:rStyle w:val="Voetnootmarkering"/>
        </w:rPr>
        <w:footnoteRef/>
      </w:r>
      <w:r>
        <w:t xml:space="preserve"> zeker, Venus krijgt een verzoek om hulp in een liefdeskwestie (waar het dan uiteindelijk om draait, in plaats van om het hardlopen). Goden grijpen in in de handeling: kenmerk van epos!</w:t>
      </w:r>
    </w:p>
  </w:footnote>
  <w:footnote w:id="552">
    <w:p w14:paraId="2D2D947C" w14:textId="77777777" w:rsidR="00422F22" w:rsidRDefault="00422F22">
      <w:pPr>
        <w:pStyle w:val="Voetnoottekst"/>
      </w:pPr>
      <w:r>
        <w:rPr>
          <w:rStyle w:val="Voetnootmarkering"/>
        </w:rPr>
        <w:footnoteRef/>
      </w:r>
      <w:r>
        <w:t xml:space="preserve"> een uitweiding in het verhaal van Venus, waardoor het </w:t>
      </w:r>
      <w:r w:rsidRPr="003D6207">
        <w:rPr>
          <w:smallCaps/>
        </w:rPr>
        <w:t>verteltempo</w:t>
      </w:r>
      <w:r>
        <w:t xml:space="preserve"> zakt: Hippomenes wacht tot Venus hem te hulp komt (hij is immers verliefd), maar zij vertelt eerst over een tempel en een boom met gouden bladeren. De spanning wordt daardoor opgevoerd: hoe zal Venus Hippomenes te hulp schieten? Een cliffhanger van het zuiverste water</w:t>
      </w:r>
    </w:p>
  </w:footnote>
  <w:footnote w:id="553">
    <w:p w14:paraId="2D2D947D" w14:textId="77777777" w:rsidR="00422F22" w:rsidRDefault="00422F22">
      <w:pPr>
        <w:pStyle w:val="Voetnoottekst"/>
      </w:pPr>
      <w:r>
        <w:rPr>
          <w:rStyle w:val="Voetnootmarkering"/>
        </w:rPr>
        <w:footnoteRef/>
      </w:r>
      <w:r>
        <w:t xml:space="preserve"> van die boom kwam Venus dus, met de gouden appeltjes in haar hand, een soort Goudappeltje-verhaal</w:t>
      </w:r>
    </w:p>
  </w:footnote>
  <w:footnote w:id="554">
    <w:p w14:paraId="2D2D947E" w14:textId="77777777" w:rsidR="00422F22" w:rsidRDefault="00422F22">
      <w:pPr>
        <w:pStyle w:val="Voetnoottekst"/>
      </w:pPr>
      <w:r>
        <w:rPr>
          <w:rStyle w:val="Voetnootmarkering"/>
        </w:rPr>
        <w:footnoteRef/>
      </w:r>
      <w:r>
        <w:t xml:space="preserve"> er gebeuren meer dingen toevallig, als Venus in de buurt is. Zij was toevallig bij die boom en wat minder toevallig bij haar tempel, en toen plukte ze toevallig gouden appels. Voor Hippomenes</w:t>
      </w:r>
    </w:p>
  </w:footnote>
  <w:footnote w:id="555">
    <w:p w14:paraId="2D2D947F" w14:textId="77777777" w:rsidR="00422F22" w:rsidRDefault="00422F22">
      <w:pPr>
        <w:pStyle w:val="Voetnoottekst"/>
      </w:pPr>
      <w:r>
        <w:rPr>
          <w:rStyle w:val="Voetnootmarkering"/>
        </w:rPr>
        <w:footnoteRef/>
      </w:r>
      <w:r>
        <w:t xml:space="preserve"> grammaticaal hoort dit bij </w:t>
      </w:r>
      <w:r w:rsidRPr="00815764">
        <w:rPr>
          <w:b/>
        </w:rPr>
        <w:t>manu</w:t>
      </w:r>
      <w:r>
        <w:t xml:space="preserve"> in de volgende versregel: een </w:t>
      </w:r>
      <w:r w:rsidRPr="00815764">
        <w:rPr>
          <w:smallCaps/>
        </w:rPr>
        <w:t>hyperbaton</w:t>
      </w:r>
    </w:p>
  </w:footnote>
  <w:footnote w:id="556">
    <w:p w14:paraId="2D2D9480" w14:textId="77777777" w:rsidR="00422F22" w:rsidRDefault="00422F22">
      <w:pPr>
        <w:pStyle w:val="Voetnoottekst"/>
      </w:pPr>
      <w:r>
        <w:rPr>
          <w:rStyle w:val="Voetnootmarkering"/>
        </w:rPr>
        <w:footnoteRef/>
      </w:r>
      <w:r>
        <w:t xml:space="preserve"> Griekse ACC. De </w:t>
      </w:r>
      <w:r w:rsidRPr="00080DC9">
        <w:rPr>
          <w:b/>
        </w:rPr>
        <w:t>poeta doctus</w:t>
      </w:r>
      <w:r>
        <w:t xml:space="preserve"> Ovidius showt zijn onbeperkte kennis, in dit geval van het Grieks</w:t>
      </w:r>
    </w:p>
  </w:footnote>
  <w:footnote w:id="557">
    <w:p w14:paraId="2D2D9481" w14:textId="77777777" w:rsidR="00422F22" w:rsidRDefault="00422F22">
      <w:pPr>
        <w:pStyle w:val="Voetnoottekst"/>
      </w:pPr>
      <w:r>
        <w:rPr>
          <w:rStyle w:val="Voetnootmarkering"/>
        </w:rPr>
        <w:footnoteRef/>
      </w:r>
      <w:r>
        <w:t xml:space="preserve"> in die appels dus. Tja, die waren van goud en dat zal wel te maken hebben met de gedachte dat vrouwen gek zijn op alles wat blinkt, en duur is. Vitamine C zit er niet in gouden appels</w:t>
      </w:r>
    </w:p>
  </w:footnote>
  <w:footnote w:id="558">
    <w:p w14:paraId="2D2D9482" w14:textId="77777777" w:rsidR="00422F22" w:rsidRDefault="00422F22">
      <w:pPr>
        <w:pStyle w:val="Voetnoottekst"/>
      </w:pPr>
      <w:r>
        <w:rPr>
          <w:rStyle w:val="Voetnootmarkering"/>
        </w:rPr>
        <w:footnoteRef/>
      </w:r>
      <w:r>
        <w:t xml:space="preserve"> zoals zo vaak slaan we met het PLQP een stukje over in de tijd, waardoor een hoog </w:t>
      </w:r>
      <w:r w:rsidRPr="003D6207">
        <w:rPr>
          <w:smallCaps/>
        </w:rPr>
        <w:t>verteltempo</w:t>
      </w:r>
      <w:r>
        <w:t xml:space="preserve"> ontstaat. De HZ met dat PLQP verwordt tot achtergrond, en tegen die achtergrond gaat het verhaal in de </w:t>
      </w:r>
      <w:r w:rsidRPr="00B536FF">
        <w:rPr>
          <w:b/>
        </w:rPr>
        <w:t>cum</w:t>
      </w:r>
      <w:r>
        <w:t>-BZ door (</w:t>
      </w:r>
      <w:r w:rsidRPr="00B536FF">
        <w:rPr>
          <w:b/>
        </w:rPr>
        <w:t>cum inversum</w:t>
      </w:r>
      <w:r>
        <w:t>). De voorbereidingen op de wedstrijd zijn niet gek relevant voor Venus' verhaal, dus worden die overgeslagen. Je vraagt je wel af, waar in 's hemelsnaam (letterlijk ongeveer) Hippomenes die appels bewaart tijdens het rennen</w:t>
      </w:r>
    </w:p>
  </w:footnote>
  <w:footnote w:id="559">
    <w:p w14:paraId="2D2D9483" w14:textId="77777777" w:rsidR="00422F22" w:rsidRDefault="00422F22">
      <w:pPr>
        <w:pStyle w:val="Voetnoottekst"/>
      </w:pPr>
      <w:r>
        <w:rPr>
          <w:rStyle w:val="Voetnootmarkering"/>
        </w:rPr>
        <w:footnoteRef/>
      </w:r>
      <w:r>
        <w:t xml:space="preserve"> dominant gebruikt ADI, zoals we dat vaak zien bij woorden als </w:t>
      </w:r>
      <w:r w:rsidRPr="00EB1D3E">
        <w:rPr>
          <w:b/>
        </w:rPr>
        <w:t>summus</w:t>
      </w:r>
      <w:r>
        <w:t xml:space="preserve">, </w:t>
      </w:r>
      <w:r w:rsidRPr="00EB1D3E">
        <w:rPr>
          <w:b/>
        </w:rPr>
        <w:t>imus</w:t>
      </w:r>
      <w:r>
        <w:t xml:space="preserve">, </w:t>
      </w:r>
      <w:r w:rsidRPr="00EB1D3E">
        <w:rPr>
          <w:b/>
        </w:rPr>
        <w:t>extremus</w:t>
      </w:r>
      <w:r>
        <w:t xml:space="preserve">, </w:t>
      </w:r>
      <w:r w:rsidRPr="00EB1D3E">
        <w:rPr>
          <w:b/>
        </w:rPr>
        <w:t>medius</w:t>
      </w:r>
      <w:r>
        <w:t xml:space="preserve"> en meer: niet het hoogste zand, maar de toplaag van het zand. Ze lijken op Roadrunner nu: mieep, mieep, en ze scheren vlak boven de grond over het parcours</w:t>
      </w:r>
    </w:p>
  </w:footnote>
  <w:footnote w:id="560">
    <w:p w14:paraId="2D2D9484" w14:textId="77777777" w:rsidR="00422F22" w:rsidRDefault="00422F22">
      <w:pPr>
        <w:pStyle w:val="Voetnoottekst"/>
      </w:pPr>
      <w:r>
        <w:rPr>
          <w:rStyle w:val="Voetnootmarkering"/>
        </w:rPr>
        <w:footnoteRef/>
      </w:r>
      <w:r>
        <w:t xml:space="preserve"> één van de vele voorbeelden van </w:t>
      </w:r>
      <w:r w:rsidRPr="00B536FF">
        <w:rPr>
          <w:smallCaps/>
        </w:rPr>
        <w:t>enallage</w:t>
      </w:r>
      <w:r>
        <w:t>/</w:t>
      </w:r>
      <w:r w:rsidRPr="00B536FF">
        <w:rPr>
          <w:smallCaps/>
        </w:rPr>
        <w:t>hypallage</w:t>
      </w:r>
      <w:r>
        <w:t xml:space="preserve"> bij Ovidius: </w:t>
      </w:r>
      <w:r w:rsidRPr="00B536FF">
        <w:rPr>
          <w:b/>
        </w:rPr>
        <w:t>celeri</w:t>
      </w:r>
      <w:r>
        <w:t xml:space="preserve"> hoort grammaticaal bij </w:t>
      </w:r>
      <w:r w:rsidRPr="00B536FF">
        <w:rPr>
          <w:b/>
        </w:rPr>
        <w:t>pede</w:t>
      </w:r>
      <w:r>
        <w:t xml:space="preserve"> (niet te verwarren met Benno L.), inhoudelijk bij de twee lopers Atalanta en Hippomenes</w:t>
      </w:r>
    </w:p>
  </w:footnote>
  <w:footnote w:id="561">
    <w:p w14:paraId="2D2D9485" w14:textId="77777777" w:rsidR="00422F22" w:rsidRDefault="00422F22">
      <w:pPr>
        <w:pStyle w:val="Voetnoottekst"/>
      </w:pPr>
      <w:r>
        <w:rPr>
          <w:rStyle w:val="Voetnootmarkering"/>
        </w:rPr>
        <w:footnoteRef/>
      </w:r>
      <w:r>
        <w:t xml:space="preserve"> bekende CON potentialis en met 2 SG wordt niet iemand in het bijzonder bedoeld</w:t>
      </w:r>
    </w:p>
  </w:footnote>
  <w:footnote w:id="562">
    <w:p w14:paraId="2D2D9486" w14:textId="77777777" w:rsidR="00422F22" w:rsidRDefault="00422F22">
      <w:pPr>
        <w:pStyle w:val="Voetnoottekst"/>
      </w:pPr>
      <w:r>
        <w:rPr>
          <w:rStyle w:val="Voetnootmarkering"/>
        </w:rPr>
        <w:footnoteRef/>
      </w:r>
      <w:r>
        <w:t xml:space="preserve"> Ovidius houdt het niet graag bij slechts één voorbeeld van wat hij bedoelt: </w:t>
      </w:r>
      <w:r w:rsidRPr="00EB1D3E">
        <w:rPr>
          <w:smallCaps/>
        </w:rPr>
        <w:t>gedachtenherhaling</w:t>
      </w:r>
      <w:r>
        <w:t xml:space="preserve"> in combinatie met de </w:t>
      </w:r>
      <w:r w:rsidRPr="00121A9C">
        <w:rPr>
          <w:smallCaps/>
        </w:rPr>
        <w:t>hyperbool</w:t>
      </w:r>
      <w:r>
        <w:t>. Zijn punt is duidelijk, het gaat met een noodvaart</w:t>
      </w:r>
    </w:p>
  </w:footnote>
  <w:footnote w:id="563">
    <w:p w14:paraId="2D2D9487" w14:textId="77777777" w:rsidR="00422F22" w:rsidRPr="00E31E51" w:rsidRDefault="00422F22">
      <w:pPr>
        <w:pStyle w:val="Voetnoottekst"/>
      </w:pPr>
      <w:r>
        <w:rPr>
          <w:rStyle w:val="Voetnootmarkering"/>
        </w:rPr>
        <w:footnoteRef/>
      </w:r>
      <w:r>
        <w:t xml:space="preserve"> opvallende vooropplaatsing van de persoonsvorm </w:t>
      </w:r>
      <w:r w:rsidRPr="00121A9C">
        <w:rPr>
          <w:b/>
        </w:rPr>
        <w:t>adiciunt</w:t>
      </w:r>
      <w:r w:rsidRPr="00E31E51">
        <w:t>. De vertelster Venus</w:t>
      </w:r>
      <w:r>
        <w:t xml:space="preserve"> focust eerst op de underdog Hippomenes, die haar sympathie en die van het publiek heeft</w:t>
      </w:r>
    </w:p>
  </w:footnote>
  <w:footnote w:id="564">
    <w:p w14:paraId="2D2D9488" w14:textId="77777777" w:rsidR="00422F22" w:rsidRDefault="00422F22">
      <w:pPr>
        <w:pStyle w:val="Voetnoottekst"/>
      </w:pPr>
      <w:r>
        <w:rPr>
          <w:rStyle w:val="Voetnootmarkering"/>
        </w:rPr>
        <w:footnoteRef/>
      </w:r>
      <w:r>
        <w:t xml:space="preserve"> we zouden </w:t>
      </w:r>
      <w:r w:rsidRPr="00780469">
        <w:rPr>
          <w:b/>
        </w:rPr>
        <w:t>clamorque favorque verbaque</w:t>
      </w:r>
      <w:r>
        <w:t xml:space="preserve"> kunnen beschouwen als </w:t>
      </w:r>
      <w:r w:rsidRPr="00780469">
        <w:rPr>
          <w:smallCaps/>
        </w:rPr>
        <w:t>trikolon</w:t>
      </w:r>
      <w:r>
        <w:t xml:space="preserve"> met </w:t>
      </w:r>
      <w:r w:rsidRPr="00780469">
        <w:rPr>
          <w:smallCaps/>
        </w:rPr>
        <w:t>polysyndeton</w:t>
      </w:r>
      <w:r>
        <w:t xml:space="preserve">. Zeker. Maar in een </w:t>
      </w:r>
      <w:r w:rsidRPr="00780469">
        <w:rPr>
          <w:smallCaps/>
        </w:rPr>
        <w:t>hendiadys</w:t>
      </w:r>
      <w:r>
        <w:t xml:space="preserve"> (letterlijk: één door twee) kunnen we de eerste twee woorden in plaats van nevenschikkend ook onderschikkend zien: niet geschreeuw en bijval, maar bijvoorbeeld kreten van bijval, waarbij </w:t>
      </w:r>
      <w:r w:rsidRPr="00780469">
        <w:rPr>
          <w:b/>
        </w:rPr>
        <w:t>favorque</w:t>
      </w:r>
      <w:r>
        <w:t xml:space="preserve"> in een soort GEN-constructie bij </w:t>
      </w:r>
      <w:r w:rsidRPr="00780469">
        <w:rPr>
          <w:b/>
        </w:rPr>
        <w:t>clamor</w:t>
      </w:r>
      <w:r>
        <w:t xml:space="preserve"> komt</w:t>
      </w:r>
    </w:p>
  </w:footnote>
  <w:footnote w:id="565">
    <w:p w14:paraId="2D2D9489" w14:textId="77777777" w:rsidR="00422F22" w:rsidRDefault="00422F22">
      <w:pPr>
        <w:pStyle w:val="Voetnoottekst"/>
      </w:pPr>
      <w:r>
        <w:rPr>
          <w:rStyle w:val="Voetnootmarkering"/>
        </w:rPr>
        <w:footnoteRef/>
      </w:r>
      <w:r>
        <w:t xml:space="preserve"> een PPA, maar dan wel met een letter te weinig: normaal luidt de vorm </w:t>
      </w:r>
      <w:r w:rsidRPr="003D6207">
        <w:rPr>
          <w:b/>
        </w:rPr>
        <w:t>dicentium</w:t>
      </w:r>
      <w:r>
        <w:t xml:space="preserve">, maar we snappen inmiddels wel dat dat metrisch niet fijn is. Vlak achter </w:t>
      </w:r>
      <w:r w:rsidRPr="003D6207">
        <w:rPr>
          <w:b/>
        </w:rPr>
        <w:t>dicentum</w:t>
      </w:r>
      <w:r>
        <w:t xml:space="preserve"> zakt het </w:t>
      </w:r>
      <w:r w:rsidRPr="003D6207">
        <w:rPr>
          <w:smallCaps/>
        </w:rPr>
        <w:t>verteltempo</w:t>
      </w:r>
      <w:r>
        <w:t xml:space="preserve"> doordat de toejuichingen van het publiek geciteerd worden. Dat gebeurt in extreem korte zinnetjes (met </w:t>
      </w:r>
      <w:r w:rsidRPr="00121A9C">
        <w:rPr>
          <w:smallCaps/>
        </w:rPr>
        <w:t>ellips</w:t>
      </w:r>
      <w:r>
        <w:t xml:space="preserve"> in 657, met de weglating van </w:t>
      </w:r>
      <w:r w:rsidRPr="00121A9C">
        <w:rPr>
          <w:b/>
        </w:rPr>
        <w:t>est</w:t>
      </w:r>
      <w:r>
        <w:t xml:space="preserve">), zodat duidelijk is onder welke spanning het publiek moet toekijken. Na </w:t>
      </w:r>
      <w:r w:rsidRPr="004A6682">
        <w:rPr>
          <w:b/>
        </w:rPr>
        <w:t>vinces</w:t>
      </w:r>
      <w:r>
        <w:t xml:space="preserve"> in v.659 stijgt het </w:t>
      </w:r>
      <w:r w:rsidRPr="004A6682">
        <w:rPr>
          <w:smallCaps/>
        </w:rPr>
        <w:t>verteltempo</w:t>
      </w:r>
      <w:r>
        <w:t xml:space="preserve"> weer</w:t>
      </w:r>
    </w:p>
  </w:footnote>
  <w:footnote w:id="566">
    <w:p w14:paraId="2D2D948A" w14:textId="77777777" w:rsidR="00422F22" w:rsidRDefault="00422F22">
      <w:pPr>
        <w:pStyle w:val="Voetnoottekst"/>
      </w:pPr>
      <w:r>
        <w:rPr>
          <w:rStyle w:val="Voetnootmarkering"/>
        </w:rPr>
        <w:footnoteRef/>
      </w:r>
      <w:r>
        <w:t xml:space="preserve"> Hippomenes was de underdog, want Atalanta had alle eerdere wedstrijden gewonnen, en dus moedigt het publiek hem aan. Van aanmoedigingen aan haar adres vernemen we niets</w:t>
      </w:r>
    </w:p>
  </w:footnote>
  <w:footnote w:id="567">
    <w:p w14:paraId="2D2D948B" w14:textId="77777777" w:rsidR="00422F22" w:rsidRDefault="00422F22">
      <w:pPr>
        <w:pStyle w:val="Voetnoottekst"/>
      </w:pPr>
      <w:r>
        <w:rPr>
          <w:rStyle w:val="Voetnootmarkering"/>
        </w:rPr>
        <w:footnoteRef/>
      </w:r>
      <w:r>
        <w:t xml:space="preserve"> de </w:t>
      </w:r>
      <w:r w:rsidRPr="001A1B1A">
        <w:rPr>
          <w:smallCaps/>
        </w:rPr>
        <w:t>anafoor</w:t>
      </w:r>
      <w:r>
        <w:t xml:space="preserve"> onderstreept dat dit Hippomenes' enige kans is: het is nu of nooit, en het publiek heeft dat als geen ander door. Hippomenes rent als een gek en Atalanta zit hem op de hielen</w:t>
      </w:r>
    </w:p>
  </w:footnote>
  <w:footnote w:id="568">
    <w:p w14:paraId="2D2D948C" w14:textId="77777777" w:rsidR="00422F22" w:rsidRDefault="00422F22">
      <w:pPr>
        <w:pStyle w:val="Voetnoottekst"/>
      </w:pPr>
      <w:r>
        <w:rPr>
          <w:rStyle w:val="Voetnootmarkering"/>
        </w:rPr>
        <w:footnoteRef/>
      </w:r>
      <w:r>
        <w:t xml:space="preserve"> de beruchte IMP  SG van een DEP, die lijkt op de INF  PR  ACT. Zo hebben we </w:t>
      </w:r>
      <w:r w:rsidRPr="003E4BF6">
        <w:rPr>
          <w:b/>
        </w:rPr>
        <w:t>hortare</w:t>
      </w:r>
      <w:r>
        <w:t xml:space="preserve">, </w:t>
      </w:r>
      <w:r w:rsidRPr="003E4BF6">
        <w:rPr>
          <w:b/>
        </w:rPr>
        <w:t>verere</w:t>
      </w:r>
      <w:r>
        <w:t xml:space="preserve">, </w:t>
      </w:r>
      <w:r w:rsidRPr="003E4BF6">
        <w:rPr>
          <w:b/>
        </w:rPr>
        <w:t>loquere</w:t>
      </w:r>
      <w:r>
        <w:t xml:space="preserve">, </w:t>
      </w:r>
      <w:r w:rsidRPr="003E4BF6">
        <w:rPr>
          <w:b/>
        </w:rPr>
        <w:t>partire</w:t>
      </w:r>
      <w:r>
        <w:t xml:space="preserve"> en </w:t>
      </w:r>
      <w:r w:rsidRPr="003E4BF6">
        <w:rPr>
          <w:b/>
        </w:rPr>
        <w:t>patere</w:t>
      </w:r>
      <w:r>
        <w:t xml:space="preserve"> als gebiedende wijs SG van de DEP </w:t>
      </w:r>
      <w:r w:rsidRPr="003E4BF6">
        <w:rPr>
          <w:b/>
        </w:rPr>
        <w:t>hortari</w:t>
      </w:r>
      <w:r>
        <w:t xml:space="preserve">, </w:t>
      </w:r>
      <w:r w:rsidRPr="003E4BF6">
        <w:rPr>
          <w:b/>
        </w:rPr>
        <w:t>vereri</w:t>
      </w:r>
      <w:r>
        <w:t xml:space="preserve">, </w:t>
      </w:r>
      <w:r w:rsidRPr="003E4BF6">
        <w:rPr>
          <w:b/>
        </w:rPr>
        <w:t>loqui</w:t>
      </w:r>
      <w:r>
        <w:t xml:space="preserve">, </w:t>
      </w:r>
      <w:r w:rsidRPr="003E4BF6">
        <w:rPr>
          <w:b/>
        </w:rPr>
        <w:t>partiri</w:t>
      </w:r>
      <w:r>
        <w:t xml:space="preserve"> en </w:t>
      </w:r>
      <w:r w:rsidRPr="003E4BF6">
        <w:rPr>
          <w:b/>
        </w:rPr>
        <w:t>pati</w:t>
      </w:r>
    </w:p>
  </w:footnote>
  <w:footnote w:id="569">
    <w:p w14:paraId="2D2D948D" w14:textId="77777777" w:rsidR="00422F22" w:rsidRDefault="00422F22">
      <w:pPr>
        <w:pStyle w:val="Voetnoottekst"/>
      </w:pPr>
      <w:r>
        <w:rPr>
          <w:rStyle w:val="Voetnootmarkering"/>
        </w:rPr>
        <w:footnoteRef/>
      </w:r>
      <w:r>
        <w:t xml:space="preserve"> wij zouden het anders zeggen, en zeker in een modern stadion hoor je een heel ander type aanmoedigingen, die veel ziektes, lichaamsdelen en nationaliteiten bevatten. Het </w:t>
      </w:r>
      <w:r w:rsidRPr="004A6682">
        <w:rPr>
          <w:smallCaps/>
        </w:rPr>
        <w:t>asyndeton</w:t>
      </w:r>
      <w:r>
        <w:t xml:space="preserve"> (</w:t>
      </w:r>
      <w:r w:rsidRPr="004A6682">
        <w:rPr>
          <w:b/>
        </w:rPr>
        <w:t>et</w:t>
      </w:r>
      <w:r>
        <w:t xml:space="preserve"> is weg gelaten tussen </w:t>
      </w:r>
      <w:r w:rsidRPr="004A6682">
        <w:rPr>
          <w:b/>
        </w:rPr>
        <w:t>moram</w:t>
      </w:r>
      <w:r>
        <w:t xml:space="preserve"> en </w:t>
      </w:r>
      <w:r w:rsidRPr="004A6682">
        <w:rPr>
          <w:b/>
        </w:rPr>
        <w:t>vinces</w:t>
      </w:r>
      <w:r>
        <w:t>) versterkt de krachtdadige aanmoedigingen</w:t>
      </w:r>
    </w:p>
  </w:footnote>
  <w:footnote w:id="570">
    <w:p w14:paraId="2D2D948E" w14:textId="77777777" w:rsidR="00422F22" w:rsidRDefault="00422F22">
      <w:pPr>
        <w:pStyle w:val="Voetnoottekst"/>
      </w:pPr>
      <w:r>
        <w:rPr>
          <w:rStyle w:val="Voetnootmarkering"/>
        </w:rPr>
        <w:footnoteRef/>
      </w:r>
      <w:r>
        <w:t xml:space="preserve"> de vertelster noemt het wel onduidelijk, maar zij impliceert toch wel dat Atalanta de aanmoedigingen voor Hippomenes prima vond. Verliezen vond ze niet zo heel erg</w:t>
      </w:r>
    </w:p>
  </w:footnote>
  <w:footnote w:id="571">
    <w:p w14:paraId="2D2D948F" w14:textId="77777777" w:rsidR="00422F22" w:rsidRDefault="00422F22">
      <w:pPr>
        <w:pStyle w:val="Voetnoottekst"/>
      </w:pPr>
      <w:r>
        <w:rPr>
          <w:rStyle w:val="Voetnootmarkering"/>
        </w:rPr>
        <w:footnoteRef/>
      </w:r>
      <w:r>
        <w:t xml:space="preserve"> waaruit duidelijk wordt dat Atalanta een beetje achter Hippomenes aan liep te sukkelen. Ze kon hem wel voorbij schieten, maar ze deed dat expres niet. Pas hier focust Venus op Atalanta</w:t>
      </w:r>
    </w:p>
  </w:footnote>
  <w:footnote w:id="572">
    <w:p w14:paraId="2D2D9490" w14:textId="77777777" w:rsidR="00422F22" w:rsidRDefault="00422F22">
      <w:pPr>
        <w:pStyle w:val="Voetnoottekst"/>
      </w:pPr>
      <w:r>
        <w:rPr>
          <w:rStyle w:val="Voetnootmarkering"/>
        </w:rPr>
        <w:footnoteRef/>
      </w:r>
      <w:r>
        <w:t xml:space="preserve"> ACC  PL, en dus dichterlijk meervoud, net als </w:t>
      </w:r>
      <w:r w:rsidRPr="00E31E51">
        <w:rPr>
          <w:b/>
        </w:rPr>
        <w:t>spectatos</w:t>
      </w:r>
      <w:r>
        <w:t>, waar het grammaticaal bij hoort, congruent mee is. Dat Atalanta lang naar zijn gezicht kijkt, duidt op een zware bui van verliefdheid</w:t>
      </w:r>
    </w:p>
  </w:footnote>
  <w:footnote w:id="573">
    <w:p w14:paraId="2D2D9491" w14:textId="77777777" w:rsidR="00422F22" w:rsidRDefault="00422F22">
      <w:pPr>
        <w:pStyle w:val="Voetnoottekst"/>
      </w:pPr>
      <w:r>
        <w:rPr>
          <w:rStyle w:val="Voetnootmarkering"/>
        </w:rPr>
        <w:footnoteRef/>
      </w:r>
      <w:r>
        <w:t xml:space="preserve"> ehm, ja, dit is toch moeilijk voor te stellen. Als Atalanta hem voorbij is gegaan en toch lang (</w:t>
      </w:r>
      <w:r w:rsidRPr="000C719B">
        <w:rPr>
          <w:b/>
        </w:rPr>
        <w:t>diu</w:t>
      </w:r>
      <w:r>
        <w:t>) naar zijn gezicht heeft gekeken, is er een gevaarlijke situatie ontstaan, waarbij Atalanta achteruit rennend (!) ernstig, verliefd en wat dies meer zij naar zijn gezicht kijkt. Waarschijnlijk heeft ze bij het inhalen een tijdje naast hem gelopen, al verlekkerd kijkend naar zijn gezicht en zo, en is ze daarna door gespeerd</w:t>
      </w:r>
    </w:p>
  </w:footnote>
  <w:footnote w:id="574">
    <w:p w14:paraId="2D2D9492" w14:textId="77777777" w:rsidR="00422F22" w:rsidRDefault="00422F22">
      <w:pPr>
        <w:pStyle w:val="Voetnoottekst"/>
      </w:pPr>
      <w:r>
        <w:rPr>
          <w:rStyle w:val="Voetnootmarkering"/>
        </w:rPr>
        <w:footnoteRef/>
      </w:r>
      <w:r>
        <w:t xml:space="preserve"> </w:t>
      </w:r>
      <w:r w:rsidRPr="000C719B">
        <w:rPr>
          <w:smallCaps/>
        </w:rPr>
        <w:t>enallage</w:t>
      </w:r>
      <w:r>
        <w:t xml:space="preserve"> want zijn mond is droog, niet zijn gehijg. Of, zoals je dit stijlmiddel op het examen moet toelichten: </w:t>
      </w:r>
      <w:r w:rsidRPr="000C719B">
        <w:rPr>
          <w:b/>
        </w:rPr>
        <w:t>aridus</w:t>
      </w:r>
      <w:r>
        <w:t xml:space="preserve"> hoort grammaticaal bij </w:t>
      </w:r>
      <w:r w:rsidRPr="000C719B">
        <w:rPr>
          <w:b/>
        </w:rPr>
        <w:t>anhelitus</w:t>
      </w:r>
      <w:r>
        <w:t xml:space="preserve"> maar inhoudelijk bij </w:t>
      </w:r>
      <w:r w:rsidRPr="000C719B">
        <w:rPr>
          <w:b/>
        </w:rPr>
        <w:t>ore</w:t>
      </w:r>
      <w:r>
        <w:t>. We nemen tenminste aan dat hij hijgt van het hardlopen en niet van zijn uitzicht op het moment dat Atalanta hem ingehaald heeft</w:t>
      </w:r>
    </w:p>
  </w:footnote>
  <w:footnote w:id="575">
    <w:p w14:paraId="2D2D9493" w14:textId="77777777" w:rsidR="00422F22" w:rsidRDefault="00422F22">
      <w:pPr>
        <w:pStyle w:val="Voetnoottekst"/>
      </w:pPr>
      <w:r>
        <w:rPr>
          <w:rStyle w:val="Voetnootmarkering"/>
        </w:rPr>
        <w:footnoteRef/>
      </w:r>
      <w:r>
        <w:t xml:space="preserve"> toe maar, nóg een </w:t>
      </w:r>
      <w:r w:rsidRPr="000C719B">
        <w:rPr>
          <w:smallCaps/>
        </w:rPr>
        <w:t>enallage</w:t>
      </w:r>
      <w:r>
        <w:t xml:space="preserve">, want hier is het zo dat </w:t>
      </w:r>
      <w:r w:rsidRPr="000C719B">
        <w:rPr>
          <w:b/>
        </w:rPr>
        <w:t>lasso</w:t>
      </w:r>
      <w:r>
        <w:t xml:space="preserve"> grammaticaal bij </w:t>
      </w:r>
      <w:r w:rsidRPr="000C719B">
        <w:rPr>
          <w:b/>
        </w:rPr>
        <w:t>ore</w:t>
      </w:r>
      <w:r>
        <w:t xml:space="preserve"> hoort maar inhoudelijk bij de persoon, aan wie de hijgende mond toebehoort, Hippomenes dus</w:t>
      </w:r>
    </w:p>
  </w:footnote>
  <w:footnote w:id="576">
    <w:p w14:paraId="2D2D9494" w14:textId="77777777" w:rsidR="00422F22" w:rsidRDefault="00422F22">
      <w:pPr>
        <w:pStyle w:val="Voetnoottekst"/>
      </w:pPr>
      <w:r>
        <w:rPr>
          <w:rStyle w:val="Voetnootmarkering"/>
        </w:rPr>
        <w:footnoteRef/>
      </w:r>
      <w:r>
        <w:t xml:space="preserve"> we wisten ons nog te herinneren dat Hippomenes, overigens ook wel bekend als Melanion, een verre nazaat is van de zeegod Neptunus. Ovidius laat niet na dat te benadrukken en dat is niet gek in epos, plechtstatig taalgebruik. Vlak hiervoor, in vv. 659-660 vielen ook al de zware epische aanduidingen </w:t>
      </w:r>
      <w:r w:rsidRPr="00592AF4">
        <w:rPr>
          <w:b/>
        </w:rPr>
        <w:t>Megareius heros</w:t>
      </w:r>
      <w:r>
        <w:t xml:space="preserve"> (v.659) en </w:t>
      </w:r>
      <w:r w:rsidRPr="00592AF4">
        <w:rPr>
          <w:b/>
        </w:rPr>
        <w:t>Schoeneia</w:t>
      </w:r>
      <w:r>
        <w:t xml:space="preserve"> (v.660)</w:t>
      </w:r>
    </w:p>
  </w:footnote>
  <w:footnote w:id="577">
    <w:p w14:paraId="2D2D9495" w14:textId="77777777" w:rsidR="00422F22" w:rsidRDefault="00422F22">
      <w:pPr>
        <w:pStyle w:val="Voetnoottekst"/>
      </w:pPr>
      <w:r>
        <w:rPr>
          <w:rStyle w:val="Voetnootmarkering"/>
        </w:rPr>
        <w:footnoteRef/>
      </w:r>
      <w:r>
        <w:t xml:space="preserve"> we moeten toch aannemen dat Hippomenes één van die appels van goud over Atalanta heen gooit en niet de intentie heeft haar ermee knock out te gooien. Dat ze in dat geval plat gaat, vindt hij misschien qua viriele bedoelingen niet heel erg, maar hij wint er natuurlijk de wedstrijd dan niet mee, wegens duidelijk waarneembaar vals spelen</w:t>
      </w:r>
    </w:p>
  </w:footnote>
  <w:footnote w:id="578">
    <w:p w14:paraId="2D2D9496" w14:textId="77777777" w:rsidR="00422F22" w:rsidRDefault="00422F22">
      <w:pPr>
        <w:pStyle w:val="Voetnoottekst"/>
      </w:pPr>
      <w:r>
        <w:rPr>
          <w:rStyle w:val="Voetnootmarkering"/>
        </w:rPr>
        <w:footnoteRef/>
      </w:r>
      <w:r>
        <w:t xml:space="preserve"> vanzelf zeg. Zo loop je behoorlijk hard weg van je minnaar in spe, zo struikel je bijna over een gouden voorwerp, dat er – zeker weten – eerst echt niet lag! Een appel??? Gelig, hard, van goud?</w:t>
      </w:r>
    </w:p>
  </w:footnote>
  <w:footnote w:id="579">
    <w:p w14:paraId="2D2D9497" w14:textId="77777777" w:rsidR="00422F22" w:rsidRDefault="00422F22">
      <w:pPr>
        <w:pStyle w:val="Voetnoottekst"/>
      </w:pPr>
      <w:r>
        <w:rPr>
          <w:rStyle w:val="Voetnootmarkering"/>
        </w:rPr>
        <w:footnoteRef/>
      </w:r>
      <w:r>
        <w:t xml:space="preserve"> samen met </w:t>
      </w:r>
      <w:r w:rsidRPr="00E31E51">
        <w:rPr>
          <w:b/>
        </w:rPr>
        <w:t>nitidi</w:t>
      </w:r>
      <w:r>
        <w:t xml:space="preserve"> een GEN  obiectivus bij </w:t>
      </w:r>
      <w:r w:rsidRPr="00E31E51">
        <w:rPr>
          <w:b/>
        </w:rPr>
        <w:t>cupidine</w:t>
      </w:r>
      <w:r>
        <w:t>. Atalanta blijkt toch gewoon een vrouw van vlees en bloed, en dus tuk op glanzend metaal. Net een ekster</w:t>
      </w:r>
    </w:p>
  </w:footnote>
  <w:footnote w:id="580">
    <w:p w14:paraId="2D2D9498" w14:textId="77777777" w:rsidR="00422F22" w:rsidRDefault="00422F22">
      <w:pPr>
        <w:pStyle w:val="Voetnoottekst"/>
      </w:pPr>
      <w:r>
        <w:rPr>
          <w:rStyle w:val="Voetnootmarkering"/>
        </w:rPr>
        <w:footnoteRef/>
      </w:r>
      <w:r>
        <w:t xml:space="preserve"> het ronde gouden voorwerp zal niet in een rechte lijn rollen dus moet Atalanta haar optimale lijn verlaten</w:t>
      </w:r>
    </w:p>
  </w:footnote>
  <w:footnote w:id="581">
    <w:p w14:paraId="2D2D9499" w14:textId="77777777" w:rsidR="00422F22" w:rsidRDefault="00422F22">
      <w:pPr>
        <w:pStyle w:val="Voetnoottekst"/>
      </w:pPr>
      <w:r>
        <w:rPr>
          <w:rStyle w:val="Voetnootmarkering"/>
        </w:rPr>
        <w:footnoteRef/>
      </w:r>
      <w:r>
        <w:t xml:space="preserve"> aardige bijkomstigheid en min of meer voortijdige beloning (praemium praecox) voor Hippomenes, Atalanta die vlak voor hem een appel van de grond op raapt. Kan hij nog eens goed beoordelen, of ze die ellende van dat hardlopen en die dreigende doodstraf nou echt waard is. Waarschijnlijk wel, want hij blijft rennen</w:t>
      </w:r>
    </w:p>
  </w:footnote>
  <w:footnote w:id="582">
    <w:p w14:paraId="2D2D949A" w14:textId="77777777" w:rsidR="00422F22" w:rsidRDefault="00422F22">
      <w:pPr>
        <w:pStyle w:val="Voetnoottekst"/>
      </w:pPr>
      <w:r>
        <w:rPr>
          <w:rStyle w:val="Voetnootmarkering"/>
        </w:rPr>
        <w:footnoteRef/>
      </w:r>
      <w:r>
        <w:t xml:space="preserve"> puur voor de inleving in het verhaal: er waren toeschouwers bij deze wedstrijden, en die wilden graag zitten. Vandaar tribunes. Zoals er ook een echte renbaan lijkt te zijn (v.674, campi, niet te verwarren met Ruben)</w:t>
      </w:r>
    </w:p>
  </w:footnote>
  <w:footnote w:id="583">
    <w:p w14:paraId="2D2D949B" w14:textId="77777777" w:rsidR="00422F22" w:rsidRDefault="00422F22">
      <w:pPr>
        <w:pStyle w:val="Voetnoottekst"/>
      </w:pPr>
      <w:r>
        <w:rPr>
          <w:rStyle w:val="Voetnootmarkering"/>
        </w:rPr>
        <w:footnoteRef/>
      </w:r>
      <w:r>
        <w:t xml:space="preserve"> het is een leuke opdracht om de verzen 667 en 668 te scanderen. Je zult zien dat de vertraging van Atalanta (ze moet en zal die appel oprapen) terug te horen is in trage spondeeën, en de versnelling van Hippomenes in 668 ook terug te horen is in de dactyli aan het begin van het vers. Virtuoos, die Ovidius, ook met zijn metrum. Bovendien zien we, ik in ieder geval wel, een </w:t>
      </w:r>
      <w:r w:rsidRPr="004F3E69">
        <w:rPr>
          <w:smallCaps/>
        </w:rPr>
        <w:t>asyndeton</w:t>
      </w:r>
      <w:r>
        <w:t>, en wel een copulatief (zo heet het gewoon echt, heren!) exemplaar, om de snelheid te benadrukken</w:t>
      </w:r>
    </w:p>
  </w:footnote>
  <w:footnote w:id="584">
    <w:p w14:paraId="2D2D949C" w14:textId="77777777" w:rsidR="00422F22" w:rsidRDefault="00422F22">
      <w:pPr>
        <w:pStyle w:val="Voetnoottekst"/>
      </w:pPr>
      <w:r>
        <w:rPr>
          <w:rStyle w:val="Voetnootmarkering"/>
        </w:rPr>
        <w:footnoteRef/>
      </w:r>
      <w:r>
        <w:t xml:space="preserve"> zo. Voor het geval dat hij dacht dat hij haar al had verslagen. Zoeffff, en daar ligt ze al weer voor op hem. Om moedeloos van te worden. </w:t>
      </w:r>
      <w:r w:rsidRPr="00665B7A">
        <w:rPr>
          <w:smallCaps/>
        </w:rPr>
        <w:t>Verteltempo</w:t>
      </w:r>
      <w:r>
        <w:t xml:space="preserve"> is hoog</w:t>
      </w:r>
    </w:p>
  </w:footnote>
  <w:footnote w:id="585">
    <w:p w14:paraId="2D2D949D" w14:textId="77777777" w:rsidR="00422F22" w:rsidRDefault="00422F22">
      <w:pPr>
        <w:pStyle w:val="Voetnoottekst"/>
      </w:pPr>
      <w:r>
        <w:rPr>
          <w:rStyle w:val="Voetnootmarkering"/>
        </w:rPr>
        <w:footnoteRef/>
      </w:r>
      <w:r>
        <w:t xml:space="preserve"> in amper twee regels wordt hetzelfde proces als bij de eerste appel verteld: gooien, vertragen, oprapen en weer inhalen die hap. </w:t>
      </w:r>
      <w:r w:rsidRPr="008B288F">
        <w:rPr>
          <w:smallCaps/>
        </w:rPr>
        <w:t>Verteltempo</w:t>
      </w:r>
      <w:r>
        <w:t xml:space="preserve"> zeer hoog. We voelen hem al aankomen, ook met die tweede appel heeft hij zijn doel nog niet bereikt. Alle leuke verhalen, moppen gaan in drieën, zo ook dit verhaal. Het </w:t>
      </w:r>
      <w:r w:rsidRPr="008B288F">
        <w:rPr>
          <w:smallCaps/>
        </w:rPr>
        <w:t>trikolon</w:t>
      </w:r>
      <w:r>
        <w:t xml:space="preserve"> tekent zich duidelijk af, alleen het derde onderdeel ontbreekt nog</w:t>
      </w:r>
    </w:p>
  </w:footnote>
  <w:footnote w:id="586">
    <w:p w14:paraId="2D2D949E" w14:textId="77777777" w:rsidR="00422F22" w:rsidRDefault="00422F22">
      <w:pPr>
        <w:pStyle w:val="Voetnoottekst"/>
      </w:pPr>
      <w:r>
        <w:rPr>
          <w:rStyle w:val="Voetnootmarkering"/>
        </w:rPr>
        <w:footnoteRef/>
      </w:r>
      <w:r>
        <w:t xml:space="preserve"> waar Hippomenes eerder (vv.640-641) tot de godin Venus, die dus zelf het verhaal vertelt, bad in de 3</w:t>
      </w:r>
      <w:r w:rsidRPr="008B288F">
        <w:rPr>
          <w:vertAlign w:val="superscript"/>
        </w:rPr>
        <w:t>e</w:t>
      </w:r>
      <w:r>
        <w:t xml:space="preserve"> persoon, richt hij zich hier inderdaad direct tot haar: hij gaat die derde appel zo'n enorm ****-eind weg smijten, dat Atalanta te veel vertraging op gaat lopen. Althans dat is het plan</w:t>
      </w:r>
    </w:p>
  </w:footnote>
  <w:footnote w:id="587">
    <w:p w14:paraId="2D2D949F" w14:textId="77777777" w:rsidR="00422F22" w:rsidRDefault="00422F22">
      <w:pPr>
        <w:pStyle w:val="Voetnoottekst"/>
      </w:pPr>
      <w:r>
        <w:rPr>
          <w:rStyle w:val="Voetnootmarkering"/>
        </w:rPr>
        <w:footnoteRef/>
      </w:r>
      <w:r>
        <w:t xml:space="preserve"> en inderdaad, hij keilt de appel helemaal ongeveer het veld uit: homerun, zeg maar. Ongetwijfeld zal hij geholpen zijn door Venus, want die goden weten hoe ze moeten gooien, hoor (Apollo wist ook hoe je dat deed en doodde zijn liefje ermee)</w:t>
      </w:r>
    </w:p>
  </w:footnote>
  <w:footnote w:id="588">
    <w:p w14:paraId="2D2D94A0" w14:textId="77777777" w:rsidR="00422F22" w:rsidRDefault="00422F22">
      <w:pPr>
        <w:pStyle w:val="Voetnoottekst"/>
      </w:pPr>
      <w:r>
        <w:rPr>
          <w:rStyle w:val="Voetnootmarkering"/>
        </w:rPr>
        <w:footnoteRef/>
      </w:r>
      <w:r>
        <w:t xml:space="preserve"> natuurlijk een CON van de afhankelijke vraag (CON  obliquus), maar ook in de directe rede zou het een CON zijn, van twijfel, dubitativus: zal ik hem gaan halen?</w:t>
      </w:r>
    </w:p>
  </w:footnote>
  <w:footnote w:id="589">
    <w:p w14:paraId="2D2D94A1" w14:textId="77777777" w:rsidR="00422F22" w:rsidRDefault="00422F22">
      <w:pPr>
        <w:pStyle w:val="Voetnoottekst"/>
      </w:pPr>
      <w:r>
        <w:rPr>
          <w:rStyle w:val="Voetnootmarkering"/>
        </w:rPr>
        <w:footnoteRef/>
      </w:r>
      <w:r>
        <w:t xml:space="preserve"> van </w:t>
      </w:r>
      <w:r w:rsidRPr="008B288F">
        <w:rPr>
          <w:b/>
        </w:rPr>
        <w:t>vidēri</w:t>
      </w:r>
      <w:r>
        <w:t>, dat vrijwel altijd schijnen, lijken betekent. Hier zou dat ook kunnen</w:t>
      </w:r>
    </w:p>
  </w:footnote>
  <w:footnote w:id="590">
    <w:p w14:paraId="2D2D94A2" w14:textId="77777777" w:rsidR="00422F22" w:rsidRDefault="00422F22">
      <w:pPr>
        <w:pStyle w:val="Voetnoottekst"/>
      </w:pPr>
      <w:r>
        <w:rPr>
          <w:rStyle w:val="Voetnootmarkering"/>
        </w:rPr>
        <w:footnoteRef/>
      </w:r>
      <w:r>
        <w:t xml:space="preserve"> Venus bemoeit zich er weer mee, zo geeft ze zelf toe: episch kenmerk, actief in het verhaal betrokken goden: ze zorgt ervoor dat Atalanta inderdaad haar setje van drie gouden appels spaart</w:t>
      </w:r>
    </w:p>
  </w:footnote>
  <w:footnote w:id="591">
    <w:p w14:paraId="2D2D94A3" w14:textId="77777777" w:rsidR="00422F22" w:rsidRDefault="00422F22">
      <w:pPr>
        <w:pStyle w:val="Voetnoottekst"/>
      </w:pPr>
      <w:r>
        <w:rPr>
          <w:rStyle w:val="Voetnootmarkering"/>
        </w:rPr>
        <w:footnoteRef/>
      </w:r>
      <w:r>
        <w:t xml:space="preserve"> gemeen hoor! Denkt Atalanta een derde appel aan haar bescheiden collectie toe te voegen, en is dat ding ineens loodzwaar! Door Venus. </w:t>
      </w:r>
    </w:p>
  </w:footnote>
  <w:footnote w:id="592">
    <w:p w14:paraId="2D2D94A4" w14:textId="77777777" w:rsidR="00422F22" w:rsidRDefault="00422F22">
      <w:pPr>
        <w:pStyle w:val="Voetnoottekst"/>
      </w:pPr>
      <w:r>
        <w:rPr>
          <w:rStyle w:val="Voetnootmarkering"/>
        </w:rPr>
        <w:footnoteRef/>
      </w:r>
      <w:r>
        <w:t xml:space="preserve"> komt niet zo vaak voor in de betekenis appel, want meestal betekent </w:t>
      </w:r>
      <w:r w:rsidRPr="001E2CEE">
        <w:rPr>
          <w:b/>
        </w:rPr>
        <w:t>malum</w:t>
      </w:r>
      <w:r>
        <w:t xml:space="preserve"> ellende, onheil. En alleen in het paradijs zorgde een appel voor ellende, zorgde een </w:t>
      </w:r>
      <w:r w:rsidRPr="001E2CEE">
        <w:rPr>
          <w:b/>
        </w:rPr>
        <w:t>malum</w:t>
      </w:r>
      <w:r>
        <w:t xml:space="preserve"> voor </w:t>
      </w:r>
      <w:r w:rsidRPr="001E2CEE">
        <w:rPr>
          <w:b/>
        </w:rPr>
        <w:t>malum</w:t>
      </w:r>
      <w:r>
        <w:t xml:space="preserve"> dus</w:t>
      </w:r>
    </w:p>
  </w:footnote>
  <w:footnote w:id="593">
    <w:p w14:paraId="2D2D94A5" w14:textId="77777777" w:rsidR="00422F22" w:rsidRDefault="00422F22">
      <w:pPr>
        <w:pStyle w:val="Voetnoottekst"/>
      </w:pPr>
      <w:r>
        <w:rPr>
          <w:rStyle w:val="Voetnootmarkering"/>
        </w:rPr>
        <w:footnoteRef/>
      </w:r>
      <w:r>
        <w:t xml:space="preserve"> Venus vat trots nog even samen hoe zij Atalanta een loer gedraaid heeft: Atalanta verplichten die gegooide appels op te rapen en de laatste appel verzwaren. Hippomenes mag haar wel dankbaar zijn! En Atalanta waarschijnlijk ook. Maar dat viel in de praktijk van het bedanken tegen: dat vergaten Atalanta en Hippomenes in het vuur van de liefde eventjes. Stom, stom, stom</w:t>
      </w:r>
    </w:p>
  </w:footnote>
  <w:footnote w:id="594">
    <w:p w14:paraId="2D2D94A6" w14:textId="77777777" w:rsidR="00422F22" w:rsidRDefault="00422F22">
      <w:pPr>
        <w:pStyle w:val="Voetnoottekst"/>
      </w:pPr>
      <w:r>
        <w:rPr>
          <w:rStyle w:val="Voetnootmarkering"/>
        </w:rPr>
        <w:footnoteRef/>
      </w:r>
      <w:r>
        <w:t xml:space="preserve"> geen voegwoord (</w:t>
      </w:r>
      <w:r w:rsidRPr="001E2CEE">
        <w:rPr>
          <w:smallCaps/>
        </w:rPr>
        <w:t>asyndeton</w:t>
      </w:r>
      <w:r>
        <w:t xml:space="preserve">), waarmee het tempo hoger wordt en de vertelster duidelijk maakt dat de precieze afloop er niet meer toe deed: zij verloor, hij won, klaar. Maar toen beide geliefden, samen de overwinning "vierend" in Cybele's tempel, Venus vergaten te bedanken, veranderde die beiden in leeuwen, die Cybele's kar mochten trekken. Metamorfose compleet </w:t>
      </w:r>
    </w:p>
  </w:footnote>
  <w:footnote w:id="595">
    <w:p w14:paraId="2D2D94A7" w14:textId="77777777" w:rsidR="00422F22" w:rsidRDefault="00422F22">
      <w:pPr>
        <w:pStyle w:val="Voetnoottekst"/>
      </w:pPr>
      <w:r>
        <w:rPr>
          <w:rStyle w:val="Voetnootmarkering"/>
        </w:rPr>
        <w:footnoteRef/>
      </w:r>
      <w:r>
        <w:t xml:space="preserve"> zie je wel, alweer gebeurt er iets toevallig als Venus in de buurt is. Orpheus vertelt dit verhaal over Venus en Adonis</w:t>
      </w:r>
    </w:p>
  </w:footnote>
  <w:footnote w:id="596">
    <w:p w14:paraId="2D2D94A8" w14:textId="77777777" w:rsidR="00422F22" w:rsidRDefault="00422F22">
      <w:pPr>
        <w:pStyle w:val="Voetnoottekst"/>
      </w:pPr>
      <w:r>
        <w:rPr>
          <w:rStyle w:val="Voetnootmarkering"/>
        </w:rPr>
        <w:footnoteRef/>
      </w:r>
      <w:r>
        <w:t xml:space="preserve"> alsjeblieft goed lezen, dit woord en niet verwarren met een vorm van </w:t>
      </w:r>
      <w:r w:rsidRPr="00D73880">
        <w:rPr>
          <w:b/>
        </w:rPr>
        <w:t>suus</w:t>
      </w:r>
      <w:r>
        <w:t xml:space="preserve">! Het </w:t>
      </w:r>
      <w:r w:rsidRPr="00D73880">
        <w:rPr>
          <w:b/>
        </w:rPr>
        <w:t>sus</w:t>
      </w:r>
      <w:r>
        <w:t xml:space="preserve">, het everzwijn, wordt later in de tekst </w:t>
      </w:r>
      <w:r w:rsidRPr="00D73880">
        <w:rPr>
          <w:b/>
        </w:rPr>
        <w:t>aper</w:t>
      </w:r>
      <w:r>
        <w:t xml:space="preserve"> genoemd, en het heeft niets te maken met Obelix</w:t>
      </w:r>
    </w:p>
  </w:footnote>
  <w:footnote w:id="597">
    <w:p w14:paraId="2D2D94A9" w14:textId="77777777" w:rsidR="00422F22" w:rsidRDefault="00422F22">
      <w:pPr>
        <w:pStyle w:val="Voetnoottekst"/>
      </w:pPr>
      <w:r>
        <w:rPr>
          <w:rStyle w:val="Voetnootmarkering"/>
        </w:rPr>
        <w:footnoteRef/>
      </w:r>
      <w:r>
        <w:t xml:space="preserve"> natuurlijk is dit een ABL  separativus, die een verwijdering aanduidt. Als je naar het hoofdwerkwoord kijkt, </w:t>
      </w:r>
      <w:r w:rsidRPr="00D73880">
        <w:rPr>
          <w:b/>
        </w:rPr>
        <w:t>excivere</w:t>
      </w:r>
      <w:r>
        <w:t xml:space="preserve"> (=</w:t>
      </w:r>
      <w:r w:rsidRPr="00D73880">
        <w:rPr>
          <w:b/>
        </w:rPr>
        <w:t>exciverunt</w:t>
      </w:r>
      <w:r>
        <w:t xml:space="preserve">), zie je dat ook al aan het voorvoegsel </w:t>
      </w:r>
      <w:r w:rsidRPr="00D73880">
        <w:rPr>
          <w:b/>
        </w:rPr>
        <w:t>ex-</w:t>
      </w:r>
      <w:r>
        <w:t xml:space="preserve"> dat een overblijfsel is van het voormalige voorzetsel </w:t>
      </w:r>
      <w:r w:rsidRPr="00D73880">
        <w:rPr>
          <w:b/>
        </w:rPr>
        <w:t>ex</w:t>
      </w:r>
      <w:r>
        <w:t>. En ook dat ging al met de ABL</w:t>
      </w:r>
    </w:p>
  </w:footnote>
  <w:footnote w:id="598">
    <w:p w14:paraId="2D2D94AA" w14:textId="77777777" w:rsidR="00422F22" w:rsidRDefault="00422F22">
      <w:pPr>
        <w:pStyle w:val="Voetnoottekst"/>
      </w:pPr>
      <w:r>
        <w:rPr>
          <w:rStyle w:val="Voetnootmarkering"/>
        </w:rPr>
        <w:footnoteRef/>
      </w:r>
      <w:r>
        <w:t xml:space="preserve"> het PPP van het DEP  </w:t>
      </w:r>
      <w:r w:rsidRPr="00D73880">
        <w:rPr>
          <w:b/>
        </w:rPr>
        <w:t>sequi</w:t>
      </w:r>
      <w:r>
        <w:t xml:space="preserve">. Normaal gesproken vertaal je een PPP voortijdig (dus met "nadat"), maar bij een DEP mag je het ook gelijktijdig vertalen. In het geval van </w:t>
      </w:r>
      <w:r w:rsidRPr="00D73880">
        <w:rPr>
          <w:b/>
        </w:rPr>
        <w:t>secuti</w:t>
      </w:r>
      <w:r>
        <w:t xml:space="preserve">, dat congruent is met </w:t>
      </w:r>
      <w:r w:rsidRPr="00D73880">
        <w:rPr>
          <w:b/>
        </w:rPr>
        <w:t>canes</w:t>
      </w:r>
      <w:r>
        <w:t>, kun je "volgend" vertalen of "nadat ze gevolgd hadden"</w:t>
      </w:r>
    </w:p>
  </w:footnote>
  <w:footnote w:id="599">
    <w:p w14:paraId="2D2D94AB" w14:textId="77777777" w:rsidR="00422F22" w:rsidRDefault="00422F22">
      <w:pPr>
        <w:pStyle w:val="Voetnoottekst"/>
      </w:pPr>
      <w:r>
        <w:rPr>
          <w:rStyle w:val="Voetnootmarkering"/>
        </w:rPr>
        <w:footnoteRef/>
      </w:r>
      <w:r>
        <w:t xml:space="preserve"> bij </w:t>
      </w:r>
      <w:r w:rsidRPr="00D73880">
        <w:rPr>
          <w:b/>
        </w:rPr>
        <w:t>exire</w:t>
      </w:r>
      <w:r>
        <w:t xml:space="preserve"> zie je hetzelfde gebeuren als bij </w:t>
      </w:r>
      <w:r w:rsidRPr="00D73880">
        <w:rPr>
          <w:b/>
        </w:rPr>
        <w:t>excivere</w:t>
      </w:r>
      <w:r>
        <w:t xml:space="preserve"> van v. 711: het voorzetselvoorwerp bij </w:t>
      </w:r>
      <w:r w:rsidRPr="00D73880">
        <w:rPr>
          <w:b/>
        </w:rPr>
        <w:t>exire</w:t>
      </w:r>
      <w:r>
        <w:t xml:space="preserve"> is </w:t>
      </w:r>
      <w:r w:rsidRPr="00D73880">
        <w:rPr>
          <w:b/>
        </w:rPr>
        <w:t>silvis</w:t>
      </w:r>
      <w:r>
        <w:t>, en dat is dus een ABL</w:t>
      </w:r>
    </w:p>
  </w:footnote>
  <w:footnote w:id="600">
    <w:p w14:paraId="2D2D94AC" w14:textId="77777777" w:rsidR="00422F22" w:rsidRDefault="00422F22">
      <w:pPr>
        <w:pStyle w:val="Voetnoottekst"/>
      </w:pPr>
      <w:r>
        <w:rPr>
          <w:rStyle w:val="Voetnootmarkering"/>
        </w:rPr>
        <w:footnoteRef/>
      </w:r>
      <w:r>
        <w:t xml:space="preserve"> zegt iets van dat everzwijn, en daarom is het handig hier in gedachten </w:t>
      </w:r>
      <w:r w:rsidRPr="009410EA">
        <w:rPr>
          <w:b/>
        </w:rPr>
        <w:t>eum</w:t>
      </w:r>
      <w:r>
        <w:t xml:space="preserve"> bij aan te vullen, zodat je in ieder geval een object ziet bij </w:t>
      </w:r>
      <w:r w:rsidRPr="009410EA">
        <w:rPr>
          <w:b/>
        </w:rPr>
        <w:t>fixerat</w:t>
      </w:r>
    </w:p>
  </w:footnote>
  <w:footnote w:id="601">
    <w:p w14:paraId="2D2D94AD" w14:textId="77777777" w:rsidR="00422F22" w:rsidRDefault="00422F22">
      <w:pPr>
        <w:pStyle w:val="Voetnoottekst"/>
      </w:pPr>
      <w:r>
        <w:rPr>
          <w:rStyle w:val="Voetnootmarkering"/>
        </w:rPr>
        <w:footnoteRef/>
      </w:r>
      <w:r>
        <w:t xml:space="preserve"> het PLQP houdt weer een hoog </w:t>
      </w:r>
      <w:r w:rsidRPr="003E0728">
        <w:rPr>
          <w:smallCaps/>
        </w:rPr>
        <w:t>verteltempo</w:t>
      </w:r>
      <w:r>
        <w:t xml:space="preserve"> in: de honden hadden het everzwijn ongeveer nog maar net uit de bosjes gejaagd of hup, daar had het al een speer in zijn flank. Adonis was een fervent jager en omdat Venus verliefd werd op Adonis (door toedoen van die scherpe pijlpunt van dat irritante zoontje van haar) ging zij zich ook voor jagen interesseren</w:t>
      </w:r>
    </w:p>
  </w:footnote>
  <w:footnote w:id="602">
    <w:p w14:paraId="2D2D94AE" w14:textId="77777777" w:rsidR="00422F22" w:rsidRDefault="00422F22">
      <w:pPr>
        <w:pStyle w:val="Voetnoottekst"/>
      </w:pPr>
      <w:r>
        <w:rPr>
          <w:rStyle w:val="Voetnootmarkering"/>
        </w:rPr>
        <w:footnoteRef/>
      </w:r>
      <w:r>
        <w:t xml:space="preserve"> in het verhaaltje klopt alles precies: als die speer in de rug van dat everzwijn terecht gekomen was, had het die speer er nooit uit kunnen krijgen. Zo'n goed jager was ie nou ook weer niet</w:t>
      </w:r>
    </w:p>
  </w:footnote>
  <w:footnote w:id="603">
    <w:p w14:paraId="2D2D94AF" w14:textId="77777777" w:rsidR="00422F22" w:rsidRDefault="00422F22">
      <w:pPr>
        <w:pStyle w:val="Voetnoottekst"/>
      </w:pPr>
      <w:r>
        <w:rPr>
          <w:rStyle w:val="Voetnootmarkering"/>
        </w:rPr>
        <w:footnoteRef/>
      </w:r>
      <w:r>
        <w:t xml:space="preserve"> ook Adonis wordt weer bij de naam van zijn vader, koning van Cyprus, genoemd: Cinyras heette de beste man, en weer een puntje voor onze </w:t>
      </w:r>
      <w:r w:rsidRPr="00D73880">
        <w:rPr>
          <w:b/>
        </w:rPr>
        <w:t>poeta doctus</w:t>
      </w:r>
    </w:p>
  </w:footnote>
  <w:footnote w:id="604">
    <w:p w14:paraId="2D2D94B0" w14:textId="77777777" w:rsidR="00422F22" w:rsidRDefault="00422F22">
      <w:pPr>
        <w:pStyle w:val="Voetnoottekst"/>
      </w:pPr>
      <w:r>
        <w:rPr>
          <w:rStyle w:val="Voetnootmarkering"/>
        </w:rPr>
        <w:footnoteRef/>
      </w:r>
      <w:r>
        <w:t xml:space="preserve"> grammaticaal congruent met </w:t>
      </w:r>
      <w:r w:rsidRPr="00D73880">
        <w:rPr>
          <w:b/>
        </w:rPr>
        <w:t>venabula</w:t>
      </w:r>
      <w:r>
        <w:t>, die dus besmeurd was met everzwijnenbloed</w:t>
      </w:r>
    </w:p>
  </w:footnote>
  <w:footnote w:id="605">
    <w:p w14:paraId="2D2D94B1" w14:textId="77777777" w:rsidR="00422F22" w:rsidRDefault="00422F22">
      <w:pPr>
        <w:pStyle w:val="Voetnoottekst"/>
      </w:pPr>
      <w:r>
        <w:rPr>
          <w:rStyle w:val="Voetnootmarkering"/>
        </w:rPr>
        <w:footnoteRef/>
      </w:r>
      <w:r>
        <w:t xml:space="preserve"> staat relatief ver van </w:t>
      </w:r>
      <w:r w:rsidRPr="009410EA">
        <w:rPr>
          <w:b/>
        </w:rPr>
        <w:t>pando</w:t>
      </w:r>
      <w:r>
        <w:t xml:space="preserve"> (…) </w:t>
      </w:r>
      <w:r w:rsidRPr="009410EA">
        <w:rPr>
          <w:b/>
        </w:rPr>
        <w:t>rostro</w:t>
      </w:r>
      <w:r>
        <w:t xml:space="preserve"> af, waar het wel congruent mee is: </w:t>
      </w:r>
      <w:r w:rsidRPr="009410EA">
        <w:rPr>
          <w:smallCaps/>
        </w:rPr>
        <w:t>hyperbaton</w:t>
      </w:r>
      <w:r>
        <w:t>, misschien om te benadrukken dat dat beest die speer er met zijn eigen bek uit wurmt</w:t>
      </w:r>
    </w:p>
  </w:footnote>
  <w:footnote w:id="606">
    <w:p w14:paraId="2D2D94B2" w14:textId="77777777" w:rsidR="00422F22" w:rsidRDefault="00422F22">
      <w:pPr>
        <w:pStyle w:val="Voetnoottekst"/>
      </w:pPr>
      <w:r>
        <w:rPr>
          <w:rStyle w:val="Voetnootmarkering"/>
        </w:rPr>
        <w:footnoteRef/>
      </w:r>
      <w:r>
        <w:t xml:space="preserve"> en deze twee kwalificaties moeten op Adonis slaan (ACC  SG). Maar dan is Adonis bepaald geen held dus, als hij bibbert van angst en het hazenpad kiest alleen maar omdat dat everzwijn niet om wilde vallen en een beetje geïrriteerd reageerde op dat prikje in zijn zij. Eigenlijk is onze Adonis een beetje een looser. Er bestaat ook iets als een Adoniscomplex: ziekelijke neiging van mannen tot ijdelheid. Een man met dat complex is gepreoccupeerd door spiermassa en de vorm van zijn lichaam. Jerommeke's dus</w:t>
      </w:r>
    </w:p>
  </w:footnote>
  <w:footnote w:id="607">
    <w:p w14:paraId="2D2D94B3" w14:textId="77777777" w:rsidR="00422F22" w:rsidRDefault="00422F22">
      <w:pPr>
        <w:pStyle w:val="Voetnoottekst"/>
      </w:pPr>
      <w:r>
        <w:rPr>
          <w:rStyle w:val="Voetnootmarkering"/>
        </w:rPr>
        <w:footnoteRef/>
      </w:r>
      <w:r>
        <w:t xml:space="preserve"> het everzwijn gaat Adonis achterna in plaats van andersom en het gaat hem doden. Zou Obelix niet gebeurd zijn</w:t>
      </w:r>
    </w:p>
  </w:footnote>
  <w:footnote w:id="608">
    <w:p w14:paraId="2D2D94B4" w14:textId="77777777" w:rsidR="00422F22" w:rsidRDefault="00422F22">
      <w:pPr>
        <w:pStyle w:val="Voetnoottekst"/>
      </w:pPr>
      <w:r>
        <w:rPr>
          <w:rStyle w:val="Voetnootmarkering"/>
        </w:rPr>
        <w:footnoteRef/>
      </w:r>
      <w:r>
        <w:t xml:space="preserve"> bepaalde soorten everzwijnen hebben geen kinderachtige tanden, en als die in de lies van Adonis belanden kunnen ze een slagaderlijke bloeding teweegbrengen, en zijn kinderbijslag zal hij ook gedag kunnen zeggen</w:t>
      </w:r>
    </w:p>
  </w:footnote>
  <w:footnote w:id="609">
    <w:p w14:paraId="2D2D94B5" w14:textId="77777777" w:rsidR="00422F22" w:rsidRDefault="00422F22">
      <w:pPr>
        <w:pStyle w:val="Voetnoottekst"/>
      </w:pPr>
      <w:r>
        <w:rPr>
          <w:rStyle w:val="Voetnootmarkering"/>
        </w:rPr>
        <w:footnoteRef/>
      </w:r>
      <w:r>
        <w:t xml:space="preserve"> gezegd van Adonis. Nou, in dit stukje tekst hebben we een heel hoog verteltempo. In v. 710 joegen jachthonden een everzwijn uit de bosjes en zes verzen later ligt Adonis al dood te bloeden</w:t>
      </w:r>
    </w:p>
  </w:footnote>
  <w:footnote w:id="610">
    <w:p w14:paraId="2D2D94B6" w14:textId="77777777" w:rsidR="00422F22" w:rsidRDefault="00422F22">
      <w:pPr>
        <w:pStyle w:val="Voetnoottekst"/>
      </w:pPr>
      <w:r>
        <w:rPr>
          <w:rStyle w:val="Voetnootmarkering"/>
        </w:rPr>
        <w:footnoteRef/>
      </w:r>
      <w:r>
        <w:t xml:space="preserve"> de wagen van Venus wordt traditioneel door zwanen voortgetrokken</w:t>
      </w:r>
    </w:p>
  </w:footnote>
  <w:footnote w:id="611">
    <w:p w14:paraId="2D2D94B7" w14:textId="77777777" w:rsidR="00422F22" w:rsidRDefault="00422F22">
      <w:pPr>
        <w:pStyle w:val="Voetnoottekst"/>
      </w:pPr>
      <w:r>
        <w:rPr>
          <w:rStyle w:val="Voetnootmarkering"/>
        </w:rPr>
        <w:footnoteRef/>
      </w:r>
      <w:r>
        <w:t xml:space="preserve"> Venus genoot bijzondere verering op het eiland Cyprus, maar ook op Cythera, een eilandje onder de rechterpunt van de Peloponnesos</w:t>
      </w:r>
    </w:p>
  </w:footnote>
  <w:footnote w:id="612">
    <w:p w14:paraId="2D2D94B8" w14:textId="77777777" w:rsidR="00422F22" w:rsidRDefault="00422F22">
      <w:pPr>
        <w:pStyle w:val="Voetnoottekst"/>
      </w:pPr>
      <w:r>
        <w:rPr>
          <w:rStyle w:val="Voetnootmarkering"/>
        </w:rPr>
        <w:footnoteRef/>
      </w:r>
      <w:r>
        <w:t xml:space="preserve"> leuk natuurlijk, die Griekse ACC, zeker voor een </w:t>
      </w:r>
      <w:r w:rsidRPr="000D52EB">
        <w:rPr>
          <w:b/>
        </w:rPr>
        <w:t>poeta doctus</w:t>
      </w:r>
      <w:r>
        <w:t>. Maar als hier de Latijnse variant had gestaan, Cyprum, hadden we elisie gehad en dus een lettergreep minder</w:t>
      </w:r>
    </w:p>
  </w:footnote>
  <w:footnote w:id="613">
    <w:p w14:paraId="2D2D94B9" w14:textId="77777777" w:rsidR="00422F22" w:rsidRDefault="00422F22">
      <w:pPr>
        <w:pStyle w:val="Voetnoottekst"/>
      </w:pPr>
      <w:r>
        <w:rPr>
          <w:rStyle w:val="Voetnootmarkering"/>
        </w:rPr>
        <w:footnoteRef/>
      </w:r>
      <w:r>
        <w:t xml:space="preserve"> klopt, want er stond net </w:t>
      </w:r>
      <w:r w:rsidRPr="000D52EB">
        <w:rPr>
          <w:b/>
        </w:rPr>
        <w:t>nondum pervenerat</w:t>
      </w:r>
      <w:r>
        <w:t>, dus ze was er nog niet</w:t>
      </w:r>
    </w:p>
  </w:footnote>
  <w:footnote w:id="614">
    <w:p w14:paraId="2D2D94BA" w14:textId="77777777" w:rsidR="00422F22" w:rsidRDefault="00422F22">
      <w:pPr>
        <w:pStyle w:val="Voetnoottekst"/>
      </w:pPr>
      <w:r>
        <w:rPr>
          <w:rStyle w:val="Voetnootmarkering"/>
        </w:rPr>
        <w:footnoteRef/>
      </w:r>
      <w:r>
        <w:t xml:space="preserve"> helemaal geluidloos gaat dat sterven van Adonis niet, want Venus herkent van verre zijn gekreun. Je vraagt je af, waar ze dat toch van herkende</w:t>
      </w:r>
    </w:p>
  </w:footnote>
  <w:footnote w:id="615">
    <w:p w14:paraId="2D2D94BB" w14:textId="77777777" w:rsidR="00422F22" w:rsidRDefault="00422F22">
      <w:pPr>
        <w:pStyle w:val="Voetnoottekst"/>
      </w:pPr>
      <w:r>
        <w:rPr>
          <w:rStyle w:val="Voetnootmarkering"/>
        </w:rPr>
        <w:footnoteRef/>
      </w:r>
      <w:r>
        <w:t xml:space="preserve"> de zwanen natuurlijk, want die hebben inderdaad witte vleugels</w:t>
      </w:r>
    </w:p>
  </w:footnote>
  <w:footnote w:id="616">
    <w:p w14:paraId="2D2D94BC" w14:textId="77777777" w:rsidR="00422F22" w:rsidRDefault="00422F22">
      <w:pPr>
        <w:pStyle w:val="Voetnoottekst"/>
      </w:pPr>
      <w:r>
        <w:rPr>
          <w:rStyle w:val="Voetnootmarkering"/>
        </w:rPr>
        <w:footnoteRef/>
      </w:r>
      <w:r>
        <w:t xml:space="preserve"> scandeer dit vers en je zult tot de ontdekking komen dat het alleen maar dactyli bevat. Dat komt zelfs in epos weinig voor. Verder valt de </w:t>
      </w:r>
      <w:r w:rsidRPr="007F5D7F">
        <w:rPr>
          <w:smallCaps/>
        </w:rPr>
        <w:t>anafoor</w:t>
      </w:r>
      <w:r>
        <w:t xml:space="preserve"> van </w:t>
      </w:r>
      <w:r w:rsidRPr="007F5D7F">
        <w:rPr>
          <w:b/>
        </w:rPr>
        <w:t>pariterque</w:t>
      </w:r>
      <w:r>
        <w:t xml:space="preserve"> op. Toch?</w:t>
      </w:r>
    </w:p>
  </w:footnote>
  <w:footnote w:id="617">
    <w:p w14:paraId="2D2D94BD" w14:textId="77777777" w:rsidR="00422F22" w:rsidRDefault="00422F22">
      <w:pPr>
        <w:pStyle w:val="Voetnoottekst"/>
      </w:pPr>
      <w:r>
        <w:rPr>
          <w:rStyle w:val="Voetnootmarkering"/>
        </w:rPr>
        <w:footnoteRef/>
      </w:r>
      <w:r>
        <w:t xml:space="preserve"> stijlmiddelen! </w:t>
      </w:r>
      <w:r w:rsidRPr="007F5D7F">
        <w:rPr>
          <w:smallCaps/>
        </w:rPr>
        <w:t>Alliteratie</w:t>
      </w:r>
      <w:r>
        <w:t xml:space="preserve"> van de </w:t>
      </w:r>
      <w:r w:rsidRPr="007F5D7F">
        <w:rPr>
          <w:b/>
        </w:rPr>
        <w:t>p-</w:t>
      </w:r>
      <w:r>
        <w:t xml:space="preserve"> (</w:t>
      </w:r>
      <w:r w:rsidRPr="007F5D7F">
        <w:rPr>
          <w:b/>
        </w:rPr>
        <w:t>persussit</w:t>
      </w:r>
      <w:r>
        <w:t xml:space="preserve"> </w:t>
      </w:r>
      <w:r w:rsidRPr="007F5D7F">
        <w:rPr>
          <w:b/>
        </w:rPr>
        <w:t>pectora</w:t>
      </w:r>
      <w:r>
        <w:t xml:space="preserve"> </w:t>
      </w:r>
      <w:r w:rsidRPr="007F5D7F">
        <w:rPr>
          <w:b/>
        </w:rPr>
        <w:t>palmis</w:t>
      </w:r>
      <w:r>
        <w:t xml:space="preserve">, dezelfde woorden als in Narcissus' verhaal, Met. III, 481: het petsen op de huid wordt a.h.w. hoorbaar), </w:t>
      </w:r>
      <w:r w:rsidRPr="007F5D7F">
        <w:rPr>
          <w:smallCaps/>
        </w:rPr>
        <w:t>pars pro toto</w:t>
      </w:r>
      <w:r>
        <w:t xml:space="preserve"> van </w:t>
      </w:r>
      <w:r w:rsidRPr="007F5D7F">
        <w:rPr>
          <w:b/>
        </w:rPr>
        <w:t>palmis</w:t>
      </w:r>
      <w:r>
        <w:t xml:space="preserve">, terwijl </w:t>
      </w:r>
      <w:r w:rsidRPr="007F5D7F">
        <w:rPr>
          <w:b/>
        </w:rPr>
        <w:t>rupit</w:t>
      </w:r>
      <w:r>
        <w:t xml:space="preserve"> vooraan zowel </w:t>
      </w:r>
      <w:r w:rsidRPr="007F5D7F">
        <w:rPr>
          <w:smallCaps/>
        </w:rPr>
        <w:t>zeugma</w:t>
      </w:r>
      <w:r>
        <w:t xml:space="preserve"> als </w:t>
      </w:r>
      <w:r w:rsidRPr="007F5D7F">
        <w:rPr>
          <w:smallCaps/>
        </w:rPr>
        <w:t>enjambement</w:t>
      </w:r>
      <w:r>
        <w:t xml:space="preserve"> is. Met het kleren kapot trekken, haren uit trekken en op de borst(en) slaan zijn de drie typische rouwkenmerken uit de oudheid genoemd </w:t>
      </w:r>
    </w:p>
  </w:footnote>
  <w:footnote w:id="618">
    <w:p w14:paraId="2D2D94BE" w14:textId="77777777" w:rsidR="00422F22" w:rsidRDefault="00422F22">
      <w:pPr>
        <w:pStyle w:val="Voetnoottekst"/>
      </w:pPr>
      <w:r>
        <w:rPr>
          <w:rStyle w:val="Voetnootmarkering"/>
        </w:rPr>
        <w:footnoteRef/>
      </w:r>
      <w:r>
        <w:t xml:space="preserve"> noodlot, maar wel PL. Misschien beter om </w:t>
      </w:r>
      <w:r w:rsidRPr="007F5D7F">
        <w:rPr>
          <w:b/>
        </w:rPr>
        <w:t>fatis</w:t>
      </w:r>
      <w:r>
        <w:t xml:space="preserve"> hier te vertalen met Schikgodinnen (PL), Parcen, die stammen uit de Griekse wereld (Moiren), maar al heel snel in het Italische gedachtengoed werden overgenomen onder de weinig bekende namen Nona (Klotho) spinster van de levensdraad, Decima (Lachesis) meetster van de levensdraad en Morta (Atropos), die de draad doorsneed </w:t>
      </w:r>
    </w:p>
  </w:footnote>
  <w:footnote w:id="619">
    <w:p w14:paraId="2D2D94BF" w14:textId="77777777" w:rsidR="00422F22" w:rsidRDefault="00422F22">
      <w:pPr>
        <w:pStyle w:val="Voetnoottekst"/>
      </w:pPr>
      <w:r>
        <w:rPr>
          <w:rStyle w:val="Voetnootmarkering"/>
        </w:rPr>
        <w:footnoteRef/>
      </w:r>
      <w:r>
        <w:t xml:space="preserve"> Venus spreekt in de 2  PL, en richt zich hier tot </w:t>
      </w:r>
      <w:r w:rsidRPr="006D7712">
        <w:rPr>
          <w:b/>
        </w:rPr>
        <w:t>fata</w:t>
      </w:r>
      <w:r>
        <w:t>, de Parcen dus, die onbeïnvloedbaar waren voor de goden, zelfs niet voor Jupiter</w:t>
      </w:r>
    </w:p>
  </w:footnote>
  <w:footnote w:id="620">
    <w:p w14:paraId="2D2D94C0" w14:textId="77777777" w:rsidR="00422F22" w:rsidRDefault="00422F22">
      <w:pPr>
        <w:pStyle w:val="Voetnoottekst"/>
      </w:pPr>
      <w:r>
        <w:rPr>
          <w:rStyle w:val="Voetnootmarkering"/>
        </w:rPr>
        <w:footnoteRef/>
      </w:r>
      <w:r>
        <w:t xml:space="preserve"> hoewel ook de godin Venus qua vastgelegde/gesponnen toekomst ondergeschikt is aan de Parcen, kan zij in beperkte mate haar eigen "dingetje doen". De IND  FUT (zie ook </w:t>
      </w:r>
      <w:r w:rsidRPr="005726FA">
        <w:rPr>
          <w:b/>
        </w:rPr>
        <w:t>manebunt</w:t>
      </w:r>
      <w:r>
        <w:t xml:space="preserve"> in v.725 en </w:t>
      </w:r>
      <w:r w:rsidRPr="005726FA">
        <w:rPr>
          <w:b/>
        </w:rPr>
        <w:t>peraget</w:t>
      </w:r>
      <w:r>
        <w:t xml:space="preserve"> in v.727) ondersteept dat 100% zeker gaat uitkomen wat Venus vertelt over de aanstaande metamorfose</w:t>
      </w:r>
    </w:p>
  </w:footnote>
  <w:footnote w:id="621">
    <w:p w14:paraId="2D2D94C1" w14:textId="77777777" w:rsidR="00422F22" w:rsidRDefault="00422F22">
      <w:pPr>
        <w:pStyle w:val="Voetnoottekst"/>
      </w:pPr>
      <w:r>
        <w:rPr>
          <w:rStyle w:val="Voetnootmarkering"/>
        </w:rPr>
        <w:footnoteRef/>
      </w:r>
      <w:r>
        <w:t xml:space="preserve"> hoort bij </w:t>
      </w:r>
      <w:r w:rsidRPr="006D7712">
        <w:rPr>
          <w:b/>
        </w:rPr>
        <w:t>luctus</w:t>
      </w:r>
      <w:r>
        <w:t xml:space="preserve"> uit v.725 en vormt dus een </w:t>
      </w:r>
      <w:r w:rsidRPr="006D7712">
        <w:rPr>
          <w:smallCaps/>
        </w:rPr>
        <w:t>hyperbaton</w:t>
      </w:r>
      <w:r>
        <w:t xml:space="preserve">; door het </w:t>
      </w:r>
      <w:r w:rsidRPr="006D7712">
        <w:rPr>
          <w:smallCaps/>
        </w:rPr>
        <w:t>hyperbaton</w:t>
      </w:r>
      <w:r>
        <w:t xml:space="preserve"> komen de VOC  </w:t>
      </w:r>
      <w:r w:rsidRPr="006D7712">
        <w:rPr>
          <w:b/>
        </w:rPr>
        <w:t>Adoni</w:t>
      </w:r>
      <w:r>
        <w:t xml:space="preserve"> en het woordje </w:t>
      </w:r>
      <w:r w:rsidRPr="006D7712">
        <w:rPr>
          <w:b/>
        </w:rPr>
        <w:t>mei</w:t>
      </w:r>
      <w:r>
        <w:t xml:space="preserve"> (=van mij) naast elkaar te staan: </w:t>
      </w:r>
      <w:r w:rsidRPr="006D7712">
        <w:rPr>
          <w:smallCaps/>
        </w:rPr>
        <w:t>iuxtapositie</w:t>
      </w:r>
    </w:p>
  </w:footnote>
  <w:footnote w:id="622">
    <w:p w14:paraId="2D2D94C2" w14:textId="77777777" w:rsidR="00422F22" w:rsidRDefault="00422F22">
      <w:pPr>
        <w:pStyle w:val="Voetnoottekst"/>
      </w:pPr>
      <w:r>
        <w:rPr>
          <w:rStyle w:val="Voetnootmarkering"/>
        </w:rPr>
        <w:footnoteRef/>
      </w:r>
      <w:r>
        <w:t xml:space="preserve"> Adonisfeesten dus, hier door Venus zelf aangekondigd, in Orpheus' verhaal en dat weer in de woorden die door Ovidius verzonnen, letterlijk, zijn: </w:t>
      </w:r>
      <w:r w:rsidRPr="00436F39">
        <w:rPr>
          <w:b/>
        </w:rPr>
        <w:t>simulamen</w:t>
      </w:r>
      <w:r>
        <w:t xml:space="preserve"> is een neologisme</w:t>
      </w:r>
    </w:p>
  </w:footnote>
  <w:footnote w:id="623">
    <w:p w14:paraId="2D2D94C3" w14:textId="77777777" w:rsidR="00422F22" w:rsidRDefault="00422F22">
      <w:pPr>
        <w:pStyle w:val="Voetnoottekst"/>
      </w:pPr>
      <w:r>
        <w:rPr>
          <w:rStyle w:val="Voetnootmarkering"/>
        </w:rPr>
        <w:footnoteRef/>
      </w:r>
      <w:r>
        <w:t xml:space="preserve"> dubbelzinnig, want Venus kan doelen op haar eigen geweeklaag én op hun beider gejammer, dat van haar als uiting van verdriet, dat van hem als gemekker van de pijn van dat zwijntje</w:t>
      </w:r>
    </w:p>
  </w:footnote>
  <w:footnote w:id="624">
    <w:p w14:paraId="2D2D94C4" w14:textId="77777777" w:rsidR="00422F22" w:rsidRDefault="00422F22">
      <w:pPr>
        <w:pStyle w:val="Voetnoottekst"/>
      </w:pPr>
      <w:r>
        <w:rPr>
          <w:rStyle w:val="Voetnootmarkering"/>
        </w:rPr>
        <w:footnoteRef/>
      </w:r>
      <w:r>
        <w:t xml:space="preserve"> het FUT  gaat door: Venus kan dit wel realiseren</w:t>
      </w:r>
    </w:p>
  </w:footnote>
  <w:footnote w:id="625">
    <w:p w14:paraId="2D2D94C5" w14:textId="77777777" w:rsidR="00422F22" w:rsidRDefault="00422F22">
      <w:pPr>
        <w:pStyle w:val="Voetnoottekst"/>
      </w:pPr>
      <w:r>
        <w:rPr>
          <w:rStyle w:val="Voetnootmarkering"/>
        </w:rPr>
        <w:footnoteRef/>
      </w:r>
      <w:r>
        <w:t xml:space="preserve"> taaleigen van Ovidius in het wild: de GEN is vervangen door een ADI bij een SUBST; </w:t>
      </w:r>
      <w:r w:rsidRPr="004D208B">
        <w:rPr>
          <w:b/>
        </w:rPr>
        <w:t>femineos</w:t>
      </w:r>
      <w:r>
        <w:t xml:space="preserve"> hoort grammaticaal bij </w:t>
      </w:r>
      <w:r w:rsidRPr="004D208B">
        <w:rPr>
          <w:b/>
        </w:rPr>
        <w:t>artus</w:t>
      </w:r>
      <w:r>
        <w:t xml:space="preserve"> (</w:t>
      </w:r>
      <w:r w:rsidRPr="004D208B">
        <w:rPr>
          <w:b/>
        </w:rPr>
        <w:t>u-</w:t>
      </w:r>
      <w:r>
        <w:t>declinatie met voornamelijk mannelijke woorden)</w:t>
      </w:r>
    </w:p>
  </w:footnote>
  <w:footnote w:id="626">
    <w:p w14:paraId="2D2D94C6" w14:textId="77777777" w:rsidR="00422F22" w:rsidRDefault="00422F22">
      <w:pPr>
        <w:pStyle w:val="Voetnoottekst"/>
      </w:pPr>
      <w:r>
        <w:rPr>
          <w:rStyle w:val="Voetnootmarkering"/>
        </w:rPr>
        <w:footnoteRef/>
      </w:r>
      <w:r>
        <w:t xml:space="preserve"> de argumentatie van Venus bevat een a fortiori-redenering: als een godinnetje (nou ja, dochter van Jupiter en Ceres, hoor) als Persephone iets mag doen, een metamorfosegeintje uithalen, dan mag ik dat als volleerd godin toch zeker? Persephone/Proserpina had de nimf Mentha in kruizemunt veranderd</w:t>
      </w:r>
    </w:p>
  </w:footnote>
  <w:footnote w:id="627">
    <w:p w14:paraId="2D2D94C7" w14:textId="77777777" w:rsidR="00422F22" w:rsidRDefault="00422F22">
      <w:pPr>
        <w:pStyle w:val="Voetnoottekst"/>
      </w:pPr>
      <w:r>
        <w:rPr>
          <w:rStyle w:val="Voetnootmarkering"/>
        </w:rPr>
        <w:footnoteRef/>
      </w:r>
      <w:r>
        <w:t xml:space="preserve"> weer zo'n instinker: </w:t>
      </w:r>
      <w:r w:rsidRPr="004D208B">
        <w:rPr>
          <w:b/>
        </w:rPr>
        <w:t>fata</w:t>
      </w:r>
      <w:r>
        <w:t xml:space="preserve"> komt hier van het werkwoord </w:t>
      </w:r>
      <w:r w:rsidRPr="004D208B">
        <w:rPr>
          <w:b/>
        </w:rPr>
        <w:t>fari</w:t>
      </w:r>
      <w:r>
        <w:t xml:space="preserve">, spreken en is niet het N  PL  van </w:t>
      </w:r>
      <w:r w:rsidRPr="004D208B">
        <w:rPr>
          <w:b/>
        </w:rPr>
        <w:t>fatum</w:t>
      </w:r>
      <w:r>
        <w:t xml:space="preserve"> (noodlot), dat etymologisch overigens wel degelijk van </w:t>
      </w:r>
      <w:r w:rsidRPr="004D208B">
        <w:rPr>
          <w:b/>
        </w:rPr>
        <w:t>fari</w:t>
      </w:r>
      <w:r>
        <w:t xml:space="preserve"> komt</w:t>
      </w:r>
    </w:p>
  </w:footnote>
  <w:footnote w:id="628">
    <w:p w14:paraId="2D2D94C8" w14:textId="77777777" w:rsidR="00422F22" w:rsidRDefault="00422F22">
      <w:pPr>
        <w:pStyle w:val="Voetnoottekst"/>
      </w:pPr>
      <w:r>
        <w:rPr>
          <w:rStyle w:val="Voetnootmarkering"/>
        </w:rPr>
        <w:footnoteRef/>
      </w:r>
      <w:r>
        <w:t xml:space="preserve"> aanwijzing voor een snel volgende vergelijking, ook getuige het woordje </w:t>
      </w:r>
      <w:r w:rsidRPr="00C17E43">
        <w:rPr>
          <w:b/>
        </w:rPr>
        <w:t>ut</w:t>
      </w:r>
      <w:r>
        <w:t>. Het bloed van Adonis gaat uitzetten (</w:t>
      </w:r>
      <w:r w:rsidRPr="00C17E43">
        <w:rPr>
          <w:smallCaps/>
        </w:rPr>
        <w:t>afgebeelde</w:t>
      </w:r>
      <w:r>
        <w:t>), bubbelen dus als een luchtbel (</w:t>
      </w:r>
      <w:r w:rsidRPr="00C17E43">
        <w:rPr>
          <w:smallCaps/>
        </w:rPr>
        <w:t>beeld</w:t>
      </w:r>
      <w:r>
        <w:t xml:space="preserve">) en het </w:t>
      </w:r>
      <w:r w:rsidRPr="00C17E43">
        <w:rPr>
          <w:smallCaps/>
        </w:rPr>
        <w:t>tertium</w:t>
      </w:r>
      <w:r>
        <w:t xml:space="preserve"> </w:t>
      </w:r>
      <w:r w:rsidRPr="00C17E43">
        <w:rPr>
          <w:smallCaps/>
        </w:rPr>
        <w:t>comparationis</w:t>
      </w:r>
      <w:r>
        <w:t xml:space="preserve"> zit hem in de manier waarop er bellen lijken te ontstaan</w:t>
      </w:r>
    </w:p>
  </w:footnote>
  <w:footnote w:id="629">
    <w:p w14:paraId="2D2D94C9" w14:textId="77777777" w:rsidR="00422F22" w:rsidRDefault="00422F22">
      <w:pPr>
        <w:pStyle w:val="Voetnoottekst"/>
      </w:pPr>
      <w:r>
        <w:rPr>
          <w:rStyle w:val="Voetnootmarkering"/>
        </w:rPr>
        <w:footnoteRef/>
      </w:r>
      <w:r>
        <w:t xml:space="preserve"> we zullen hier een lange slot </w:t>
      </w:r>
      <w:r w:rsidRPr="00C17E43">
        <w:rPr>
          <w:b/>
        </w:rPr>
        <w:t>–a</w:t>
      </w:r>
      <w:r>
        <w:t xml:space="preserve"> moeten veronderstellen. Ja? Want? Het moet een ABL  SG  zijn, omdat de comparativus </w:t>
      </w:r>
      <w:r w:rsidRPr="00C17E43">
        <w:rPr>
          <w:b/>
        </w:rPr>
        <w:t>longior</w:t>
      </w:r>
      <w:r>
        <w:t xml:space="preserve"> het vergelekene in de ABL heeft, daarom</w:t>
      </w:r>
    </w:p>
  </w:footnote>
  <w:footnote w:id="630">
    <w:p w14:paraId="2D2D94CA" w14:textId="77777777" w:rsidR="00422F22" w:rsidRDefault="00422F22">
      <w:pPr>
        <w:pStyle w:val="Voetnoottekst"/>
      </w:pPr>
      <w:r>
        <w:rPr>
          <w:rStyle w:val="Voetnootmarkering"/>
        </w:rPr>
        <w:footnoteRef/>
      </w:r>
      <w:r>
        <w:t xml:space="preserve"> gewoon lekker van </w:t>
      </w:r>
      <w:r w:rsidRPr="00C17E43">
        <w:rPr>
          <w:b/>
        </w:rPr>
        <w:t>fieri</w:t>
      </w:r>
      <w:r>
        <w:t xml:space="preserve"> (1 SG </w:t>
      </w:r>
      <w:r w:rsidRPr="00C17E43">
        <w:rPr>
          <w:b/>
        </w:rPr>
        <w:t>fio</w:t>
      </w:r>
      <w:r>
        <w:t>) laten komen</w:t>
      </w:r>
    </w:p>
  </w:footnote>
  <w:footnote w:id="631">
    <w:p w14:paraId="2D2D94CB" w14:textId="77777777" w:rsidR="00422F22" w:rsidRDefault="00422F22">
      <w:pPr>
        <w:pStyle w:val="Voetnoottekst"/>
      </w:pPr>
      <w:r>
        <w:rPr>
          <w:rStyle w:val="Voetnootmarkering"/>
        </w:rPr>
        <w:footnoteRef/>
      </w:r>
      <w:r>
        <w:t xml:space="preserve"> dezelfde kleur als het bloed dus, meestal rood</w:t>
      </w:r>
    </w:p>
  </w:footnote>
  <w:footnote w:id="632">
    <w:p w14:paraId="2D2D94CC" w14:textId="77777777" w:rsidR="00422F22" w:rsidRDefault="00422F22">
      <w:pPr>
        <w:pStyle w:val="Voetnoottekst"/>
      </w:pPr>
      <w:r>
        <w:rPr>
          <w:rStyle w:val="Voetnootmarkering"/>
        </w:rPr>
        <w:footnoteRef/>
      </w:r>
      <w:r>
        <w:t xml:space="preserve"> granaatappels, tegenwoordig helemaal in vanwege hun natuurlijke antioxidanten, zie je vrijwel altijd zonder bloemetje er op, maar als je een compleet exemplaar zou hebben, zou je inderdaad een felrode bloesem op de vrucht zien</w:t>
      </w:r>
    </w:p>
  </w:footnote>
  <w:footnote w:id="633">
    <w:p w14:paraId="2D2D94CD" w14:textId="77777777" w:rsidR="00422F22" w:rsidRDefault="00422F22">
      <w:pPr>
        <w:pStyle w:val="Voetnoottekst"/>
      </w:pPr>
      <w:r>
        <w:rPr>
          <w:rStyle w:val="Voetnootmarkering"/>
        </w:rPr>
        <w:footnoteRef/>
      </w:r>
      <w:r>
        <w:t xml:space="preserve"> aangezien Adonis een anemoontje wordt, is het handig te kijken naar het Griekse woord voor wind en dat i</w:t>
      </w:r>
      <w:r w:rsidRPr="001407DE">
        <w:rPr>
          <w:rFonts w:asciiTheme="minorHAnsi" w:hAnsiTheme="minorHAnsi"/>
        </w:rPr>
        <w:t>s ἄνεμος</w:t>
      </w:r>
      <w:r>
        <w:rPr>
          <w:rFonts w:asciiTheme="minorHAnsi" w:hAnsiTheme="minorHAnsi"/>
        </w:rPr>
        <w:t>. Die Ovidius, altijd bezig met aitiologie! Wat heeft Venus dus voor elkaar gekregen? Wel, er zijn, in de tijd van Ovidius, Adonisfeesten en er zijn, nu nog steeds, anemonen</w:t>
      </w:r>
    </w:p>
  </w:footnote>
  <w:footnote w:id="634">
    <w:p w14:paraId="2D2D94CE" w14:textId="77777777" w:rsidR="00422F22" w:rsidRDefault="00422F22">
      <w:pPr>
        <w:pStyle w:val="Voetnoottekst"/>
      </w:pPr>
      <w:r>
        <w:rPr>
          <w:rStyle w:val="Voetnootmarkering"/>
        </w:rPr>
        <w:footnoteRef/>
      </w:r>
      <w:r>
        <w:t xml:space="preserve"> een ABL  abs waarbij hier het PTC  voorop staat. De ABL  abs geeft alleen een achtergrondsituatie aan en is goed te vergelijken en weer te geven met een bijwoordelijke bepaling. Grammaticaal is het zo dat je moet zorgen dat het naamwoordelijke gedeelte van de constructie subject moet worden van het participiumgedeelte. Oftewel: </w:t>
      </w:r>
      <w:r w:rsidRPr="00FB69EE">
        <w:rPr>
          <w:b/>
        </w:rPr>
        <w:t>omnibus</w:t>
      </w:r>
      <w:r>
        <w:t xml:space="preserve"> is hier een naamwoord (namelijk een, weliswaar zelfstandig gebruikt, bijvoeglijk naamwoord, een ADI) en het is grammaticaal het subject van het afgewezen zijn (</w:t>
      </w:r>
      <w:r w:rsidRPr="00FB69EE">
        <w:rPr>
          <w:b/>
        </w:rPr>
        <w:t>spretis</w:t>
      </w:r>
      <w:r>
        <w:t xml:space="preserve"> is het PPP, ABL  PL  F) van spernĕre: allen (alle meisjes) zijn afgewezen door Picus, en in die situatie, tegen die achtergrond is het zo dat hij zijn pijlen richt op één meiske, een nimf zelfs, Canens dus</w:t>
      </w:r>
    </w:p>
  </w:footnote>
  <w:footnote w:id="635">
    <w:p w14:paraId="2D2D94CF" w14:textId="012A82B8" w:rsidR="00422F22" w:rsidRDefault="00422F22">
      <w:pPr>
        <w:pStyle w:val="Voetnoottekst"/>
      </w:pPr>
      <w:r>
        <w:rPr>
          <w:rStyle w:val="Voetnootmarkering"/>
        </w:rPr>
        <w:footnoteRef/>
      </w:r>
      <w:r>
        <w:t xml:space="preserve"> een subvertelling van de Trojecyclus, en dus de historische verhalen (Troje t/m Julius Caesar). Aan het woord is Macareus (een vriend van een door Odysseus op het Cyclopeneiland achtergelaten Griek) die aan Aeneas vertelt wat de Grieken na hun ontsnapping aan de Cycloop Polyphemos overkomen is, en dus ook hoe ze bij de tovenares Circe, de dochter van de Zon, beland zijn. Hij vertelt hoe een dienares van Circe, toen die met Odysseus aan het "spelen" was, hem een beeld van een jongeman liet zien met op zijn hoofd een specht en hem vervolgens het verhaal van Saturnus' zoon Picus vertelde. Voor Picus en Canens was het duidelijk dat ze met elkaar verder wilden: hij wilde niemand anders, en zij ook niet: zie vers 336 </w:t>
      </w:r>
      <w:r w:rsidRPr="007575A2">
        <w:rPr>
          <w:b/>
        </w:rPr>
        <w:t>praeposito cunctis</w:t>
      </w:r>
    </w:p>
  </w:footnote>
  <w:footnote w:id="636">
    <w:p w14:paraId="2D2D94D0" w14:textId="77777777" w:rsidR="00422F22" w:rsidRDefault="00422F22">
      <w:pPr>
        <w:pStyle w:val="Voetnoottekst"/>
      </w:pPr>
      <w:r>
        <w:rPr>
          <w:rStyle w:val="Voetnootmarkering"/>
        </w:rPr>
        <w:footnoteRef/>
      </w:r>
      <w:r>
        <w:t xml:space="preserve"> een Griekse ACC</w:t>
      </w:r>
    </w:p>
  </w:footnote>
  <w:footnote w:id="637">
    <w:p w14:paraId="2D2D94D1" w14:textId="77777777" w:rsidR="00422F22" w:rsidRDefault="00422F22">
      <w:pPr>
        <w:pStyle w:val="Voetnoottekst"/>
      </w:pPr>
      <w:r>
        <w:rPr>
          <w:rStyle w:val="Voetnootmarkering"/>
        </w:rPr>
        <w:footnoteRef/>
      </w:r>
      <w:r>
        <w:t xml:space="preserve"> de altijd lastige NcI-constructie. Kenmerkend is een passieve persoonsvorm als </w:t>
      </w:r>
      <w:r w:rsidRPr="00B43A92">
        <w:rPr>
          <w:b/>
        </w:rPr>
        <w:t>dicitur</w:t>
      </w:r>
      <w:r>
        <w:t xml:space="preserve">, </w:t>
      </w:r>
      <w:r w:rsidRPr="00B43A92">
        <w:rPr>
          <w:b/>
        </w:rPr>
        <w:t>fertur</w:t>
      </w:r>
      <w:r>
        <w:t xml:space="preserve">, </w:t>
      </w:r>
      <w:r w:rsidRPr="00B43A92">
        <w:rPr>
          <w:b/>
        </w:rPr>
        <w:t>narratur</w:t>
      </w:r>
      <w:r>
        <w:t xml:space="preserve"> en een INF, waarbij subject van persoonsvorm en INF gelijk is (hier </w:t>
      </w:r>
      <w:r w:rsidRPr="00B43A92">
        <w:rPr>
          <w:b/>
        </w:rPr>
        <w:t>Venilia</w:t>
      </w:r>
      <w:r>
        <w:t xml:space="preserve">, korte </w:t>
      </w:r>
      <w:r w:rsidRPr="00B43A92">
        <w:rPr>
          <w:b/>
        </w:rPr>
        <w:t>–a</w:t>
      </w:r>
      <w:r>
        <w:t xml:space="preserve">!); de AcI heeft iets vergelijkbaars: de ACC die het subject is van de INF: </w:t>
      </w:r>
      <w:r w:rsidRPr="00B43A92">
        <w:rPr>
          <w:b/>
        </w:rPr>
        <w:t>eum abire volo</w:t>
      </w:r>
      <w:r>
        <w:t xml:space="preserve"> is dus een AcI (</w:t>
      </w:r>
      <w:r w:rsidRPr="00B43A92">
        <w:rPr>
          <w:b/>
        </w:rPr>
        <w:t>eum</w:t>
      </w:r>
      <w:r>
        <w:t xml:space="preserve"> is het subject van abire), maar </w:t>
      </w:r>
      <w:r w:rsidRPr="00B43A92">
        <w:rPr>
          <w:b/>
        </w:rPr>
        <w:t>eum ferire volo</w:t>
      </w:r>
      <w:r>
        <w:t xml:space="preserve"> niet, want </w:t>
      </w:r>
      <w:r w:rsidRPr="00B43A92">
        <w:rPr>
          <w:b/>
        </w:rPr>
        <w:t>eum</w:t>
      </w:r>
      <w:r>
        <w:t xml:space="preserve"> is niet het subject van </w:t>
      </w:r>
      <w:r w:rsidRPr="00195FF5">
        <w:rPr>
          <w:b/>
        </w:rPr>
        <w:t>abire</w:t>
      </w:r>
    </w:p>
  </w:footnote>
  <w:footnote w:id="638">
    <w:p w14:paraId="2D2D94D2" w14:textId="77777777" w:rsidR="00422F22" w:rsidRDefault="00422F22">
      <w:pPr>
        <w:pStyle w:val="Voetnoottekst"/>
      </w:pPr>
      <w:r>
        <w:rPr>
          <w:rStyle w:val="Voetnootmarkering"/>
        </w:rPr>
        <w:footnoteRef/>
      </w:r>
      <w:r>
        <w:t xml:space="preserve"> de INF  van de NcI, INF  PF  ACT van </w:t>
      </w:r>
      <w:r w:rsidRPr="00195FF5">
        <w:rPr>
          <w:b/>
        </w:rPr>
        <w:t>parĕre</w:t>
      </w:r>
      <w:r>
        <w:t xml:space="preserve"> (=voortbrengen)</w:t>
      </w:r>
    </w:p>
  </w:footnote>
  <w:footnote w:id="639">
    <w:p w14:paraId="2D2D94D3" w14:textId="77777777" w:rsidR="00422F22" w:rsidRDefault="00422F22">
      <w:pPr>
        <w:pStyle w:val="Voetnoottekst"/>
      </w:pPr>
      <w:r>
        <w:rPr>
          <w:rStyle w:val="Voetnootmarkering"/>
        </w:rPr>
        <w:footnoteRef/>
      </w:r>
      <w:r>
        <w:t xml:space="preserve"> in één versregel komen </w:t>
      </w:r>
      <w:r w:rsidRPr="00195FF5">
        <w:rPr>
          <w:b/>
        </w:rPr>
        <w:t>Ionio</w:t>
      </w:r>
      <w:r>
        <w:t xml:space="preserve"> en </w:t>
      </w:r>
      <w:r w:rsidRPr="00195FF5">
        <w:rPr>
          <w:b/>
        </w:rPr>
        <w:t>Iano</w:t>
      </w:r>
      <w:r>
        <w:t xml:space="preserve"> voor, en de congruentie suggereert een extra verwantschap: de dubbelhoofdige typisch Romeinse god Janus die wortels zou hebben in Ionisch gebied, afkomstig dus uit de Griekstalige westkust van Klein-Azië! Ai ai ai</w:t>
      </w:r>
    </w:p>
  </w:footnote>
  <w:footnote w:id="640">
    <w:p w14:paraId="2D2D94D4" w14:textId="77777777" w:rsidR="00422F22" w:rsidRDefault="00422F22">
      <w:pPr>
        <w:pStyle w:val="Voetnoottekst"/>
      </w:pPr>
      <w:r>
        <w:rPr>
          <w:rStyle w:val="Voetnootmarkering"/>
        </w:rPr>
        <w:footnoteRef/>
      </w:r>
      <w:r>
        <w:t xml:space="preserve"> die net genoemde nimf, die Canens blijkt te heten</w:t>
      </w:r>
    </w:p>
  </w:footnote>
  <w:footnote w:id="641">
    <w:p w14:paraId="2D2D94D5" w14:textId="77777777" w:rsidR="00422F22" w:rsidRDefault="00422F22">
      <w:pPr>
        <w:pStyle w:val="Voetnoottekst"/>
      </w:pPr>
      <w:r>
        <w:rPr>
          <w:rStyle w:val="Voetnootmarkering"/>
        </w:rPr>
        <w:footnoteRef/>
      </w:r>
      <w:r>
        <w:t xml:space="preserve"> je verwacht misschien dat het nimfje een jaar of 20, 21 is, maar ze zal eerder een jaar of 14 zijn: de huwbare leeftijd bereiken is de leeftijd waarop een vrouw kinderen kan krijgen</w:t>
      </w:r>
    </w:p>
  </w:footnote>
  <w:footnote w:id="642">
    <w:p w14:paraId="2D2D94D6" w14:textId="77777777" w:rsidR="00422F22" w:rsidRDefault="00422F22">
      <w:pPr>
        <w:pStyle w:val="Voetnoottekst"/>
      </w:pPr>
      <w:r>
        <w:rPr>
          <w:rStyle w:val="Voetnootmarkering"/>
        </w:rPr>
        <w:footnoteRef/>
      </w:r>
      <w:r>
        <w:t xml:space="preserve"> door de nimf zelf hoogstwaarschijnlijk, hoewel meisjes – tegen hun natuur in? – niet gek veel te vertellen hadden</w:t>
      </w:r>
    </w:p>
  </w:footnote>
  <w:footnote w:id="643">
    <w:p w14:paraId="2D2D94D7" w14:textId="0BC0A348" w:rsidR="00422F22" w:rsidRDefault="00422F22">
      <w:pPr>
        <w:pStyle w:val="Voetnoottekst"/>
      </w:pPr>
      <w:r>
        <w:rPr>
          <w:rStyle w:val="Voetnootmarkering"/>
        </w:rPr>
        <w:footnoteRef/>
      </w:r>
      <w:r>
        <w:t xml:space="preserve"> de laatste verhalen uit de Metamorphoses spelen o.a. in Latium, na de aankomst van Aeneas daar. Zo is Laurentum een belangrijke stad in Latium. </w:t>
      </w:r>
    </w:p>
  </w:footnote>
  <w:footnote w:id="644">
    <w:p w14:paraId="2D2D94D8" w14:textId="77777777" w:rsidR="00422F22" w:rsidRDefault="00422F22">
      <w:pPr>
        <w:pStyle w:val="Voetnoottekst"/>
      </w:pPr>
      <w:r>
        <w:rPr>
          <w:rStyle w:val="Voetnootmarkering"/>
        </w:rPr>
        <w:footnoteRef/>
      </w:r>
      <w:r>
        <w:t xml:space="preserve"> </w:t>
      </w:r>
      <w:r w:rsidRPr="00FB69EE">
        <w:rPr>
          <w:b/>
        </w:rPr>
        <w:t>quidem</w:t>
      </w:r>
      <w:r>
        <w:t xml:space="preserve"> geeft nadruk op het voorafgaande woord, maar dat is niet altijd in een vertaling te vangen. Het komt vaak in het eerste lid voor van een zin, terwijl dan in het tweede deel </w:t>
      </w:r>
      <w:r w:rsidRPr="00FB69EE">
        <w:rPr>
          <w:b/>
        </w:rPr>
        <w:t>sed</w:t>
      </w:r>
      <w:r>
        <w:t xml:space="preserve"> staat</w:t>
      </w:r>
    </w:p>
  </w:footnote>
  <w:footnote w:id="645">
    <w:p w14:paraId="2D2D94D9" w14:textId="77777777" w:rsidR="00422F22" w:rsidRDefault="00422F22">
      <w:pPr>
        <w:pStyle w:val="Voetnoottekst"/>
      </w:pPr>
      <w:r>
        <w:rPr>
          <w:rStyle w:val="Voetnootmarkering"/>
        </w:rPr>
        <w:footnoteRef/>
      </w:r>
      <w:r>
        <w:t xml:space="preserve"> net als </w:t>
      </w:r>
      <w:r w:rsidRPr="00795A2F">
        <w:rPr>
          <w:b/>
        </w:rPr>
        <w:t>arte</w:t>
      </w:r>
      <w:r>
        <w:t>, in hetzelfde vers, een ABL  qualitatis, waar je in het Nederlands mooi het woordje qua kunt gebruiken</w:t>
      </w:r>
    </w:p>
  </w:footnote>
  <w:footnote w:id="646">
    <w:p w14:paraId="2D2D94DA" w14:textId="77777777" w:rsidR="00422F22" w:rsidRDefault="00422F22">
      <w:pPr>
        <w:pStyle w:val="Voetnoottekst"/>
      </w:pPr>
      <w:r>
        <w:rPr>
          <w:rStyle w:val="Voetnootmarkering"/>
        </w:rPr>
        <w:footnoteRef/>
      </w:r>
      <w:r>
        <w:t xml:space="preserve"> dit moet een GRD zijn want er is geen SUBST waarmee </w:t>
      </w:r>
      <w:r w:rsidRPr="00795A2F">
        <w:rPr>
          <w:b/>
        </w:rPr>
        <w:t>canendi</w:t>
      </w:r>
      <w:r>
        <w:t xml:space="preserve"> congruent is/zou kunnen zijn</w:t>
      </w:r>
    </w:p>
  </w:footnote>
  <w:footnote w:id="647">
    <w:p w14:paraId="2D2D94DB" w14:textId="77777777" w:rsidR="00422F22" w:rsidRDefault="00422F22">
      <w:pPr>
        <w:pStyle w:val="Voetnoottekst"/>
      </w:pPr>
      <w:r>
        <w:rPr>
          <w:rStyle w:val="Voetnootmarkering"/>
        </w:rPr>
        <w:footnoteRef/>
      </w:r>
      <w:r>
        <w:t xml:space="preserve"> zo, die komt onverwacht! Het zo mooi – Orfeusachtig zingende nimfje – heet de zingende, Canens, wauw!</w:t>
      </w:r>
    </w:p>
  </w:footnote>
  <w:footnote w:id="648">
    <w:p w14:paraId="2D2D94DC" w14:textId="77777777" w:rsidR="00422F22" w:rsidRDefault="00422F22">
      <w:pPr>
        <w:pStyle w:val="Voetnoottekst"/>
      </w:pPr>
      <w:r>
        <w:rPr>
          <w:rStyle w:val="Voetnootmarkering"/>
        </w:rPr>
        <w:footnoteRef/>
      </w:r>
      <w:r>
        <w:t xml:space="preserve"> </w:t>
      </w:r>
      <w:r w:rsidRPr="00052D70">
        <w:rPr>
          <w:smallCaps/>
        </w:rPr>
        <w:t>alliteratie</w:t>
      </w:r>
      <w:r>
        <w:t xml:space="preserve"> van de woorden met een </w:t>
      </w:r>
      <w:r w:rsidRPr="00052D70">
        <w:rPr>
          <w:b/>
        </w:rPr>
        <w:t>s-</w:t>
      </w:r>
    </w:p>
  </w:footnote>
  <w:footnote w:id="649">
    <w:p w14:paraId="2D2D94DD" w14:textId="77777777" w:rsidR="00422F22" w:rsidRDefault="00422F22" w:rsidP="007050EC">
      <w:pPr>
        <w:pStyle w:val="Voetnoottekst"/>
      </w:pPr>
      <w:r>
        <w:rPr>
          <w:rStyle w:val="Voetnootmarkering"/>
        </w:rPr>
        <w:footnoteRef/>
      </w:r>
      <w:r>
        <w:t xml:space="preserve"> ingewikkeld, zelfs dubbel </w:t>
      </w:r>
      <w:r w:rsidRPr="00511B9B">
        <w:rPr>
          <w:smallCaps/>
        </w:rPr>
        <w:t>chiasme</w:t>
      </w:r>
      <w:r>
        <w:t xml:space="preserve">, waarbij object en INF van volgorde wisselen: </w:t>
      </w:r>
      <w:r w:rsidRPr="00511B9B">
        <w:rPr>
          <w:b/>
        </w:rPr>
        <w:t>silvas et saxa</w:t>
      </w:r>
      <w:r>
        <w:t xml:space="preserve"> (a) – </w:t>
      </w:r>
      <w:r w:rsidRPr="00511B9B">
        <w:rPr>
          <w:b/>
        </w:rPr>
        <w:t>movēre</w:t>
      </w:r>
      <w:r>
        <w:t xml:space="preserve"> (b) – </w:t>
      </w:r>
      <w:r w:rsidRPr="00511B9B">
        <w:rPr>
          <w:b/>
        </w:rPr>
        <w:t>mulcēre</w:t>
      </w:r>
      <w:r>
        <w:t xml:space="preserve"> (b) – </w:t>
      </w:r>
      <w:r w:rsidRPr="00511B9B">
        <w:rPr>
          <w:b/>
        </w:rPr>
        <w:t>feras</w:t>
      </w:r>
      <w:r>
        <w:t xml:space="preserve"> (a) – </w:t>
      </w:r>
      <w:r w:rsidRPr="00511B9B">
        <w:rPr>
          <w:b/>
        </w:rPr>
        <w:t>flumina</w:t>
      </w:r>
      <w:r>
        <w:t xml:space="preserve"> (a) – </w:t>
      </w:r>
      <w:r w:rsidRPr="00511B9B">
        <w:rPr>
          <w:b/>
        </w:rPr>
        <w:t>morari</w:t>
      </w:r>
      <w:r>
        <w:t xml:space="preserve"> (b); daarnaast ervaren we nog een klein </w:t>
      </w:r>
      <w:r w:rsidRPr="00795A2F">
        <w:rPr>
          <w:smallCaps/>
        </w:rPr>
        <w:t>asyndeton</w:t>
      </w:r>
      <w:r>
        <w:t xml:space="preserve">netje, met drie keer </w:t>
      </w:r>
      <w:r w:rsidRPr="00795A2F">
        <w:rPr>
          <w:b/>
        </w:rPr>
        <w:t>et</w:t>
      </w:r>
      <w:r>
        <w:t xml:space="preserve"> tussen de vier dingen die Canens allemaal kon, behalve zingen dan</w:t>
      </w:r>
    </w:p>
  </w:footnote>
  <w:footnote w:id="650">
    <w:p w14:paraId="2D2D94DE" w14:textId="77777777" w:rsidR="00422F22" w:rsidRDefault="00422F22" w:rsidP="007050EC">
      <w:pPr>
        <w:pStyle w:val="Voetnoottekst"/>
      </w:pPr>
      <w:r>
        <w:rPr>
          <w:rStyle w:val="Voetnootmarkering"/>
        </w:rPr>
        <w:footnoteRef/>
      </w:r>
      <w:r>
        <w:t xml:space="preserve"> natuurlijk bij de persoonsvorm </w:t>
      </w:r>
      <w:r w:rsidRPr="00CF7F5F">
        <w:rPr>
          <w:b/>
        </w:rPr>
        <w:t>solebat</w:t>
      </w:r>
      <w:r>
        <w:t xml:space="preserve"> + de 4  INF. Let op dat woorden als </w:t>
      </w:r>
      <w:r w:rsidRPr="00CF7F5F">
        <w:rPr>
          <w:b/>
        </w:rPr>
        <w:t>suus</w:t>
      </w:r>
      <w:r>
        <w:t xml:space="preserve">, </w:t>
      </w:r>
      <w:r w:rsidRPr="00CF7F5F">
        <w:rPr>
          <w:b/>
        </w:rPr>
        <w:t>sibi</w:t>
      </w:r>
      <w:r>
        <w:t xml:space="preserve">, </w:t>
      </w:r>
      <w:r w:rsidRPr="00CF7F5F">
        <w:rPr>
          <w:b/>
        </w:rPr>
        <w:t>se</w:t>
      </w:r>
      <w:r>
        <w:t xml:space="preserve"> verwijzen naar het subject van de zin waarin ze voorkomen: het gaat hier over Canens', </w:t>
      </w:r>
      <w:r w:rsidRPr="00CF7F5F">
        <w:rPr>
          <w:u w:val="single"/>
        </w:rPr>
        <w:t>haar</w:t>
      </w:r>
      <w:r>
        <w:t>, mond</w:t>
      </w:r>
    </w:p>
  </w:footnote>
  <w:footnote w:id="651">
    <w:p w14:paraId="2D2D94DF" w14:textId="77777777" w:rsidR="00422F22" w:rsidRDefault="00422F22" w:rsidP="007050EC">
      <w:pPr>
        <w:pStyle w:val="Voetnoottekst"/>
      </w:pPr>
      <w:r>
        <w:rPr>
          <w:rStyle w:val="Voetnootmarkering"/>
        </w:rPr>
        <w:footnoteRef/>
      </w:r>
      <w:r>
        <w:t xml:space="preserve"> nog een </w:t>
      </w:r>
      <w:r w:rsidRPr="00795A2F">
        <w:rPr>
          <w:smallCaps/>
        </w:rPr>
        <w:t>alliteratie</w:t>
      </w:r>
      <w:r>
        <w:t xml:space="preserve"> als toetje: </w:t>
      </w:r>
      <w:r w:rsidRPr="00795A2F">
        <w:rPr>
          <w:b/>
        </w:rPr>
        <w:t>volucres</w:t>
      </w:r>
      <w:r>
        <w:t xml:space="preserve"> en </w:t>
      </w:r>
      <w:r w:rsidRPr="00795A2F">
        <w:rPr>
          <w:b/>
        </w:rPr>
        <w:t>vagas</w:t>
      </w:r>
      <w:r>
        <w:t xml:space="preserve"> beginnen allebei met de </w:t>
      </w:r>
      <w:r w:rsidRPr="003F179B">
        <w:rPr>
          <w:b/>
        </w:rPr>
        <w:t>v-</w:t>
      </w:r>
    </w:p>
  </w:footnote>
  <w:footnote w:id="652">
    <w:p w14:paraId="2D2D94E0" w14:textId="24926E91" w:rsidR="00422F22" w:rsidRDefault="00422F22">
      <w:pPr>
        <w:pStyle w:val="Voetnoottekst"/>
      </w:pPr>
      <w:r>
        <w:rPr>
          <w:rStyle w:val="Voetnootmarkering"/>
        </w:rPr>
        <w:footnoteRef/>
      </w:r>
      <w:r>
        <w:t xml:space="preserve"> de bekende relatieve aansluiting: we hebben een PRON  relativum </w:t>
      </w:r>
      <w:r w:rsidRPr="00052D70">
        <w:rPr>
          <w:b/>
        </w:rPr>
        <w:t>quae</w:t>
      </w:r>
      <w:r>
        <w:t xml:space="preserve">, waarvan het antecedent niet in deze versregel staat, maar in de tekst ervoor. Je kunt de relatieve aansluiting "ontbinden in factoren" en </w:t>
      </w:r>
      <w:r w:rsidRPr="00052D70">
        <w:rPr>
          <w:b/>
        </w:rPr>
        <w:t>et</w:t>
      </w:r>
      <w:r>
        <w:t>/</w:t>
      </w:r>
      <w:r w:rsidRPr="00052D70">
        <w:rPr>
          <w:b/>
        </w:rPr>
        <w:t>sed</w:t>
      </w:r>
      <w:r>
        <w:t xml:space="preserve"> plus een PRON anaforicum </w:t>
      </w:r>
      <w:r w:rsidRPr="00052D70">
        <w:rPr>
          <w:b/>
        </w:rPr>
        <w:t>is</w:t>
      </w:r>
      <w:r>
        <w:t>/</w:t>
      </w:r>
      <w:r w:rsidRPr="00052D70">
        <w:rPr>
          <w:b/>
        </w:rPr>
        <w:t>ea</w:t>
      </w:r>
      <w:r>
        <w:t>/</w:t>
      </w:r>
      <w:r w:rsidRPr="00052D70">
        <w:rPr>
          <w:b/>
        </w:rPr>
        <w:t>id</w:t>
      </w:r>
      <w:r>
        <w:t xml:space="preserve"> lezen en vertalen. Bedoeld is hier natuurlijk Canens, dus lezen in plaats van </w:t>
      </w:r>
      <w:r w:rsidRPr="00C44756">
        <w:rPr>
          <w:b/>
        </w:rPr>
        <w:t>quae</w:t>
      </w:r>
      <w:r>
        <w:t xml:space="preserve"> lezen we </w:t>
      </w:r>
      <w:r w:rsidRPr="00C44756">
        <w:rPr>
          <w:b/>
        </w:rPr>
        <w:t>et ea</w:t>
      </w:r>
    </w:p>
  </w:footnote>
  <w:footnote w:id="653">
    <w:p w14:paraId="2D2D94E1" w14:textId="77777777" w:rsidR="00422F22" w:rsidRDefault="00422F22">
      <w:pPr>
        <w:pStyle w:val="Voetnoottekst"/>
      </w:pPr>
      <w:r>
        <w:rPr>
          <w:rStyle w:val="Voetnootmarkering"/>
        </w:rPr>
        <w:footnoteRef/>
      </w:r>
      <w:r>
        <w:t xml:space="preserve"> nog even het voegwoord </w:t>
      </w:r>
      <w:r w:rsidRPr="00052D70">
        <w:rPr>
          <w:b/>
        </w:rPr>
        <w:t>dum</w:t>
      </w:r>
      <w:r>
        <w:t xml:space="preserve"> opfrissen: met IND betekent het zolang als, terwijl, met CON betekent het totdat</w:t>
      </w:r>
    </w:p>
  </w:footnote>
  <w:footnote w:id="654">
    <w:p w14:paraId="2D2D94E2" w14:textId="77777777" w:rsidR="00422F22" w:rsidRDefault="00422F22">
      <w:pPr>
        <w:pStyle w:val="Voetnoottekst"/>
      </w:pPr>
      <w:r>
        <w:rPr>
          <w:rStyle w:val="Voetnootmarkering"/>
        </w:rPr>
        <w:footnoteRef/>
      </w:r>
      <w:r>
        <w:t xml:space="preserve"> taaleigen bij Ovidius: normaal gesproken staat er een GEN om een bezitsrelatie aan te duiden, hier een ADI</w:t>
      </w:r>
    </w:p>
  </w:footnote>
  <w:footnote w:id="655">
    <w:p w14:paraId="2D2D94E3" w14:textId="77777777" w:rsidR="00422F22" w:rsidRDefault="00422F22">
      <w:pPr>
        <w:pStyle w:val="Voetnoottekst"/>
      </w:pPr>
      <w:r>
        <w:rPr>
          <w:rStyle w:val="Voetnootmarkering"/>
        </w:rPr>
        <w:footnoteRef/>
      </w:r>
      <w:r>
        <w:t xml:space="preserve"> de handeling van het weggaan van Picus is al veel eerder begonnen en niet interessant in het verhaal. We krijgen zoals wel vaker met een PLQP een tempoversnelling</w:t>
      </w:r>
    </w:p>
  </w:footnote>
  <w:footnote w:id="656">
    <w:p w14:paraId="2D2D94E4" w14:textId="77777777" w:rsidR="00422F22" w:rsidRDefault="00422F22">
      <w:pPr>
        <w:pStyle w:val="Voetnoottekst"/>
      </w:pPr>
      <w:r>
        <w:rPr>
          <w:rStyle w:val="Voetnootmarkering"/>
        </w:rPr>
        <w:footnoteRef/>
      </w:r>
      <w:r>
        <w:t xml:space="preserve"> onderdeel van het stijlmiddel </w:t>
      </w:r>
      <w:r w:rsidRPr="00877D8D">
        <w:rPr>
          <w:smallCaps/>
        </w:rPr>
        <w:t>metonymia</w:t>
      </w:r>
      <w:r>
        <w:t xml:space="preserve">, hier </w:t>
      </w:r>
      <w:r w:rsidRPr="00877D8D">
        <w:rPr>
          <w:smallCaps/>
        </w:rPr>
        <w:t>pars pro toto</w:t>
      </w:r>
      <w:r>
        <w:t>: een dak is een onderdeel van een huis, maar wordt hier gebruikt in plaats van een heel huis</w:t>
      </w:r>
    </w:p>
  </w:footnote>
  <w:footnote w:id="657">
    <w:p w14:paraId="2D2D94E5" w14:textId="77777777" w:rsidR="00422F22" w:rsidRDefault="00422F22">
      <w:pPr>
        <w:pStyle w:val="Voetnoottekst"/>
      </w:pPr>
      <w:r>
        <w:rPr>
          <w:rStyle w:val="Voetnootmarkering"/>
        </w:rPr>
        <w:footnoteRef/>
      </w:r>
      <w:r>
        <w:t xml:space="preserve"> PFA van </w:t>
      </w:r>
      <w:r w:rsidRPr="00877D8D">
        <w:rPr>
          <w:b/>
        </w:rPr>
        <w:t>figĕre</w:t>
      </w:r>
      <w:r>
        <w:t xml:space="preserve">, dat hier jacht maken op betekent. Zo te zien aan de setting (Ovidius is een meester in het snel schetsen van de setting waartegen een verhaal zich heel rap ontrolt) hebben we een soort Engelse jachtpartij. Picus zit met zijn mooie jachtkleding op zijn paard en zijn gezelschap (v.354 </w:t>
      </w:r>
      <w:r w:rsidRPr="00963443">
        <w:rPr>
          <w:b/>
        </w:rPr>
        <w:t>satelles</w:t>
      </w:r>
      <w:r>
        <w:t>) zal een prooi opdrijven. Picus hoeft alleen maar te mikken</w:t>
      </w:r>
    </w:p>
  </w:footnote>
  <w:footnote w:id="658">
    <w:p w14:paraId="2D2D94E6" w14:textId="77777777" w:rsidR="00422F22" w:rsidRDefault="00422F22">
      <w:pPr>
        <w:pStyle w:val="Voetnoottekst"/>
      </w:pPr>
      <w:r>
        <w:rPr>
          <w:rStyle w:val="Voetnootmarkering"/>
        </w:rPr>
        <w:footnoteRef/>
      </w:r>
      <w:r>
        <w:t xml:space="preserve"> everzwijnen zijn, behalve in een klein dorpje in Gallië, ook populair in Ovidius' verhalen: we weten toch nog dat Adonis ook kennis gemaakt had met zo'n beessie? Nou ja, met zijn slagtand dan</w:t>
      </w:r>
    </w:p>
  </w:footnote>
  <w:footnote w:id="659">
    <w:p w14:paraId="2D2D94E7" w14:textId="37C5D406" w:rsidR="00422F22" w:rsidRDefault="00422F22">
      <w:pPr>
        <w:pStyle w:val="Voetnoottekst"/>
      </w:pPr>
      <w:r>
        <w:rPr>
          <w:rStyle w:val="Voetnootmarkering"/>
        </w:rPr>
        <w:footnoteRef/>
      </w:r>
      <w:r>
        <w:t xml:space="preserve"> het IMPF (twee keer zelfs, want ook </w:t>
      </w:r>
      <w:r w:rsidRPr="00877D8D">
        <w:rPr>
          <w:b/>
        </w:rPr>
        <w:t>ferebat</w:t>
      </w:r>
      <w:r>
        <w:t xml:space="preserve"> in v.344 is er een) geeft een achtergrond aan: koning Picus zat al een tijdje op zijn paard tijdens de jacht en die twee werpspiezen hield hij gemakshalve de hele tijd vast. Op zich handig als je een prooi ziet lopen en je wilt een werpspiers gooien, dat je die dan niet eerst overal moet zoeken</w:t>
      </w:r>
    </w:p>
  </w:footnote>
  <w:footnote w:id="660">
    <w:p w14:paraId="2D2D94E8" w14:textId="77777777" w:rsidR="00422F22" w:rsidRDefault="00422F22">
      <w:pPr>
        <w:pStyle w:val="Voetnoottekst"/>
      </w:pPr>
      <w:r>
        <w:rPr>
          <w:rStyle w:val="Voetnootmarkering"/>
        </w:rPr>
        <w:footnoteRef/>
      </w:r>
      <w:r>
        <w:t xml:space="preserve"> met zijn rechterhand doet hij iets anders, zijn teugels vasthouden bijvoorbeeld, zijn neus snuiten, zijn mobieltje bedienen, zijn hand voor zijn ogen houden vanwege de felle zon, et cetera</w:t>
      </w:r>
    </w:p>
  </w:footnote>
  <w:footnote w:id="661">
    <w:p w14:paraId="2D2D94E9" w14:textId="7B195FDE" w:rsidR="00422F22" w:rsidRDefault="00422F22">
      <w:pPr>
        <w:pStyle w:val="Voetnoottekst"/>
      </w:pPr>
      <w:r>
        <w:rPr>
          <w:rStyle w:val="Voetnootmarkering"/>
        </w:rPr>
        <w:footnoteRef/>
      </w:r>
      <w:r>
        <w:t xml:space="preserve"> de kleuren van zijn jachtkleding werken al naar de metamorfose toe, dit voor de geïnteresseerde lezer en luisteraar</w:t>
      </w:r>
    </w:p>
  </w:footnote>
  <w:footnote w:id="662">
    <w:p w14:paraId="2D2D94EA" w14:textId="77777777" w:rsidR="00422F22" w:rsidRDefault="00422F22">
      <w:pPr>
        <w:pStyle w:val="Voetnoottekst"/>
      </w:pPr>
      <w:r>
        <w:rPr>
          <w:rStyle w:val="Voetnootmarkering"/>
        </w:rPr>
        <w:footnoteRef/>
      </w:r>
      <w:r>
        <w:t xml:space="preserve"> overduidelijk een Grieks woord, met de ch (χ) en de y (υ), onze belezen dichter roert zich weer</w:t>
      </w:r>
    </w:p>
  </w:footnote>
  <w:footnote w:id="663">
    <w:p w14:paraId="2D2D94EB" w14:textId="77777777" w:rsidR="00422F22" w:rsidRDefault="00422F22">
      <w:pPr>
        <w:pStyle w:val="Voetnoottekst"/>
      </w:pPr>
      <w:r>
        <w:rPr>
          <w:rStyle w:val="Voetnootmarkering"/>
        </w:rPr>
        <w:footnoteRef/>
      </w:r>
      <w:r>
        <w:t xml:space="preserve"> </w:t>
      </w:r>
      <w:r w:rsidRPr="00003971">
        <w:rPr>
          <w:smallCaps/>
        </w:rPr>
        <w:t>metonymia</w:t>
      </w:r>
      <w:r>
        <w:t>, want er is sprake van een materiaal, maar bedoeld is een concreet voorwerp dat van dat materiaal gemaakt is</w:t>
      </w:r>
    </w:p>
  </w:footnote>
  <w:footnote w:id="664">
    <w:p w14:paraId="2D2D94EC" w14:textId="77777777" w:rsidR="00422F22" w:rsidRDefault="00422F22">
      <w:pPr>
        <w:pStyle w:val="Voetnoottekst"/>
      </w:pPr>
      <w:r>
        <w:rPr>
          <w:rStyle w:val="Voetnootmarkering"/>
        </w:rPr>
        <w:footnoteRef/>
      </w:r>
      <w:r>
        <w:t xml:space="preserve"> </w:t>
      </w:r>
      <w:r w:rsidRPr="00235782">
        <w:rPr>
          <w:smallCaps/>
        </w:rPr>
        <w:t>woordplaatsing</w:t>
      </w:r>
      <w:r>
        <w:t>, want de persoonsvorm staat voorop; maar let op het PLQP waardoor er weer een tempoversnelling lijkt te zijn</w:t>
      </w:r>
    </w:p>
  </w:footnote>
  <w:footnote w:id="665">
    <w:p w14:paraId="2D2D94ED" w14:textId="77777777" w:rsidR="00422F22" w:rsidRDefault="00422F22">
      <w:pPr>
        <w:pStyle w:val="Voetnoottekst"/>
      </w:pPr>
      <w:r>
        <w:rPr>
          <w:rStyle w:val="Voetnootmarkering"/>
        </w:rPr>
        <w:footnoteRef/>
      </w:r>
      <w:r>
        <w:t xml:space="preserve"> even de beschrijving van Circe, via haar vader de Zon, voordat haar eigen naam in een omschrijving van de plaats genoemd wordt</w:t>
      </w:r>
    </w:p>
  </w:footnote>
  <w:footnote w:id="666">
    <w:p w14:paraId="2D2D94EE" w14:textId="54261138" w:rsidR="00422F22" w:rsidRDefault="00422F22">
      <w:pPr>
        <w:pStyle w:val="Voetnoottekst"/>
      </w:pPr>
      <w:r>
        <w:rPr>
          <w:rStyle w:val="Voetnootmarkering"/>
        </w:rPr>
        <w:footnoteRef/>
      </w:r>
      <w:r>
        <w:t xml:space="preserve"> een kritisch lezer (maar dat moet je bij Ovidius eigenlijk voor je eigen plezier niet zijn) zal opmerken dat er voorheen nog geen bossen genoemd zijn dus dat </w:t>
      </w:r>
      <w:r w:rsidRPr="00235782">
        <w:rPr>
          <w:b/>
        </w:rPr>
        <w:t>easdem</w:t>
      </w:r>
      <w:r>
        <w:t xml:space="preserve"> nergens naar kan verwijzen. Waarschijnlijk is het zo dat men zich in de regio waar dit zich allemaal afspeelt wel degelijk wouden kan voorstellen, waar gejaagd kan worden</w:t>
      </w:r>
    </w:p>
  </w:footnote>
  <w:footnote w:id="667">
    <w:p w14:paraId="2D2D94EF" w14:textId="77777777" w:rsidR="00422F22" w:rsidRDefault="00422F22">
      <w:pPr>
        <w:pStyle w:val="Voetnoottekst"/>
      </w:pPr>
      <w:r>
        <w:rPr>
          <w:rStyle w:val="Voetnootmarkering"/>
        </w:rPr>
        <w:footnoteRef/>
      </w:r>
      <w:r>
        <w:t xml:space="preserve"> Circe is tovenares: een van haar bekendste acties is het veranderen van Odysseus' makkers in zwijnen, die overigens hun mensenverstand behouden. Odysseus krijgt van Hermes een goedje, molu, dat hem tegen Circe's toverkunsten beschermt. Zij wordt dan gedwongen de zwijnen weer terug te veranderen in mensen, waarna ze met Odysseus de koffer in duikt. Odysseus laat later optekenen dat zij ook in bed de nodig trucjes beheerste en dus een ware tovenares was</w:t>
      </w:r>
    </w:p>
  </w:footnote>
  <w:footnote w:id="668">
    <w:p w14:paraId="2D2D94F0" w14:textId="77777777" w:rsidR="00422F22" w:rsidRDefault="00422F22">
      <w:pPr>
        <w:pStyle w:val="Voetnoottekst"/>
      </w:pPr>
      <w:r>
        <w:rPr>
          <w:rStyle w:val="Voetnootmarkering"/>
        </w:rPr>
        <w:footnoteRef/>
      </w:r>
      <w:r>
        <w:t xml:space="preserve"> het is niet duidelijk of er in de tijd van Ovidius Circevelden bestonden, maar zo brengt hij het wel een beetje</w:t>
      </w:r>
    </w:p>
  </w:footnote>
  <w:footnote w:id="669">
    <w:p w14:paraId="2D2D94F1" w14:textId="77777777" w:rsidR="00422F22" w:rsidRDefault="00422F22">
      <w:pPr>
        <w:pStyle w:val="Voetnoottekst"/>
      </w:pPr>
      <w:r>
        <w:rPr>
          <w:rStyle w:val="Voetnootmarkering"/>
        </w:rPr>
        <w:footnoteRef/>
      </w:r>
      <w:r>
        <w:t xml:space="preserve"> Circe verstopt zich kennelijk in de bosjes, misschien heeft zij Picus al van verre aan zien komen</w:t>
      </w:r>
    </w:p>
  </w:footnote>
  <w:footnote w:id="670">
    <w:p w14:paraId="2D2D94F2" w14:textId="77777777" w:rsidR="00422F22" w:rsidRDefault="00422F22">
      <w:pPr>
        <w:pStyle w:val="Voetnoottekst"/>
      </w:pPr>
      <w:r>
        <w:rPr>
          <w:rStyle w:val="Voetnootmarkering"/>
        </w:rPr>
        <w:footnoteRef/>
      </w:r>
      <w:r>
        <w:t xml:space="preserve"> het verliefd worden gaat erg snel bij Ovidius, dus ook bij Circe, die niet veel tijd nodig heeft om het gevoel bij zichzelf te herkennen. Dit in tegenstelling tot Atalanta die moeite had het gevoel te herkennen, zo weten wij van een paar verhalen terug</w:t>
      </w:r>
    </w:p>
  </w:footnote>
  <w:footnote w:id="671">
    <w:p w14:paraId="2D2D94F3" w14:textId="77777777" w:rsidR="00422F22" w:rsidRDefault="00422F22">
      <w:pPr>
        <w:pStyle w:val="Voetnoottekst"/>
      </w:pPr>
      <w:r>
        <w:rPr>
          <w:rStyle w:val="Voetnootmarkering"/>
        </w:rPr>
        <w:footnoteRef/>
      </w:r>
      <w:r>
        <w:t xml:space="preserve"> typisch weer een Ovidiaans grapje: Circe laat van erotische schrik de kruiden uit haar handjes donderen</w:t>
      </w:r>
    </w:p>
  </w:footnote>
  <w:footnote w:id="672">
    <w:p w14:paraId="2D2D94F4" w14:textId="77777777" w:rsidR="00422F22" w:rsidRDefault="00422F22">
      <w:pPr>
        <w:pStyle w:val="Voetnoottekst"/>
      </w:pPr>
      <w:r>
        <w:rPr>
          <w:rStyle w:val="Voetnootmarkering"/>
        </w:rPr>
        <w:footnoteRef/>
      </w:r>
      <w:r>
        <w:t xml:space="preserve"> wij kennen inmiddels dit soort </w:t>
      </w:r>
      <w:r w:rsidRPr="00FC4650">
        <w:rPr>
          <w:smallCaps/>
        </w:rPr>
        <w:t>metaforen</w:t>
      </w:r>
      <w:r>
        <w:t xml:space="preserve"> voor verliefdheid/liefde, toch?</w:t>
      </w:r>
    </w:p>
  </w:footnote>
  <w:footnote w:id="673">
    <w:p w14:paraId="2D2D94F5" w14:textId="77777777" w:rsidR="00422F22" w:rsidRDefault="00422F22">
      <w:pPr>
        <w:pStyle w:val="Voetnoottekst"/>
      </w:pPr>
      <w:r>
        <w:rPr>
          <w:rStyle w:val="Voetnootmarkering"/>
        </w:rPr>
        <w:footnoteRef/>
      </w:r>
      <w:r>
        <w:t xml:space="preserve"> de </w:t>
      </w:r>
      <w:r w:rsidRPr="00FC4650">
        <w:rPr>
          <w:b/>
        </w:rPr>
        <w:t>validus</w:t>
      </w:r>
      <w:r>
        <w:t xml:space="preserve"> (…) </w:t>
      </w:r>
      <w:r w:rsidRPr="00FC4650">
        <w:rPr>
          <w:b/>
        </w:rPr>
        <w:t>aestus</w:t>
      </w:r>
      <w:r>
        <w:t xml:space="preserve"> werd net nog </w:t>
      </w:r>
      <w:r w:rsidRPr="00FC4650">
        <w:rPr>
          <w:b/>
        </w:rPr>
        <w:t>flamma</w:t>
      </w:r>
      <w:r>
        <w:t xml:space="preserve"> genoemd, en de volgende </w:t>
      </w:r>
      <w:r w:rsidRPr="00276514">
        <w:rPr>
          <w:smallCaps/>
        </w:rPr>
        <w:t>metafoor</w:t>
      </w:r>
      <w:r>
        <w:t xml:space="preserve"> is weer een feit</w:t>
      </w:r>
    </w:p>
  </w:footnote>
  <w:footnote w:id="674">
    <w:p w14:paraId="2D2D94F6" w14:textId="77777777" w:rsidR="00422F22" w:rsidRDefault="00422F22">
      <w:pPr>
        <w:pStyle w:val="Voetnoottekst"/>
      </w:pPr>
      <w:r>
        <w:rPr>
          <w:rStyle w:val="Voetnootmarkering"/>
        </w:rPr>
        <w:footnoteRef/>
      </w:r>
      <w:r>
        <w:t xml:space="preserve"> hem namelijk: ze wilde rotzooien met Picus, niks anders. Ovidius noemt zelden de dingen bij naam, maar suggestief kun je hem minimaal noemen, heerlijk om te lezen. Augustus zal er wat minder opgetogen over zijn geweest. Heb je een herstelprogramma van normen en waarden, van algemeen fatsoen afgekondigd, komt er een Alfred Jodocus Kwak die eens lekker uit z'n vijftig tinten grijs zal voorlezen, om maar een anachronisme te gebruiken</w:t>
      </w:r>
    </w:p>
  </w:footnote>
  <w:footnote w:id="675">
    <w:p w14:paraId="2D2D94F7" w14:textId="77777777" w:rsidR="00422F22" w:rsidRDefault="00422F22">
      <w:pPr>
        <w:pStyle w:val="Voetnoottekst"/>
      </w:pPr>
      <w:r>
        <w:rPr>
          <w:rStyle w:val="Voetnootmarkering"/>
        </w:rPr>
        <w:footnoteRef/>
      </w:r>
      <w:r>
        <w:t xml:space="preserve"> een PFA met een vorm van </w:t>
      </w:r>
      <w:r w:rsidRPr="00FC4650">
        <w:rPr>
          <w:b/>
        </w:rPr>
        <w:t>esse</w:t>
      </w:r>
      <w:r>
        <w:t xml:space="preserve"> leidt tot een genuanceerde futurumbetekenis. </w:t>
      </w:r>
      <w:r w:rsidRPr="00FC4650">
        <w:rPr>
          <w:b/>
        </w:rPr>
        <w:t>Fassurus sum</w:t>
      </w:r>
      <w:r>
        <w:t xml:space="preserve"> is dan 1) ik ben van plan te bekennen of 2) ik sta op het punt te bekennen of 3) ik ben voorbestemd te bekennen</w:t>
      </w:r>
    </w:p>
  </w:footnote>
  <w:footnote w:id="676">
    <w:p w14:paraId="2D2D94F8" w14:textId="536F6796" w:rsidR="00422F22" w:rsidRDefault="00422F22">
      <w:pPr>
        <w:pStyle w:val="Voetnoottekst"/>
      </w:pPr>
      <w:r>
        <w:rPr>
          <w:rStyle w:val="Voetnootmarkering"/>
        </w:rPr>
        <w:footnoteRef/>
      </w:r>
      <w:r>
        <w:t xml:space="preserve"> </w:t>
      </w:r>
      <w:r w:rsidRPr="00963443">
        <w:rPr>
          <w:smallCaps/>
        </w:rPr>
        <w:t>directe rede</w:t>
      </w:r>
      <w:r>
        <w:t xml:space="preserve"> en dus zakt het </w:t>
      </w:r>
      <w:r w:rsidRPr="00963443">
        <w:rPr>
          <w:smallCaps/>
        </w:rPr>
        <w:t>verteltempo</w:t>
      </w:r>
      <w:r>
        <w:t xml:space="preserve"> weer. Circe is niet van plan Picus te laten ontkomen. Of ze het ook daadwerkelijk tegen Picus zegt of tegen zichzelf, het blijft in het midden. Feit is wel dat Circe nu beweert dat Picus niet zal ontkomen maar dat hij haar zal afwijzen, en dan moet hij echt op de loop. Later geeft ze nog een keer aan dat hij niet zal ontkomen, maar dan is zij inmiddels afgewezen door Picus</w:t>
      </w:r>
    </w:p>
  </w:footnote>
  <w:footnote w:id="677">
    <w:p w14:paraId="2D2D94F9" w14:textId="77777777" w:rsidR="00422F22" w:rsidRDefault="00422F22">
      <w:pPr>
        <w:pStyle w:val="Voetnoottekst"/>
      </w:pPr>
      <w:r>
        <w:rPr>
          <w:rStyle w:val="Voetnootmarkering"/>
        </w:rPr>
        <w:footnoteRef/>
      </w:r>
      <w:r>
        <w:t xml:space="preserve"> er staat nog helemaal geen wind, maar later in het verhaal zal Circe wel degelijk noodweer veroorzaken teneinde Picus in haar macht te krijgen</w:t>
      </w:r>
    </w:p>
  </w:footnote>
  <w:footnote w:id="678">
    <w:p w14:paraId="2D2D94FA" w14:textId="77777777" w:rsidR="00422F22" w:rsidRDefault="00422F22">
      <w:pPr>
        <w:pStyle w:val="Voetnoottekst"/>
      </w:pPr>
      <w:r>
        <w:rPr>
          <w:rStyle w:val="Voetnootmarkering"/>
        </w:rPr>
        <w:footnoteRef/>
      </w:r>
      <w:r>
        <w:t xml:space="preserve"> geen INF, hè! Het is eigenlijk </w:t>
      </w:r>
      <w:r w:rsidRPr="00653678">
        <w:rPr>
          <w:b/>
        </w:rPr>
        <w:t>rapiaris</w:t>
      </w:r>
      <w:r>
        <w:t xml:space="preserve">, 2  SG  CON  PR  PASS van </w:t>
      </w:r>
      <w:r w:rsidRPr="00653678">
        <w:rPr>
          <w:b/>
        </w:rPr>
        <w:t>rapĕre</w:t>
      </w:r>
      <w:r>
        <w:t xml:space="preserve">, dat je moet lezen na een weggelaten </w:t>
      </w:r>
      <w:r w:rsidRPr="00653678">
        <w:rPr>
          <w:b/>
        </w:rPr>
        <w:t>ut</w:t>
      </w:r>
      <w:r>
        <w:t xml:space="preserve"> (subjectzinnen hebben de CON)</w:t>
      </w:r>
    </w:p>
  </w:footnote>
  <w:footnote w:id="679">
    <w:p w14:paraId="2D2D94FB" w14:textId="77777777" w:rsidR="00422F22" w:rsidRDefault="00422F22">
      <w:pPr>
        <w:pStyle w:val="Voetnoottekst"/>
      </w:pPr>
      <w:r>
        <w:rPr>
          <w:rStyle w:val="Voetnootmarkering"/>
        </w:rPr>
        <w:footnoteRef/>
      </w:r>
      <w:r>
        <w:t xml:space="preserve"> oftewel: ze gaat haar kruiden inzetten om Picus te scoren. Ze heeft trucjes nodig, denkt ze. Kennelijk ziet ze d'r niet uit, of Picus is echt alleen geïnteresseerd in Canens, wat voor mooie exemplaren van de vrouwelijke kunne zich ook aandienen</w:t>
      </w:r>
    </w:p>
  </w:footnote>
  <w:footnote w:id="680">
    <w:p w14:paraId="7FA0DF0C" w14:textId="41A337D2" w:rsidR="00422F22" w:rsidRDefault="00422F22">
      <w:pPr>
        <w:pStyle w:val="Voetnoottekst"/>
      </w:pPr>
      <w:r>
        <w:rPr>
          <w:rStyle w:val="Voetnootmarkering"/>
        </w:rPr>
        <w:footnoteRef/>
      </w:r>
      <w:r>
        <w:t xml:space="preserve"> echt een tovenares, die Circe: ze laat Picus denken dat er een everzwijn rondloopt, en laat hij daar nou net op aan het jagen zijn!</w:t>
      </w:r>
    </w:p>
  </w:footnote>
  <w:footnote w:id="681">
    <w:p w14:paraId="1E35D264" w14:textId="47C54685" w:rsidR="00422F22" w:rsidRDefault="00422F22">
      <w:pPr>
        <w:pStyle w:val="Voetnoottekst"/>
      </w:pPr>
      <w:r>
        <w:rPr>
          <w:rStyle w:val="Voetnootmarkering"/>
        </w:rPr>
        <w:footnoteRef/>
      </w:r>
      <w:r>
        <w:t xml:space="preserve"> ja, inderdaad nep, want het beest heeft geen "massa"</w:t>
      </w:r>
    </w:p>
  </w:footnote>
  <w:footnote w:id="682">
    <w:p w14:paraId="3F8368B6" w14:textId="4D29A967" w:rsidR="00422F22" w:rsidRDefault="00422F22">
      <w:pPr>
        <w:pStyle w:val="Voetnoottekst"/>
      </w:pPr>
      <w:r>
        <w:rPr>
          <w:rStyle w:val="Voetnootmarkering"/>
        </w:rPr>
        <w:footnoteRef/>
      </w:r>
      <w:r>
        <w:t xml:space="preserve"> geweldig! Circe wil dat Picus de bosjes in gaat zodat zij hem daar kan opwachten met haar voorstellen. Twee problemen: hij zit op een paard en hij heeft een gezelschap om zich heen. Circe verzint een truc en laat een soort hologram van een everzwijn rondhopsen. Maar dat moet Picus dan wel zien! Dus zegt zij tegen haar nepbeestje dat hij pontificaal in beeld van Picus moet lopen</w:t>
      </w:r>
    </w:p>
  </w:footnote>
  <w:footnote w:id="683">
    <w:p w14:paraId="16E73D8E" w14:textId="321B2C95" w:rsidR="00422F22" w:rsidRDefault="00422F22">
      <w:pPr>
        <w:pStyle w:val="Voetnoottekst"/>
      </w:pPr>
      <w:r>
        <w:rPr>
          <w:rStyle w:val="Voetnootmarkering"/>
        </w:rPr>
        <w:footnoteRef/>
      </w:r>
      <w:r>
        <w:t xml:space="preserve"> koning Picus inderdaad, van Latium, in het Ausonische land (=het Avondland = Italië), zoon van Saturnus</w:t>
      </w:r>
    </w:p>
  </w:footnote>
  <w:footnote w:id="684">
    <w:p w14:paraId="744B439E" w14:textId="5D63AE8F" w:rsidR="00422F22" w:rsidRDefault="00422F22">
      <w:pPr>
        <w:pStyle w:val="Voetnoottekst"/>
      </w:pPr>
      <w:r>
        <w:rPr>
          <w:rStyle w:val="Voetnootmarkering"/>
        </w:rPr>
        <w:footnoteRef/>
      </w:r>
      <w:r>
        <w:t xml:space="preserve"> het woud moet dichtbezaaid zijn met bomen anders komt Picus zijn paard niet af</w:t>
      </w:r>
    </w:p>
  </w:footnote>
  <w:footnote w:id="685">
    <w:p w14:paraId="4DED517F" w14:textId="717FA893" w:rsidR="00422F22" w:rsidRDefault="00422F22">
      <w:pPr>
        <w:pStyle w:val="Voetnoottekst"/>
      </w:pPr>
      <w:r>
        <w:rPr>
          <w:rStyle w:val="Voetnootmarkering"/>
        </w:rPr>
        <w:footnoteRef/>
      </w:r>
      <w:r>
        <w:t xml:space="preserve"> </w:t>
      </w:r>
      <w:r w:rsidRPr="00D34DDA">
        <w:rPr>
          <w:b/>
        </w:rPr>
        <w:t>est</w:t>
      </w:r>
      <w:r>
        <w:t xml:space="preserve"> is weggelaten (</w:t>
      </w:r>
      <w:r w:rsidRPr="00D34DDA">
        <w:rPr>
          <w:smallCaps/>
        </w:rPr>
        <w:t>ellips</w:t>
      </w:r>
      <w:r>
        <w:t xml:space="preserve"> dus), en het tempo is ineens erg hoog</w:t>
      </w:r>
    </w:p>
  </w:footnote>
  <w:footnote w:id="686">
    <w:p w14:paraId="5C0577AE" w14:textId="73E5C1F3" w:rsidR="00422F22" w:rsidRDefault="00422F22">
      <w:pPr>
        <w:pStyle w:val="Voetnoottekst"/>
      </w:pPr>
      <w:r>
        <w:rPr>
          <w:rStyle w:val="Voetnootmarkering"/>
        </w:rPr>
        <w:footnoteRef/>
      </w:r>
      <w:r>
        <w:t xml:space="preserve"> nog een keer de haast en de gretigheid benadrukken waarmee Picus op zijn toekomstige prooi af gaat, de arme ziel, die niet weet wie er op hem zit te wachten</w:t>
      </w:r>
    </w:p>
  </w:footnote>
  <w:footnote w:id="687">
    <w:p w14:paraId="1A98618B" w14:textId="00936BF4" w:rsidR="00422F22" w:rsidRDefault="00422F22">
      <w:pPr>
        <w:pStyle w:val="Voetnoottekst"/>
      </w:pPr>
      <w:r>
        <w:rPr>
          <w:rStyle w:val="Voetnootmarkering"/>
        </w:rPr>
        <w:footnoteRef/>
      </w:r>
      <w:r>
        <w:t xml:space="preserve"> Picus is zich er niet van bewust dat hij een schijnzwijn achtervolgt en ook niet wat hem te wachten staat: het woord benadrukt zijn onschuld</w:t>
      </w:r>
    </w:p>
  </w:footnote>
  <w:footnote w:id="688">
    <w:p w14:paraId="68C79ED9" w14:textId="612E059D" w:rsidR="00422F22" w:rsidRDefault="00422F22">
      <w:pPr>
        <w:pStyle w:val="Voetnoottekst"/>
      </w:pPr>
      <w:r>
        <w:rPr>
          <w:rStyle w:val="Voetnootmarkering"/>
        </w:rPr>
        <w:footnoteRef/>
      </w:r>
      <w:r>
        <w:t xml:space="preserve"> alweer de snelheid</w:t>
      </w:r>
    </w:p>
  </w:footnote>
  <w:footnote w:id="689">
    <w:p w14:paraId="6243EFD8" w14:textId="68CC9408" w:rsidR="00422F22" w:rsidRDefault="00422F22">
      <w:pPr>
        <w:pStyle w:val="Voetnoottekst"/>
      </w:pPr>
      <w:r>
        <w:rPr>
          <w:rStyle w:val="Voetnootmarkering"/>
        </w:rPr>
        <w:footnoteRef/>
      </w:r>
      <w:r>
        <w:t xml:space="preserve"> </w:t>
      </w:r>
      <w:r w:rsidRPr="00D34DDA">
        <w:rPr>
          <w:smallCaps/>
        </w:rPr>
        <w:t>dichterlijk meervoud</w:t>
      </w:r>
      <w:r>
        <w:t xml:space="preserve"> natuurlijk want een paard heeft maar één rug, maar waarom het schuimt? Kan zijn dat we een </w:t>
      </w:r>
      <w:r w:rsidRPr="00D34DDA">
        <w:rPr>
          <w:smallCaps/>
        </w:rPr>
        <w:t>enallage</w:t>
      </w:r>
      <w:r>
        <w:t xml:space="preserve"> hebben waarbij het paard schuimt (van het snel snel snel gereden hebben) en niet de rug van het paard. Misschien had Ovidius gewoon versvulling nodig</w:t>
      </w:r>
    </w:p>
  </w:footnote>
  <w:footnote w:id="690">
    <w:p w14:paraId="48A71F3B" w14:textId="007EA985" w:rsidR="00422F22" w:rsidRDefault="00422F22">
      <w:pPr>
        <w:pStyle w:val="Voetnoottekst"/>
      </w:pPr>
      <w:r>
        <w:rPr>
          <w:rStyle w:val="Voetnootmarkering"/>
        </w:rPr>
        <w:footnoteRef/>
      </w:r>
      <w:r>
        <w:t xml:space="preserve"> zeer zeker is het ijdele hoop, want hij zal niet een everzwijn aan zijn jachtspies rijgen</w:t>
      </w:r>
    </w:p>
  </w:footnote>
  <w:footnote w:id="691">
    <w:p w14:paraId="641ED046" w14:textId="5B0AD632" w:rsidR="00422F22" w:rsidRDefault="00422F22">
      <w:pPr>
        <w:pStyle w:val="Voetnoottekst"/>
      </w:pPr>
      <w:r>
        <w:rPr>
          <w:rStyle w:val="Voetnootmarkering"/>
        </w:rPr>
        <w:footnoteRef/>
      </w:r>
      <w:r>
        <w:t xml:space="preserve"> te voet, want hij was afgestapt, precies volgens het snode plannetje van Circe, de Titanendochter</w:t>
      </w:r>
    </w:p>
  </w:footnote>
  <w:footnote w:id="692">
    <w:p w14:paraId="4C821BA4" w14:textId="5D412E97" w:rsidR="00422F22" w:rsidRDefault="00422F22">
      <w:pPr>
        <w:pStyle w:val="Voetnoottekst"/>
      </w:pPr>
      <w:r>
        <w:rPr>
          <w:rStyle w:val="Voetnootmarkering"/>
        </w:rPr>
        <w:footnoteRef/>
      </w:r>
      <w:r>
        <w:t xml:space="preserve"> hij raakt een beetje de weg kwijt in het bos, want hij dwaalt rond. Dat zwijn is allang weer opgelost waarschijnlijk en niet meer zichtbaar.</w:t>
      </w:r>
    </w:p>
  </w:footnote>
  <w:footnote w:id="693">
    <w:p w14:paraId="1E9903A1" w14:textId="019A5EB6" w:rsidR="00422F22" w:rsidRDefault="00422F22">
      <w:pPr>
        <w:pStyle w:val="Voetnoottekst"/>
      </w:pPr>
      <w:r>
        <w:rPr>
          <w:rStyle w:val="Voetnootmarkering"/>
        </w:rPr>
        <w:footnoteRef/>
      </w:r>
      <w:r>
        <w:t xml:space="preserve"> nu komt Circe in beeld, die nog van de vriendjes van Picus af wil: als die mee werkt aan haar wensen, prima, maar op een gangbang zat ook deze Circe niet echt te wachten</w:t>
      </w:r>
    </w:p>
  </w:footnote>
  <w:footnote w:id="694">
    <w:p w14:paraId="44FC2796" w14:textId="6056A20B" w:rsidR="00422F22" w:rsidRDefault="00422F22">
      <w:pPr>
        <w:pStyle w:val="Voetnoottekst"/>
      </w:pPr>
      <w:r>
        <w:rPr>
          <w:rStyle w:val="Voetnootmarkering"/>
        </w:rPr>
        <w:footnoteRef/>
      </w:r>
      <w:r>
        <w:t xml:space="preserve"> dat Circe smeekt wordt in dit vers duidelijk gemaakt in een </w:t>
      </w:r>
      <w:r w:rsidRPr="00D34DDA">
        <w:rPr>
          <w:smallCaps/>
        </w:rPr>
        <w:t>gedachtenherhaling</w:t>
      </w:r>
      <w:r>
        <w:t>, maar het gaat haar om het beïnvloeden van de natuur. Dat zij zichzelf later tegenover Picus een smekelinge noemt, is dus opvallend, want ze smeekt niet hem, maar de natuur</w:t>
      </w:r>
    </w:p>
  </w:footnote>
  <w:footnote w:id="695">
    <w:p w14:paraId="0F20AA73" w14:textId="708501DC" w:rsidR="00422F22" w:rsidRDefault="00422F22">
      <w:pPr>
        <w:pStyle w:val="Voetnoottekst"/>
      </w:pPr>
      <w:r>
        <w:rPr>
          <w:rStyle w:val="Voetnootmarkering"/>
        </w:rPr>
        <w:footnoteRef/>
      </w:r>
      <w:r>
        <w:t xml:space="preserve"> met het herhalen van dit woord (een </w:t>
      </w:r>
      <w:r w:rsidRPr="00D34DDA">
        <w:rPr>
          <w:smallCaps/>
        </w:rPr>
        <w:t>anafoor</w:t>
      </w:r>
      <w:r>
        <w:t>: de woorden hoeven niet exact gelijk te zijn, want er kan een verschil in uitgang zijn) wordt benadrukt dat Circe niet van deze wereld is. Ze doet vreemd, spreekt vreemd en roept krachten aan die niemand kent: she's a witch!</w:t>
      </w:r>
    </w:p>
  </w:footnote>
  <w:footnote w:id="696">
    <w:p w14:paraId="4E3F2C85" w14:textId="037E8147" w:rsidR="00422F22" w:rsidRDefault="00422F22">
      <w:pPr>
        <w:pStyle w:val="Voetnoottekst"/>
      </w:pPr>
      <w:r>
        <w:rPr>
          <w:rStyle w:val="Voetnootmarkering"/>
        </w:rPr>
        <w:footnoteRef/>
      </w:r>
      <w:r>
        <w:t xml:space="preserve"> we moeten aannemen dat Circe aan maansverduisteringen doet en regenwolken op kan roepen, het betere medicijnmannenwerk dus. Zij gebruikt deze macht hier om de enscenering naar haar hand te zetten. We hebben hier een schoolvoorbeeld van een episch kenmerk: de goden hebben een sturende rol. Nou, deze Circe kan er ook wat van</w:t>
      </w:r>
    </w:p>
  </w:footnote>
  <w:footnote w:id="697">
    <w:p w14:paraId="49ECC52E" w14:textId="7B1F3407" w:rsidR="00422F22" w:rsidRDefault="00422F22">
      <w:pPr>
        <w:pStyle w:val="Voetnoottekst"/>
      </w:pPr>
      <w:r>
        <w:rPr>
          <w:rStyle w:val="Voetnootmarkering"/>
        </w:rPr>
        <w:footnoteRef/>
      </w:r>
      <w:r>
        <w:t xml:space="preserve"> met </w:t>
      </w:r>
      <w:r w:rsidRPr="00D34DDA">
        <w:rPr>
          <w:b/>
        </w:rPr>
        <w:t>patrio capiti</w:t>
      </w:r>
      <w:r>
        <w:t xml:space="preserve"> wordt natuurlijk het hoofd van Circe's vader, de Zon bedoeld; </w:t>
      </w:r>
      <w:r w:rsidRPr="00D34DDA">
        <w:rPr>
          <w:b/>
        </w:rPr>
        <w:t>patrio</w:t>
      </w:r>
      <w:r>
        <w:t xml:space="preserve"> in plaats van de GEN  SG  </w:t>
      </w:r>
      <w:r w:rsidRPr="00D34DDA">
        <w:rPr>
          <w:b/>
        </w:rPr>
        <w:t>patris</w:t>
      </w:r>
      <w:r>
        <w:t xml:space="preserve"> is typisch Ovidiaans taaleigen</w:t>
      </w:r>
    </w:p>
  </w:footnote>
  <w:footnote w:id="698">
    <w:p w14:paraId="68B928AA" w14:textId="3A7D41EE" w:rsidR="00422F22" w:rsidRDefault="00422F22">
      <w:pPr>
        <w:pStyle w:val="Voetnoottekst"/>
      </w:pPr>
      <w:r>
        <w:rPr>
          <w:rStyle w:val="Voetnootmarkering"/>
        </w:rPr>
        <w:footnoteRef/>
      </w:r>
      <w:r>
        <w:t xml:space="preserve"> ook toen, dus ook op het moment dat Circe slecht weer en duisternis nodig had voor haar geplande ontmoeting met Picus</w:t>
      </w:r>
    </w:p>
  </w:footnote>
  <w:footnote w:id="699">
    <w:p w14:paraId="10D0F93D" w14:textId="39A5373A" w:rsidR="00422F22" w:rsidRDefault="00422F22">
      <w:pPr>
        <w:pStyle w:val="Voetnoottekst"/>
      </w:pPr>
      <w:r>
        <w:rPr>
          <w:rStyle w:val="Voetnootmarkering"/>
        </w:rPr>
        <w:footnoteRef/>
      </w:r>
      <w:r>
        <w:t xml:space="preserve"> de hemel trekt dicht, met de </w:t>
      </w:r>
      <w:r w:rsidRPr="00EA6C68">
        <w:rPr>
          <w:smallCaps/>
        </w:rPr>
        <w:t>alliteratie</w:t>
      </w:r>
      <w:r>
        <w:t xml:space="preserve"> van de </w:t>
      </w:r>
      <w:r w:rsidRPr="00EA6C68">
        <w:rPr>
          <w:b/>
        </w:rPr>
        <w:t>c-</w:t>
      </w:r>
      <w:r>
        <w:t xml:space="preserve">. De luisteraars bij de declamaties van Ovidius' teksten zullen, indien zij literair geëngageerd waren, gedacht hebben aan de beroemde scène in de Aeneis, boek IV, waar de godin Juno ervoor zorgt dat Dido, de Carthaagse koningin en Aeneas, de uit Troje gevluchte aanstaande stichter van Lavinium, in dezelfde grot gingen schuilen voor noodweer. Ook dat was tijdens een jachtpartij, trouwens. In die grot kwamen Dido en Aeneas zeg maar even nader tot elkaar, waardoor Juno de kans vergrootte dat Aeneas in Carthago zou blijven hangen en niet door zou reizen naar Italië, waar hij een stad zou stichten waaruit ooit een andere grote stad zou voortkomen die Carthago vernietigend zou verslaan. Ook Juno dacht het fatum te kunnen veranderen, ook Juno greep naast de hoofdprijs, maar ook Juno heeft het geprobeerd </w:t>
      </w:r>
    </w:p>
  </w:footnote>
  <w:footnote w:id="700">
    <w:p w14:paraId="4F3DE0A5" w14:textId="6B9DF89F" w:rsidR="00422F22" w:rsidRDefault="00422F22">
      <w:pPr>
        <w:pStyle w:val="Voetnoottekst"/>
      </w:pPr>
      <w:r>
        <w:rPr>
          <w:rStyle w:val="Voetnootmarkering"/>
        </w:rPr>
        <w:footnoteRef/>
      </w:r>
      <w:r>
        <w:t xml:space="preserve"> de derde beschrijving van wat er gebeurt door het verslechterende weer: een </w:t>
      </w:r>
      <w:r w:rsidRPr="003C66EF">
        <w:rPr>
          <w:smallCaps/>
        </w:rPr>
        <w:t>trikolon</w:t>
      </w:r>
      <w:r>
        <w:t>, want het vierde onderdeel (</w:t>
      </w:r>
      <w:r w:rsidRPr="003C66EF">
        <w:rPr>
          <w:b/>
        </w:rPr>
        <w:t>abest custodia regis</w:t>
      </w:r>
      <w:r>
        <w:t xml:space="preserve">) is eerder een conclusie: Picus had nu geen gezelschap meer om hem heen en was dus een mooi doelwit voor de ambities van de hitsige Circe </w:t>
      </w:r>
    </w:p>
  </w:footnote>
  <w:footnote w:id="701">
    <w:p w14:paraId="113FC68A" w14:textId="27FD8BB6" w:rsidR="00422F22" w:rsidRDefault="00422F22">
      <w:pPr>
        <w:pStyle w:val="Voetnoottekst"/>
      </w:pPr>
      <w:r>
        <w:rPr>
          <w:rStyle w:val="Voetnootmarkering"/>
        </w:rPr>
        <w:footnoteRef/>
      </w:r>
      <w:r>
        <w:t xml:space="preserve"> min of meer bezwerend gesproken, nu rechtstreeks tot Picus, die een wonderlijke ervaring moet hebben gehad die dag. Ben je lekker aan het jagen en wil je à la Obelix een smakelijk everzwijnenfiletje op tafel kunnen zetten, zíe je daarwerkelijk ook een everzwijn langzaam voorbij lopen (kijk eens hier, hier ben ik!), kom je met je luie reet van het paard af om het werk te voet af te maken, staat er ineens een vreemde vrouw voor je neus, die je op een niet alledaagse manier aanspreekt. Valt nog mee dat ze niet een verschoten regenjas open trekt. De vrouw zegt allemaal dingen tegen je waar je eerst de nodige stijlfiguren voor moet hebben bestudeerd om ze te begrijpen. Aan plechtig taalgebruik geen gebrek: epos, ja ja, maar het gaat over de liefde</w:t>
      </w:r>
    </w:p>
  </w:footnote>
  <w:footnote w:id="702">
    <w:p w14:paraId="5EC8ABF0" w14:textId="334E940E" w:rsidR="00422F22" w:rsidRDefault="00422F22">
      <w:pPr>
        <w:pStyle w:val="Voetnoottekst"/>
      </w:pPr>
      <w:r>
        <w:rPr>
          <w:rStyle w:val="Voetnootmarkering"/>
        </w:rPr>
        <w:footnoteRef/>
      </w:r>
      <w:r>
        <w:t xml:space="preserve"> Circe wil Picus zeggen dat ie van die mooie ogen heeft. Sjonge jonge, zeg, dat is echt een heel gedateerde aanspreektruc. </w:t>
      </w:r>
      <w:r w:rsidRPr="003C66EF">
        <w:rPr>
          <w:b/>
        </w:rPr>
        <w:t>Lumina</w:t>
      </w:r>
      <w:r>
        <w:t xml:space="preserve"> is wel een </w:t>
      </w:r>
      <w:r w:rsidRPr="003C66EF">
        <w:rPr>
          <w:smallCaps/>
        </w:rPr>
        <w:t>metafoor</w:t>
      </w:r>
      <w:r>
        <w:t xml:space="preserve"> voor ogen</w:t>
      </w:r>
    </w:p>
  </w:footnote>
  <w:footnote w:id="703">
    <w:p w14:paraId="5AFFC7A1" w14:textId="44E58F4C" w:rsidR="00422F22" w:rsidRDefault="00422F22">
      <w:pPr>
        <w:pStyle w:val="Voetnoottekst"/>
      </w:pPr>
      <w:r>
        <w:rPr>
          <w:rStyle w:val="Voetnootmarkering"/>
        </w:rPr>
        <w:footnoteRef/>
      </w:r>
      <w:r>
        <w:t xml:space="preserve"> je moet achter </w:t>
      </w:r>
      <w:r w:rsidRPr="003C66EF">
        <w:rPr>
          <w:b/>
        </w:rPr>
        <w:t>mea</w:t>
      </w:r>
      <w:r>
        <w:t xml:space="preserve"> het SUBST  </w:t>
      </w:r>
      <w:r w:rsidRPr="003C66EF">
        <w:rPr>
          <w:b/>
        </w:rPr>
        <w:t>lumina</w:t>
      </w:r>
      <w:r>
        <w:t xml:space="preserve"> aanvullen (</w:t>
      </w:r>
      <w:r w:rsidRPr="00276514">
        <w:rPr>
          <w:smallCaps/>
        </w:rPr>
        <w:t>ellips</w:t>
      </w:r>
      <w:r>
        <w:t>): hij heeft zo boeiend naar haar gekeken dat ze meteen verliefd was, zoiets bedoelt ze</w:t>
      </w:r>
    </w:p>
  </w:footnote>
  <w:footnote w:id="704">
    <w:p w14:paraId="020213C3" w14:textId="5753E6CD" w:rsidR="00422F22" w:rsidRDefault="00422F22">
      <w:pPr>
        <w:pStyle w:val="Voetnoottekst"/>
      </w:pPr>
      <w:r>
        <w:rPr>
          <w:rStyle w:val="Voetnootmarkering"/>
        </w:rPr>
        <w:footnoteRef/>
      </w:r>
      <w:r>
        <w:t xml:space="preserve"> de VOC  die aangeeft tegen wie Circe het heeft: ja hallo, tegen Picus dus. Ze noemt hem heel mooi. Hoi hallo, heel mooie. Dat zeggen we volgens mij niet meer, trouwens eigenlijk nooit gedaan. Spetter, lekker stuk, knapperd, poppie, sugarbabe, enfin er zullen ook nog andere kwalificaties zijn van dezelfde strekking</w:t>
      </w:r>
    </w:p>
  </w:footnote>
  <w:footnote w:id="705">
    <w:p w14:paraId="489C482E" w14:textId="7343DD69" w:rsidR="00422F22" w:rsidRDefault="00422F22">
      <w:pPr>
        <w:pStyle w:val="Voetnoottekst"/>
      </w:pPr>
      <w:r>
        <w:rPr>
          <w:rStyle w:val="Voetnootmarkering"/>
        </w:rPr>
        <w:footnoteRef/>
      </w:r>
      <w:r>
        <w:t xml:space="preserve"> Circe beweert hier dat ze hem smeekt, maar smeken deed ze alleen bij het afroepen van slecht weer</w:t>
      </w:r>
    </w:p>
  </w:footnote>
  <w:footnote w:id="706">
    <w:p w14:paraId="0D40AEFF" w14:textId="75460E4B" w:rsidR="00422F22" w:rsidRDefault="00422F22">
      <w:pPr>
        <w:pStyle w:val="Voetnoottekst"/>
      </w:pPr>
      <w:r>
        <w:rPr>
          <w:rStyle w:val="Voetnootmarkering"/>
        </w:rPr>
        <w:footnoteRef/>
      </w:r>
      <w:r>
        <w:t xml:space="preserve"> zij stelt zich ook nog netjes voor aan Picus: Hee hallo, kanjer dat je d'r bent. Nou, ik ben dus een godin. Geloof je misschien niet, maar het is echt zo! Mijn vader heet Zon en mijn moeder is een Oceanide en ze heet Perseis. Leuk hè? Zullen we gaan rollebollen trouwens?</w:t>
      </w:r>
    </w:p>
  </w:footnote>
  <w:footnote w:id="707">
    <w:p w14:paraId="0502C9E9" w14:textId="022EC421" w:rsidR="00422F22" w:rsidRDefault="00422F22">
      <w:pPr>
        <w:pStyle w:val="Voetnoottekst"/>
      </w:pPr>
      <w:r>
        <w:rPr>
          <w:rStyle w:val="Voetnootmarkering"/>
        </w:rPr>
        <w:footnoteRef/>
      </w:r>
      <w:r>
        <w:t xml:space="preserve"> ja, zo noemt zij het: zorg voor mijn vuur. Haha, luister, ik moet even melk halen, maar de kachel staat aan. Zorg jij even voor mijn vuur? Vuur is </w:t>
      </w:r>
      <w:r w:rsidRPr="003C66EF">
        <w:rPr>
          <w:smallCaps/>
        </w:rPr>
        <w:t>metafoor</w:t>
      </w:r>
      <w:r>
        <w:t xml:space="preserve"> voor verliefdheidsgevoelens</w:t>
      </w:r>
    </w:p>
  </w:footnote>
  <w:footnote w:id="708">
    <w:p w14:paraId="08F2D617" w14:textId="27F91D6E" w:rsidR="00422F22" w:rsidRDefault="00422F22">
      <w:pPr>
        <w:pStyle w:val="Voetnoottekst"/>
      </w:pPr>
      <w:r>
        <w:rPr>
          <w:rStyle w:val="Voetnootmarkering"/>
        </w:rPr>
        <w:footnoteRef/>
      </w:r>
      <w:r>
        <w:t xml:space="preserve"> papa van Circe, die ook nog andere kinderen had, bijvoorbeeld Phaëthon (met Clymene), en Pasiphaë (ook met Perseis), waarover Ovidius ook leuk kan vertellen</w:t>
      </w:r>
    </w:p>
  </w:footnote>
  <w:footnote w:id="709">
    <w:p w14:paraId="39F76F42" w14:textId="1EBC0F0B" w:rsidR="00422F22" w:rsidRDefault="00422F22">
      <w:pPr>
        <w:pStyle w:val="Voetnoottekst"/>
      </w:pPr>
      <w:r>
        <w:rPr>
          <w:rStyle w:val="Voetnootmarkering"/>
        </w:rPr>
        <w:footnoteRef/>
      </w:r>
      <w:r>
        <w:t xml:space="preserve"> haar woorden zijn nog niet koud, of Picus wijst haar avances al kordaat af: zie meteen in het volgende vers </w:t>
      </w:r>
      <w:r w:rsidRPr="003C66EF">
        <w:rPr>
          <w:b/>
        </w:rPr>
        <w:t>repellit</w:t>
      </w:r>
    </w:p>
  </w:footnote>
  <w:footnote w:id="710">
    <w:p w14:paraId="7DBF64B3" w14:textId="7AD563C8" w:rsidR="00422F22" w:rsidRDefault="00422F22">
      <w:pPr>
        <w:pStyle w:val="Voetnoottekst"/>
      </w:pPr>
      <w:r>
        <w:rPr>
          <w:rStyle w:val="Voetnootmarkering"/>
        </w:rPr>
        <w:footnoteRef/>
      </w:r>
      <w:r>
        <w:t xml:space="preserve"> zowel haarzelf wijst hij af als haar smeekbedes. Duwt hij haar weg of zo? Joh, trol, ga iemand anders lastig vallen</w:t>
      </w:r>
    </w:p>
  </w:footnote>
  <w:footnote w:id="711">
    <w:p w14:paraId="30617D85" w14:textId="48E100C0" w:rsidR="00422F22" w:rsidRDefault="00422F22">
      <w:pPr>
        <w:pStyle w:val="Voetnoottekst"/>
      </w:pPr>
      <w:r>
        <w:rPr>
          <w:rStyle w:val="Voetnootmarkering"/>
        </w:rPr>
        <w:footnoteRef/>
      </w:r>
      <w:r>
        <w:t xml:space="preserve"> beetje maf, dat hij haar aanspreekt met "wie je ook bent", want ze had uitgebreid verteld wie ze was: ik heet Circe, m'n pa heeft een goede baan in de hemel, hij is het zonnetje in huis </w:t>
      </w:r>
    </w:p>
  </w:footnote>
  <w:footnote w:id="712">
    <w:p w14:paraId="75EE0DC8" w14:textId="12AB76D5" w:rsidR="00422F22" w:rsidRDefault="00422F22">
      <w:pPr>
        <w:pStyle w:val="Voetnoottekst"/>
      </w:pPr>
      <w:r>
        <w:rPr>
          <w:rStyle w:val="Voetnootmarkering"/>
        </w:rPr>
        <w:footnoteRef/>
      </w:r>
      <w:r>
        <w:t xml:space="preserve"> een ander, namelijk een andere vrouw (</w:t>
      </w:r>
      <w:r w:rsidRPr="00407E1B">
        <w:rPr>
          <w:b/>
        </w:rPr>
        <w:t>altera</w:t>
      </w:r>
      <w:r>
        <w:t xml:space="preserve"> is F), Canens namelijk. Picus wijst Circe's weinig subtiele toenaderingen af door te zeggen dat hij niet vreemd gaat. Dat zal iemand als Augustus fantastisch in de oren geklonken hebben. Maar ja, het was wel Ovidius die dat door deze Picus laat zeggen. Wordt ie gefokt of niet? De godin gedraagt zich hier lichtelijk als een delletje, en de sterveling doet het prima. Het lijkt er te dik boven op te liggen</w:t>
      </w:r>
    </w:p>
  </w:footnote>
  <w:footnote w:id="713">
    <w:p w14:paraId="207202D9" w14:textId="0A03C88C" w:rsidR="00422F22" w:rsidRDefault="00422F22">
      <w:pPr>
        <w:pStyle w:val="Voetnoottekst"/>
      </w:pPr>
      <w:r>
        <w:rPr>
          <w:rStyle w:val="Voetnootmarkering"/>
        </w:rPr>
        <w:footnoteRef/>
      </w:r>
      <w:r>
        <w:t xml:space="preserve"> Picus wenst, om aan te geven hoe degelijk zijn relatie met Canens is, zichzelf en Canens een lang huwelijk toe, hij smeekt er zelfs om (</w:t>
      </w:r>
      <w:r w:rsidRPr="00E34743">
        <w:rPr>
          <w:b/>
        </w:rPr>
        <w:t>comprecor</w:t>
      </w:r>
      <w:r>
        <w:t>). De CON in de HZ heeft grofweg 6 verschillende gebruikswijzen, allemaal met hun eigen kenmerkjes. 1) wens/desiderativus (PR), onvervulbare wens (IMPF&gt;heden/PLQP&gt;verleden); 2) aansporing/adhortativus (PR, vaak 1 SG/PL); 3) mogelijkheid/potentialis (PR/PF&gt;heden/IMPF&gt;verleden); 4) onwerkelijkheid/irrealis (IMPF&gt;heden/PLQP&gt;verleden); 5) twijfel/dubitativus (PR&gt;heden/IMPF&gt;verleden); 6) verbod/prohibitivus (PR/PF, vaak 2 SG/PL)</w:t>
      </w:r>
    </w:p>
  </w:footnote>
  <w:footnote w:id="714">
    <w:p w14:paraId="0685CF63" w14:textId="02EBEDFC" w:rsidR="00422F22" w:rsidRDefault="00422F22">
      <w:pPr>
        <w:pStyle w:val="Voetnoottekst"/>
      </w:pPr>
      <w:r>
        <w:rPr>
          <w:rStyle w:val="Voetnootmarkering"/>
        </w:rPr>
        <w:footnoteRef/>
      </w:r>
      <w:r>
        <w:t xml:space="preserve"> gevalletje van </w:t>
      </w:r>
      <w:r w:rsidRPr="00F5205F">
        <w:rPr>
          <w:smallCaps/>
        </w:rPr>
        <w:t>metonymia</w:t>
      </w:r>
      <w:r>
        <w:t>, met de naam van de godin van de liefde voor een avontuurtje, een escapade, een affaire, een slippertje</w:t>
      </w:r>
    </w:p>
  </w:footnote>
  <w:footnote w:id="715">
    <w:p w14:paraId="3E5D593B" w14:textId="058648B5" w:rsidR="00422F22" w:rsidRDefault="00422F22">
      <w:pPr>
        <w:pStyle w:val="Voetnoottekst"/>
      </w:pPr>
      <w:r>
        <w:rPr>
          <w:rStyle w:val="Voetnootmarkering"/>
        </w:rPr>
        <w:footnoteRef/>
      </w:r>
      <w:r>
        <w:t xml:space="preserve"> direct na de </w:t>
      </w:r>
      <w:r w:rsidRPr="00E34743">
        <w:rPr>
          <w:smallCaps/>
        </w:rPr>
        <w:t>directe rede</w:t>
      </w:r>
      <w:r>
        <w:t xml:space="preserve"> schiet het </w:t>
      </w:r>
      <w:r w:rsidRPr="00E34743">
        <w:rPr>
          <w:smallCaps/>
        </w:rPr>
        <w:t>verteltempo</w:t>
      </w:r>
      <w:r>
        <w:t xml:space="preserve"> weer omhoog: Circe verlaagt zich tot het steeds maar weer proberen of Picus geen interesse in haar wil tonen. Hoe ze dat doet? Ja……..</w:t>
      </w:r>
    </w:p>
  </w:footnote>
  <w:footnote w:id="716">
    <w:p w14:paraId="5CA744A6" w14:textId="6DE3359C" w:rsidR="00422F22" w:rsidRDefault="00422F22">
      <w:pPr>
        <w:pStyle w:val="Voetnoottekst"/>
      </w:pPr>
      <w:r>
        <w:rPr>
          <w:rStyle w:val="Voetnootmarkering"/>
        </w:rPr>
        <w:footnoteRef/>
      </w:r>
      <w:r>
        <w:t xml:space="preserve"> Titanendochter: Circe. Maar de eigenlijke Titanen waren de kinderen van Uranus en Gaia. Later kregen ook kinderen van Titanen en andere goden, de Zon bijvoorbeeld, de naam Titaan</w:t>
      </w:r>
    </w:p>
  </w:footnote>
  <w:footnote w:id="717">
    <w:p w14:paraId="4073CE79" w14:textId="255D04CA" w:rsidR="00422F22" w:rsidRDefault="00422F22">
      <w:pPr>
        <w:pStyle w:val="Voetnoottekst"/>
      </w:pPr>
      <w:r>
        <w:rPr>
          <w:rStyle w:val="Voetnootmarkering"/>
        </w:rPr>
        <w:footnoteRef/>
      </w:r>
      <w:r>
        <w:t xml:space="preserve"> de IND  FUT  geeft aan dat Circe Picus even gratis de toekomst voorspelt: zij weet dat dat gaat gebeuren en dat hij er niet aan kan ontkomen. Waaraan? Aan de metamorfose, die volgt</w:t>
      </w:r>
    </w:p>
  </w:footnote>
  <w:footnote w:id="718">
    <w:p w14:paraId="5BB241C5" w14:textId="5C8D2452" w:rsidR="00422F22" w:rsidRDefault="00422F22">
      <w:pPr>
        <w:pStyle w:val="Voetnoottekst"/>
      </w:pPr>
      <w:r>
        <w:rPr>
          <w:rStyle w:val="Voetnootmarkering"/>
        </w:rPr>
        <w:footnoteRef/>
      </w:r>
      <w:r>
        <w:t xml:space="preserve"> leuk om dit versregeltje even te scanderen. Je zult ontdekken dat het op één na laatste woord er zo uit ziet: </w:t>
      </w:r>
      <w:r w:rsidRPr="00E34743">
        <w:rPr>
          <w:b/>
        </w:rPr>
        <w:t>reddēre</w:t>
      </w:r>
      <w:r>
        <w:t xml:space="preserve">. Het is namelijk kort voor </w:t>
      </w:r>
      <w:r w:rsidRPr="00E34743">
        <w:rPr>
          <w:b/>
        </w:rPr>
        <w:t>reddēris</w:t>
      </w:r>
      <w:r>
        <w:t>: IND  FUT  PASS, 2  SG</w:t>
      </w:r>
    </w:p>
  </w:footnote>
  <w:footnote w:id="719">
    <w:p w14:paraId="6D1F5C25" w14:textId="62BE8683" w:rsidR="00422F22" w:rsidRDefault="00422F22">
      <w:pPr>
        <w:pStyle w:val="Voetnoottekst"/>
      </w:pPr>
      <w:r>
        <w:rPr>
          <w:rStyle w:val="Voetnootmarkering"/>
        </w:rPr>
        <w:footnoteRef/>
      </w:r>
      <w:r>
        <w:t xml:space="preserve"> barstensvol stijlmiddelen, deze slotwoorden van Circe, die het feit dat ze haar zin niet krijgt weet te maskeren door hoogdravende taal. We zien in de gauwigheid een </w:t>
      </w:r>
      <w:r w:rsidRPr="00E34743">
        <w:rPr>
          <w:smallCaps/>
        </w:rPr>
        <w:t>trikolon</w:t>
      </w:r>
      <w:r>
        <w:t xml:space="preserve"> in de verzen 383 en 384, met drie onderdelen in de uitspraak van Circe. Het laatste element is ook nog het meest uitgewerkt: </w:t>
      </w:r>
      <w:r w:rsidRPr="00E34743">
        <w:rPr>
          <w:smallCaps/>
        </w:rPr>
        <w:t>climax</w:t>
      </w:r>
      <w:r>
        <w:t xml:space="preserve">. Binnen het laatste stukje van dat </w:t>
      </w:r>
      <w:r w:rsidRPr="00E34743">
        <w:rPr>
          <w:smallCaps/>
        </w:rPr>
        <w:t>trikolon</w:t>
      </w:r>
      <w:r>
        <w:t xml:space="preserve"> zit ook weer een </w:t>
      </w:r>
      <w:r w:rsidRPr="00E34743">
        <w:rPr>
          <w:smallCaps/>
        </w:rPr>
        <w:t>trikolon</w:t>
      </w:r>
      <w:r>
        <w:t xml:space="preserve">, waar de voegwoorden weg gelaten zijn, </w:t>
      </w:r>
      <w:r w:rsidRPr="00E34743">
        <w:rPr>
          <w:smallCaps/>
        </w:rPr>
        <w:t>asyndeton</w:t>
      </w:r>
      <w:r>
        <w:t xml:space="preserve">, en </w:t>
      </w:r>
      <w:r w:rsidRPr="00E34743">
        <w:rPr>
          <w:b/>
        </w:rPr>
        <w:t>faciat</w:t>
      </w:r>
      <w:r>
        <w:t xml:space="preserve"> één keer genoemd wordt maar twee keer moet worden aangevuld, </w:t>
      </w:r>
      <w:r w:rsidRPr="00E34743">
        <w:rPr>
          <w:smallCaps/>
        </w:rPr>
        <w:t>ellips</w:t>
      </w:r>
      <w:r>
        <w:t xml:space="preserve"> dus. De ontwikkeling binnen het laatste </w:t>
      </w:r>
      <w:r w:rsidRPr="00E34743">
        <w:rPr>
          <w:smallCaps/>
        </w:rPr>
        <w:t>trikolon</w:t>
      </w:r>
      <w:r>
        <w:t xml:space="preserve"> is van specifiek naar algemeen, specifiek voor Circe op dat moment van de afwijzing door Picus, naar algemeen als in algemene eigenschap voor vrouwen dat die slecht tegen afwijzing kunnen. En vergeet de </w:t>
      </w:r>
      <w:r w:rsidRPr="00E34743">
        <w:rPr>
          <w:smallCaps/>
        </w:rPr>
        <w:t>anafoor</w:t>
      </w:r>
      <w:r>
        <w:t xml:space="preserve"> van </w:t>
      </w:r>
      <w:r w:rsidRPr="00E34743">
        <w:rPr>
          <w:b/>
        </w:rPr>
        <w:t>quid</w:t>
      </w:r>
      <w:r>
        <w:t xml:space="preserve"> niet</w:t>
      </w:r>
    </w:p>
  </w:footnote>
  <w:footnote w:id="720">
    <w:p w14:paraId="769F455E" w14:textId="7549AD17" w:rsidR="00422F22" w:rsidRDefault="00422F22">
      <w:pPr>
        <w:pStyle w:val="Voetnoottekst"/>
      </w:pPr>
      <w:r>
        <w:rPr>
          <w:rStyle w:val="Voetnootmarkering"/>
        </w:rPr>
        <w:footnoteRef/>
      </w:r>
      <w:r>
        <w:t xml:space="preserve"> dit vers 385 is een corrupt vers. Dat wil zeggen dat er zoveel overleveringen zijn van dit vers dat er geen consensus te vinden is, waardoor geleerden het dus niet met elkaar eens kunnen worden. Dat met die </w:t>
      </w:r>
      <w:r w:rsidRPr="00E34743">
        <w:rPr>
          <w:b/>
        </w:rPr>
        <w:t>amans laesa femina</w:t>
      </w:r>
      <w:r>
        <w:t xml:space="preserve"> Circe bedoeld wordt, is evident</w:t>
      </w:r>
    </w:p>
  </w:footnote>
  <w:footnote w:id="721">
    <w:p w14:paraId="5D648ACA" w14:textId="2368E400" w:rsidR="00422F22" w:rsidRDefault="00422F22">
      <w:pPr>
        <w:pStyle w:val="Voetnoottekst"/>
      </w:pPr>
      <w:r>
        <w:rPr>
          <w:rStyle w:val="Voetnootmarkering"/>
        </w:rPr>
        <w:footnoteRef/>
      </w:r>
      <w:r>
        <w:t xml:space="preserve"> eigenlijk is </w:t>
      </w:r>
      <w:r w:rsidRPr="00947590">
        <w:rPr>
          <w:b/>
        </w:rPr>
        <w:t>occasus</w:t>
      </w:r>
      <w:r>
        <w:t xml:space="preserve"> de windrichting waar de zon ondergaat, van </w:t>
      </w:r>
      <w:r w:rsidRPr="00947590">
        <w:rPr>
          <w:b/>
        </w:rPr>
        <w:t>occidere</w:t>
      </w:r>
      <w:r>
        <w:t xml:space="preserve">, en </w:t>
      </w:r>
      <w:r w:rsidRPr="00947590">
        <w:rPr>
          <w:b/>
        </w:rPr>
        <w:t>ortus</w:t>
      </w:r>
      <w:r>
        <w:t xml:space="preserve"> de windstreek waar hij op komt, van </w:t>
      </w:r>
      <w:r w:rsidRPr="00947590">
        <w:rPr>
          <w:b/>
        </w:rPr>
        <w:t>oriri</w:t>
      </w:r>
    </w:p>
  </w:footnote>
  <w:footnote w:id="722">
    <w:p w14:paraId="5A6804F4" w14:textId="538BC6B9" w:rsidR="00422F22" w:rsidRDefault="00422F22">
      <w:pPr>
        <w:pStyle w:val="Voetnoottekst"/>
      </w:pPr>
      <w:r>
        <w:rPr>
          <w:rStyle w:val="Voetnootmarkering"/>
        </w:rPr>
        <w:footnoteRef/>
      </w:r>
      <w:r>
        <w:t xml:space="preserve"> ongetwijfeld zal ze eerst naar westen, dan naar het oosten, dan weer naar het westen en tot slot weer naar het oosten loeren</w:t>
      </w:r>
    </w:p>
  </w:footnote>
  <w:footnote w:id="723">
    <w:p w14:paraId="4F217A85" w14:textId="3F44A422" w:rsidR="00422F22" w:rsidRDefault="00422F22">
      <w:pPr>
        <w:pStyle w:val="Voetnoottekst"/>
      </w:pPr>
      <w:r>
        <w:rPr>
          <w:rStyle w:val="Voetnootmarkering"/>
        </w:rPr>
        <w:footnoteRef/>
      </w:r>
      <w:r>
        <w:t xml:space="preserve"> op dat moment is hij nog een mens, een jongeman, maar het verteltempo is zo ijzingwekkend hoog dat de metamorfose gedaan is voor we het beseffen</w:t>
      </w:r>
    </w:p>
  </w:footnote>
  <w:footnote w:id="724">
    <w:p w14:paraId="2FCB6DA4" w14:textId="6CC8199E" w:rsidR="00422F22" w:rsidRDefault="00422F22">
      <w:pPr>
        <w:pStyle w:val="Voetnoottekst"/>
      </w:pPr>
      <w:r>
        <w:rPr>
          <w:rStyle w:val="Voetnootmarkering"/>
        </w:rPr>
        <w:footnoteRef/>
      </w:r>
      <w:r>
        <w:t xml:space="preserve"> magische krachten komen los, het lijkt wel TiTa tovenaar, ze heeft zelfs een Merlijntoverstaf</w:t>
      </w:r>
    </w:p>
  </w:footnote>
  <w:footnote w:id="725">
    <w:p w14:paraId="01488985" w14:textId="327183B4" w:rsidR="00422F22" w:rsidRDefault="00422F22">
      <w:pPr>
        <w:pStyle w:val="Voetnoottekst"/>
      </w:pPr>
      <w:r>
        <w:rPr>
          <w:rStyle w:val="Voetnootmarkering"/>
        </w:rPr>
        <w:footnoteRef/>
      </w:r>
      <w:r>
        <w:t xml:space="preserve"> zoals ze ook de makkers van Odysseus aanraakte, die daardoor in zwijnen veranderden. Eerst had ze die arme lieden kruiden in hun eten en drinken gedaan, kruiden! Die ze in de vruchtbare heuvels zocht!!!</w:t>
      </w:r>
    </w:p>
  </w:footnote>
  <w:footnote w:id="726">
    <w:p w14:paraId="521BC4D9" w14:textId="099CCEF9" w:rsidR="00422F22" w:rsidRDefault="00422F22">
      <w:pPr>
        <w:pStyle w:val="Voetnoottekst"/>
      </w:pPr>
      <w:r>
        <w:rPr>
          <w:rStyle w:val="Voetnootmarkering"/>
        </w:rPr>
        <w:footnoteRef/>
      </w:r>
      <w:r>
        <w:t xml:space="preserve"> niet echt dapper, maar ja, voor een boze toverkol ga je wel lopen. Bovendien was hij inmiddels toch lopend, want ja, dat paard was even nergens te vinden</w:t>
      </w:r>
    </w:p>
  </w:footnote>
  <w:footnote w:id="727">
    <w:p w14:paraId="773BBE9E" w14:textId="39CA4240" w:rsidR="00422F22" w:rsidRDefault="00422F22">
      <w:pPr>
        <w:pStyle w:val="Voetnoottekst"/>
      </w:pPr>
      <w:r>
        <w:rPr>
          <w:rStyle w:val="Voetnootmarkering"/>
        </w:rPr>
        <w:footnoteRef/>
      </w:r>
      <w:r>
        <w:t xml:space="preserve"> subjectsACC bij </w:t>
      </w:r>
      <w:r w:rsidRPr="00422B50">
        <w:rPr>
          <w:b/>
        </w:rPr>
        <w:t>currĕre</w:t>
      </w:r>
      <w:r>
        <w:t>: hijzelf is degene die hard rent, nou ja, eigenlijk zelfs laag vliegt, zelfs vliegt, echt vliegt op den duur</w:t>
      </w:r>
    </w:p>
  </w:footnote>
  <w:footnote w:id="728">
    <w:p w14:paraId="6D48FD3E" w14:textId="3CF5DFF1" w:rsidR="00422F22" w:rsidRDefault="00422F22">
      <w:pPr>
        <w:pStyle w:val="Voetnoottekst"/>
      </w:pPr>
      <w:r>
        <w:rPr>
          <w:rStyle w:val="Voetnootmarkering"/>
        </w:rPr>
        <w:footnoteRef/>
      </w:r>
      <w:r>
        <w:t xml:space="preserve"> de COMP  van het ADV, weet je nog? En bij een COMP kun je er gif op innemen dat er een ABL  comparationis staat. </w:t>
      </w:r>
      <w:r w:rsidRPr="00422B50">
        <w:rPr>
          <w:b/>
        </w:rPr>
        <w:t>Solito</w:t>
      </w:r>
      <w:r>
        <w:t xml:space="preserve"> is dat hier</w:t>
      </w:r>
    </w:p>
  </w:footnote>
  <w:footnote w:id="729">
    <w:p w14:paraId="0272B4B2" w14:textId="7234724A" w:rsidR="00422F22" w:rsidRDefault="00422F22">
      <w:pPr>
        <w:pStyle w:val="Voetnoottekst"/>
      </w:pPr>
      <w:r>
        <w:rPr>
          <w:rStyle w:val="Voetnootmarkering"/>
        </w:rPr>
        <w:footnoteRef/>
      </w:r>
      <w:r>
        <w:t xml:space="preserve"> Picus wordt dus een vogel, want hij krijgt veren</w:t>
      </w:r>
    </w:p>
  </w:footnote>
  <w:footnote w:id="730">
    <w:p w14:paraId="35463CE5" w14:textId="3E5CC220" w:rsidR="00422F22" w:rsidRDefault="00422F22">
      <w:pPr>
        <w:pStyle w:val="Voetnoottekst"/>
      </w:pPr>
      <w:r>
        <w:rPr>
          <w:rStyle w:val="Voetnootmarkering"/>
        </w:rPr>
        <w:footnoteRef/>
      </w:r>
      <w:r>
        <w:t xml:space="preserve"> triest dat hij zich zelf zijn verandering bewust is. Enne, </w:t>
      </w:r>
      <w:r w:rsidRPr="00422B50">
        <w:rPr>
          <w:b/>
        </w:rPr>
        <w:t>vidit</w:t>
      </w:r>
      <w:r>
        <w:t xml:space="preserve"> is PF, dames en heren, geen PR (dat is </w:t>
      </w:r>
      <w:r w:rsidRPr="00422B50">
        <w:rPr>
          <w:b/>
        </w:rPr>
        <w:t>videt</w:t>
      </w:r>
      <w:r>
        <w:t>!)</w:t>
      </w:r>
    </w:p>
  </w:footnote>
  <w:footnote w:id="731">
    <w:p w14:paraId="3D92BB3C" w14:textId="23D62468" w:rsidR="00422F22" w:rsidRDefault="00422F22">
      <w:pPr>
        <w:pStyle w:val="Voetnoottekst"/>
      </w:pPr>
      <w:r>
        <w:rPr>
          <w:rStyle w:val="Voetnootmarkering"/>
        </w:rPr>
        <w:footnoteRef/>
      </w:r>
      <w:r>
        <w:t xml:space="preserve"> bij </w:t>
      </w:r>
      <w:r w:rsidRPr="00422B50">
        <w:rPr>
          <w:b/>
        </w:rPr>
        <w:t>avem</w:t>
      </w:r>
      <w:r>
        <w:t xml:space="preserve"> in de volgende regel, dat kennelijk een vrouwelijk woord is</w:t>
      </w:r>
    </w:p>
  </w:footnote>
  <w:footnote w:id="732">
    <w:p w14:paraId="426D362B" w14:textId="1F7C5227" w:rsidR="00422F22" w:rsidRDefault="00422F22">
      <w:pPr>
        <w:pStyle w:val="Voetnoottekst"/>
      </w:pPr>
      <w:r>
        <w:rPr>
          <w:rStyle w:val="Voetnootmarkering"/>
        </w:rPr>
        <w:footnoteRef/>
      </w:r>
      <w:r>
        <w:t xml:space="preserve"> Picus doet al vrij snel wat er van een specht verwacht wordt, namelijk hard in de boomschors pikken</w:t>
      </w:r>
    </w:p>
  </w:footnote>
  <w:footnote w:id="733">
    <w:p w14:paraId="64B81DED" w14:textId="267F1430" w:rsidR="00422F22" w:rsidRDefault="00422F22">
      <w:pPr>
        <w:pStyle w:val="Voetnoottekst"/>
      </w:pPr>
      <w:r>
        <w:rPr>
          <w:rStyle w:val="Voetnootmarkering"/>
        </w:rPr>
        <w:footnoteRef/>
      </w:r>
      <w:r>
        <w:t xml:space="preserve"> vandaar de redelijk uitgebreide beschrijving van wat Picus tijdens het jagen aan had. De kleur van zijn kleren wordt overgenomen door het vogeltje</w:t>
      </w:r>
    </w:p>
  </w:footnote>
  <w:footnote w:id="734">
    <w:p w14:paraId="167CFE08" w14:textId="541FF9DD" w:rsidR="00422F22" w:rsidRDefault="00422F22">
      <w:pPr>
        <w:pStyle w:val="Voetnoottekst"/>
      </w:pPr>
      <w:r>
        <w:rPr>
          <w:rStyle w:val="Voetnootmarkering"/>
        </w:rPr>
        <w:footnoteRef/>
      </w:r>
      <w:r>
        <w:t xml:space="preserve"> de naam Diana wordt gevolgd door andere namen voor dezelfde godin. Ovidius blijft de </w:t>
      </w:r>
      <w:r w:rsidRPr="00A60AC6">
        <w:rPr>
          <w:b/>
        </w:rPr>
        <w:t>poeta</w:t>
      </w:r>
      <w:r>
        <w:t xml:space="preserve"> </w:t>
      </w:r>
      <w:r w:rsidRPr="00A60AC6">
        <w:rPr>
          <w:b/>
        </w:rPr>
        <w:t>doctus</w:t>
      </w:r>
      <w:r w:rsidRPr="00A60AC6">
        <w:t>. Diana</w:t>
      </w:r>
      <w:r>
        <w:t xml:space="preserve"> is de godin van de jacht, tweelingzusje van Apollo. Zij is erop gebrand altijd maagd te blijven en eist dat, zo te lezen in dit verhaal, ook van haar volgelingen</w:t>
      </w:r>
    </w:p>
  </w:footnote>
  <w:footnote w:id="735">
    <w:p w14:paraId="3E899F05" w14:textId="053886CB" w:rsidR="00422F22" w:rsidRDefault="00422F22">
      <w:pPr>
        <w:pStyle w:val="Voetnoottekst"/>
      </w:pPr>
      <w:r>
        <w:rPr>
          <w:rStyle w:val="Voetnootmarkering"/>
        </w:rPr>
        <w:footnoteRef/>
      </w:r>
      <w:r>
        <w:t xml:space="preserve"> de schare volgelingen van de godin, die daarom waarschijnlijk heilig genoemd wordt. Daar een eed doen is riskant, zal Callisto weldra merken</w:t>
      </w:r>
    </w:p>
  </w:footnote>
  <w:footnote w:id="736">
    <w:p w14:paraId="2E809731" w14:textId="12A90212" w:rsidR="00422F22" w:rsidRDefault="00422F22">
      <w:pPr>
        <w:pStyle w:val="Voetnoottekst"/>
      </w:pPr>
      <w:r>
        <w:rPr>
          <w:rStyle w:val="Voetnootmarkering"/>
        </w:rPr>
        <w:footnoteRef/>
      </w:r>
      <w:r>
        <w:t xml:space="preserve"> met </w:t>
      </w:r>
      <w:r w:rsidRPr="00A60AC6">
        <w:rPr>
          <w:b/>
        </w:rPr>
        <w:t>illa</w:t>
      </w:r>
      <w:r>
        <w:t xml:space="preserve"> wordt Callisto bedoeld</w:t>
      </w:r>
    </w:p>
  </w:footnote>
  <w:footnote w:id="737">
    <w:p w14:paraId="24DEE0A7" w14:textId="2AF80C85" w:rsidR="00422F22" w:rsidRDefault="00422F22">
      <w:pPr>
        <w:pStyle w:val="Voetnoottekst"/>
      </w:pPr>
      <w:r>
        <w:rPr>
          <w:rStyle w:val="Voetnootmarkering"/>
        </w:rPr>
        <w:footnoteRef/>
      </w:r>
      <w:r>
        <w:t xml:space="preserve"> ACC  PL, want het is een lijdend voorwerp. Maar tenzij Diana met meerdere bogen liep te sjouwen, zal het een </w:t>
      </w:r>
      <w:r w:rsidRPr="009651FB">
        <w:rPr>
          <w:smallCaps/>
        </w:rPr>
        <w:t>dichterlijk meervoud</w:t>
      </w:r>
      <w:r>
        <w:t xml:space="preserve"> zijn</w:t>
      </w:r>
    </w:p>
  </w:footnote>
  <w:footnote w:id="738">
    <w:p w14:paraId="1A9C9E5C" w14:textId="3A2A506F" w:rsidR="00422F22" w:rsidRDefault="00422F22">
      <w:pPr>
        <w:pStyle w:val="Voetnoottekst"/>
      </w:pPr>
      <w:r>
        <w:rPr>
          <w:rStyle w:val="Voetnootmarkering"/>
        </w:rPr>
        <w:footnoteRef/>
      </w:r>
      <w:r>
        <w:t xml:space="preserve"> ook </w:t>
      </w:r>
      <w:r w:rsidRPr="009651FB">
        <w:rPr>
          <w:b/>
        </w:rPr>
        <w:t>tangimus</w:t>
      </w:r>
      <w:r>
        <w:t xml:space="preserve"> is formeel een PL, maar we nemen toch aan dat Callisto de enige is die op dat moment die boog vastpakte omdat ze daarbij wilde zweren: </w:t>
      </w:r>
      <w:r w:rsidRPr="009651FB">
        <w:rPr>
          <w:smallCaps/>
        </w:rPr>
        <w:t>dichterlijk meervoud</w:t>
      </w:r>
    </w:p>
  </w:footnote>
  <w:footnote w:id="739">
    <w:p w14:paraId="3BA260D0" w14:textId="22AA6581" w:rsidR="00422F22" w:rsidRDefault="00422F22">
      <w:pPr>
        <w:pStyle w:val="Voetnoottekst"/>
      </w:pPr>
      <w:r>
        <w:rPr>
          <w:rStyle w:val="Voetnootmarkering"/>
        </w:rPr>
        <w:footnoteRef/>
      </w:r>
      <w:r>
        <w:t xml:space="preserve"> bedoeld als VOC. Lastig, want aangezien dit wel degelijk een grammaticaal meervoud is moeten werkwoordsvormen als de hierop volgende IMP aangepast worden en PL  zijn</w:t>
      </w:r>
    </w:p>
  </w:footnote>
  <w:footnote w:id="740">
    <w:p w14:paraId="6DA7F6DC" w14:textId="6097F8C3" w:rsidR="00422F22" w:rsidRDefault="00422F22">
      <w:pPr>
        <w:pStyle w:val="Voetnoottekst"/>
      </w:pPr>
      <w:r>
        <w:rPr>
          <w:rStyle w:val="Voetnootmarkering"/>
        </w:rPr>
        <w:footnoteRef/>
      </w:r>
      <w:r>
        <w:t xml:space="preserve"> vanwege het PL  van de net genoemde en vastgepakte boog van Diana</w:t>
      </w:r>
    </w:p>
  </w:footnote>
  <w:footnote w:id="741">
    <w:p w14:paraId="49292B05" w14:textId="379D3C98" w:rsidR="00422F22" w:rsidRDefault="00422F22">
      <w:pPr>
        <w:pStyle w:val="Voetnoottekst"/>
      </w:pPr>
      <w:r>
        <w:rPr>
          <w:rStyle w:val="Voetnootmarkering"/>
        </w:rPr>
        <w:footnoteRef/>
      </w:r>
      <w:r>
        <w:t xml:space="preserve"> kan niet bij </w:t>
      </w:r>
      <w:r w:rsidRPr="009651FB">
        <w:rPr>
          <w:b/>
        </w:rPr>
        <w:t>testes</w:t>
      </w:r>
      <w:r>
        <w:t xml:space="preserve"> horen, maar </w:t>
      </w:r>
      <w:r w:rsidRPr="009651FB">
        <w:rPr>
          <w:b/>
        </w:rPr>
        <w:t>testes</w:t>
      </w:r>
      <w:r>
        <w:t xml:space="preserve"> verwijst naar de </w:t>
      </w:r>
      <w:r w:rsidRPr="009651FB">
        <w:rPr>
          <w:b/>
        </w:rPr>
        <w:t>arcus</w:t>
      </w:r>
      <w:r>
        <w:t xml:space="preserve"> uit de vorige versregel, en </w:t>
      </w:r>
      <w:r w:rsidRPr="009651FB">
        <w:rPr>
          <w:b/>
        </w:rPr>
        <w:t>arcus</w:t>
      </w:r>
      <w:r>
        <w:t xml:space="preserve"> is echt M; </w:t>
      </w:r>
      <w:r w:rsidRPr="009651FB">
        <w:rPr>
          <w:b/>
        </w:rPr>
        <w:t>meae</w:t>
      </w:r>
      <w:r>
        <w:t xml:space="preserve"> moet bij </w:t>
      </w:r>
      <w:r w:rsidRPr="009651FB">
        <w:rPr>
          <w:b/>
        </w:rPr>
        <w:t>virginitatis</w:t>
      </w:r>
      <w:r>
        <w:t xml:space="preserve"> horen (alle woorden eindigend op </w:t>
      </w:r>
      <w:r w:rsidRPr="009651FB">
        <w:rPr>
          <w:b/>
        </w:rPr>
        <w:t>–tas</w:t>
      </w:r>
      <w:r>
        <w:t xml:space="preserve"> zijn F)</w:t>
      </w:r>
    </w:p>
  </w:footnote>
  <w:footnote w:id="742">
    <w:p w14:paraId="0F9F2514" w14:textId="49D93176" w:rsidR="00422F22" w:rsidRDefault="00422F22">
      <w:pPr>
        <w:pStyle w:val="Voetnoottekst"/>
      </w:pPr>
      <w:r>
        <w:rPr>
          <w:rStyle w:val="Voetnootmarkering"/>
        </w:rPr>
        <w:footnoteRef/>
      </w:r>
      <w:r>
        <w:t xml:space="preserve"> ook een naam voor Diana, vanwege het feit dat Diana geboren zou zijn op de Delische berg Cynthus (Delos is een nagenoeg onbewoond Grieks eiland en bekend van een Apolloheiligdom)</w:t>
      </w:r>
    </w:p>
  </w:footnote>
  <w:footnote w:id="743">
    <w:p w14:paraId="5EF62B83" w14:textId="5B9B75E4" w:rsidR="00422F22" w:rsidRDefault="00422F22">
      <w:pPr>
        <w:pStyle w:val="Voetnoottekst"/>
      </w:pPr>
      <w:r>
        <w:rPr>
          <w:rStyle w:val="Voetnootmarkering"/>
        </w:rPr>
        <w:footnoteRef/>
      </w:r>
      <w:r>
        <w:t xml:space="preserve"> de </w:t>
      </w:r>
      <w:r w:rsidRPr="009651FB">
        <w:rPr>
          <w:b/>
        </w:rPr>
        <w:t>promissa</w:t>
      </w:r>
      <w:r>
        <w:t xml:space="preserve"> </w:t>
      </w:r>
      <w:r w:rsidRPr="009651FB">
        <w:rPr>
          <w:b/>
        </w:rPr>
        <w:t>foedera</w:t>
      </w:r>
      <w:r>
        <w:t xml:space="preserve"> (SG  is </w:t>
      </w:r>
      <w:r w:rsidRPr="009651FB">
        <w:rPr>
          <w:b/>
        </w:rPr>
        <w:t>promissum</w:t>
      </w:r>
      <w:r>
        <w:t xml:space="preserve"> </w:t>
      </w:r>
      <w:r w:rsidRPr="009651FB">
        <w:rPr>
          <w:b/>
        </w:rPr>
        <w:t>foedus</w:t>
      </w:r>
      <w:r>
        <w:t xml:space="preserve">) zijn net </w:t>
      </w:r>
      <w:r w:rsidRPr="009651FB">
        <w:rPr>
          <w:b/>
        </w:rPr>
        <w:t>virginitatis</w:t>
      </w:r>
      <w:r>
        <w:t xml:space="preserve"> genoemd</w:t>
      </w:r>
    </w:p>
  </w:footnote>
  <w:footnote w:id="744">
    <w:p w14:paraId="1B50B1F9" w14:textId="2CCAAA6D" w:rsidR="00422F22" w:rsidRDefault="00422F22">
      <w:pPr>
        <w:pStyle w:val="Voetnoottekst"/>
      </w:pPr>
      <w:r>
        <w:rPr>
          <w:rStyle w:val="Voetnootmarkering"/>
        </w:rPr>
        <w:footnoteRef/>
      </w:r>
      <w:r>
        <w:t xml:space="preserve"> </w:t>
      </w:r>
      <w:r w:rsidRPr="00057607">
        <w:rPr>
          <w:b/>
        </w:rPr>
        <w:t>tu</w:t>
      </w:r>
      <w:r>
        <w:t xml:space="preserve"> en </w:t>
      </w:r>
      <w:r w:rsidRPr="00057607">
        <w:rPr>
          <w:b/>
        </w:rPr>
        <w:t>mihi</w:t>
      </w:r>
      <w:r>
        <w:t xml:space="preserve"> opvallend dicht naast elkaar geplaatst: </w:t>
      </w:r>
      <w:r w:rsidRPr="00057607">
        <w:rPr>
          <w:smallCaps/>
        </w:rPr>
        <w:t>iuxtapositie</w:t>
      </w:r>
      <w:r>
        <w:t>. De indruk wordt gewekt dat Diana en Callisto zo ongeveer dikke vriendinnen kunnen zijn, als Callisto maar maagd blijft</w:t>
      </w:r>
    </w:p>
  </w:footnote>
  <w:footnote w:id="745">
    <w:p w14:paraId="68873C0D" w14:textId="28964625" w:rsidR="00422F22" w:rsidRDefault="00422F22">
      <w:pPr>
        <w:pStyle w:val="Voetnoottekst"/>
      </w:pPr>
      <w:r>
        <w:rPr>
          <w:rStyle w:val="Voetnootmarkering"/>
        </w:rPr>
        <w:footnoteRef/>
      </w:r>
      <w:r>
        <w:t xml:space="preserve"> Ovidius vertel ook in de Fasti zijn verhalen snel, vakkundig en aantrekkelijk: de irrealis hier geeft aan dat Callisto niet in haar missie slaagt</w:t>
      </w:r>
    </w:p>
  </w:footnote>
  <w:footnote w:id="746">
    <w:p w14:paraId="3466CEBA" w14:textId="20F98CCD" w:rsidR="00422F22" w:rsidRDefault="00422F22">
      <w:pPr>
        <w:pStyle w:val="Voetnoottekst"/>
      </w:pPr>
      <w:r>
        <w:rPr>
          <w:rStyle w:val="Voetnootmarkering"/>
        </w:rPr>
        <w:footnoteRef/>
      </w:r>
      <w:r>
        <w:t xml:space="preserve"> balen, balen, balen: wil je je aan een afspraak houden en de voornaamste van Diana's volgelingen worden, ben je potverdriedubbeltjes mooi! Want ja, als je in die tijd mooi was, was je dus een prooi voor de mannetjesputter, het alfamannetje onder de goden, Jupiter</w:t>
      </w:r>
    </w:p>
  </w:footnote>
  <w:footnote w:id="747">
    <w:p w14:paraId="631AA2BA" w14:textId="41E1DADC" w:rsidR="00422F22" w:rsidRDefault="00422F22">
      <w:pPr>
        <w:pStyle w:val="Voetnoottekst"/>
      </w:pPr>
      <w:r>
        <w:rPr>
          <w:rStyle w:val="Voetnootmarkering"/>
        </w:rPr>
        <w:footnoteRef/>
      </w:r>
      <w:r>
        <w:t xml:space="preserve"> dat wordt later nog genuanceerd door de verteller zelf</w:t>
      </w:r>
    </w:p>
  </w:footnote>
  <w:footnote w:id="748">
    <w:p w14:paraId="46169991" w14:textId="248F6528" w:rsidR="00422F22" w:rsidRDefault="00422F22">
      <w:pPr>
        <w:pStyle w:val="Voetnoottekst"/>
      </w:pPr>
      <w:r>
        <w:rPr>
          <w:rStyle w:val="Voetnootmarkering"/>
        </w:rPr>
        <w:footnoteRef/>
      </w:r>
      <w:r>
        <w:t xml:space="preserve"> nou ja, duizend? Dat is wel erg veel, zelfs voor de godin van de jacht (die hier haar derde benaming krijgt van Ovidius, Phoebe): </w:t>
      </w:r>
      <w:r w:rsidRPr="0087441B">
        <w:rPr>
          <w:smallCaps/>
        </w:rPr>
        <w:t>hyperbool</w:t>
      </w:r>
    </w:p>
  </w:footnote>
  <w:footnote w:id="749">
    <w:p w14:paraId="609AB644" w14:textId="06ED4E70" w:rsidR="00422F22" w:rsidRDefault="00422F22">
      <w:pPr>
        <w:pStyle w:val="Voetnoottekst"/>
      </w:pPr>
      <w:r>
        <w:rPr>
          <w:rStyle w:val="Voetnootmarkering"/>
        </w:rPr>
        <w:footnoteRef/>
      </w:r>
      <w:r>
        <w:t xml:space="preserve"> de setting is weer onmiddellijk duidelijk, iets waar Ovidius een meester in is. Bronnetjes met ijskoud water komen overigens vaker in zijn verhalen voor (denk aan het komische verhaal van Pyramus en Thisbe)</w:t>
      </w:r>
    </w:p>
  </w:footnote>
  <w:footnote w:id="750">
    <w:p w14:paraId="2A52E458" w14:textId="00F5DD83" w:rsidR="00422F22" w:rsidRDefault="00422F22">
      <w:pPr>
        <w:pStyle w:val="Voetnoottekst"/>
      </w:pPr>
      <w:r>
        <w:rPr>
          <w:rStyle w:val="Voetnootmarkering"/>
        </w:rPr>
        <w:footnoteRef/>
      </w:r>
      <w:r>
        <w:t xml:space="preserve"> het is bijna of Diana weet van de ontmoeting tussen Jupiter en Callisto: ze noemt haar wel erg nadrukkelijk </w:t>
      </w:r>
      <w:r w:rsidRPr="00FA1B86">
        <w:rPr>
          <w:b/>
        </w:rPr>
        <w:t>virgo</w:t>
      </w:r>
    </w:p>
  </w:footnote>
  <w:footnote w:id="751">
    <w:p w14:paraId="266454CC" w14:textId="1560AE11" w:rsidR="00422F22" w:rsidRDefault="00422F22">
      <w:pPr>
        <w:pStyle w:val="Voetnoottekst"/>
      </w:pPr>
      <w:r>
        <w:rPr>
          <w:rStyle w:val="Voetnootmarkering"/>
        </w:rPr>
        <w:footnoteRef/>
      </w:r>
      <w:r>
        <w:t xml:space="preserve"> ja hoor, raak geprikt door Diana: Callisto is zich bewust van het feit dat zij haar belofte niet meer kan nakomen. En ze schaamt zich daarvoor. We hebben kennelijk een stukje in de tijd over geslagen, want Callisto heeft, nadat ook Jupiter raak geprikt had, al een bol buikje van de beginnende zwangerschap. Overigens is de actie van Jupiter ook wel wonderlijk: om in de buurt, nou ja, ongeveer in Callisto terecht te komen, had hij zich vermomd als…Diana. Daardoor moest Callisto hem/haar vertrouwen, maar ze werd dus in de luren gelegd</w:t>
      </w:r>
    </w:p>
  </w:footnote>
  <w:footnote w:id="752">
    <w:p w14:paraId="378C10FA" w14:textId="65A20B84" w:rsidR="00422F22" w:rsidRDefault="00422F22">
      <w:pPr>
        <w:pStyle w:val="Voetnoottekst"/>
      </w:pPr>
      <w:r>
        <w:rPr>
          <w:rStyle w:val="Voetnootmarkering"/>
        </w:rPr>
        <w:footnoteRef/>
      </w:r>
      <w:r>
        <w:t xml:space="preserve"> uitleggende GEN, zogenaamde GEN  explicativus</w:t>
      </w:r>
    </w:p>
  </w:footnote>
  <w:footnote w:id="753">
    <w:p w14:paraId="3EF5F08A" w14:textId="34FEBFE7" w:rsidR="00422F22" w:rsidRDefault="00422F22">
      <w:pPr>
        <w:pStyle w:val="Voetnoottekst"/>
      </w:pPr>
      <w:r>
        <w:rPr>
          <w:rStyle w:val="Voetnootmarkering"/>
        </w:rPr>
        <w:footnoteRef/>
      </w:r>
      <w:r>
        <w:t xml:space="preserve"> Diana is het subject: zij had ook tegen de andere nimfjes gezegd dat er gebaad moest worden, zodat de verdachtmaking van Callisto genuanceerd kon verlopen</w:t>
      </w:r>
    </w:p>
  </w:footnote>
  <w:footnote w:id="754">
    <w:p w14:paraId="4CF28302" w14:textId="50D94469" w:rsidR="00422F22" w:rsidRDefault="00422F22">
      <w:pPr>
        <w:pStyle w:val="Voetnoottekst"/>
      </w:pPr>
      <w:r>
        <w:rPr>
          <w:rStyle w:val="Voetnootmarkering"/>
        </w:rPr>
        <w:footnoteRef/>
      </w:r>
      <w:r>
        <w:t xml:space="preserve"> door de korte zinnetjes wordt de spanning duidelijk opgebouwd: gaat ook Callisto uit de kleren en wat zal er dan gebeuren? Gaat Diana dan uit haar plaat? Wordt Callisto gedegradeerd van belangrijkste van de heilige schare naar hulpje of wordt ze er helemaal uit gemikt?</w:t>
      </w:r>
    </w:p>
  </w:footnote>
  <w:footnote w:id="755">
    <w:p w14:paraId="789B649E" w14:textId="3A330C73" w:rsidR="00422F22" w:rsidRDefault="00422F22">
      <w:pPr>
        <w:pStyle w:val="Voetnoottekst"/>
      </w:pPr>
      <w:r>
        <w:rPr>
          <w:rStyle w:val="Voetnootmarkering"/>
        </w:rPr>
        <w:footnoteRef/>
      </w:r>
      <w:r>
        <w:t xml:space="preserve"> op het teuten door Callisto (</w:t>
      </w:r>
      <w:r w:rsidRPr="004271D8">
        <w:rPr>
          <w:b/>
        </w:rPr>
        <w:t>hanc</w:t>
      </w:r>
      <w:r>
        <w:t xml:space="preserve">) wordt de nadruk gelegd doordat er twee woorden staan die dat beeld oproepen, </w:t>
      </w:r>
      <w:r w:rsidRPr="004271D8">
        <w:rPr>
          <w:b/>
        </w:rPr>
        <w:t>tardae</w:t>
      </w:r>
      <w:r>
        <w:t xml:space="preserve"> en </w:t>
      </w:r>
      <w:r w:rsidRPr="004271D8">
        <w:rPr>
          <w:b/>
        </w:rPr>
        <w:t>morae</w:t>
      </w:r>
      <w:r>
        <w:t xml:space="preserve">. De spondeeën zijn aanwezig bij </w:t>
      </w:r>
      <w:r w:rsidRPr="004271D8">
        <w:rPr>
          <w:b/>
        </w:rPr>
        <w:t>et tardae</w:t>
      </w:r>
      <w:r>
        <w:t xml:space="preserve"> </w:t>
      </w:r>
    </w:p>
  </w:footnote>
  <w:footnote w:id="756">
    <w:p w14:paraId="4F18AA41" w14:textId="6AC72B60" w:rsidR="00422F22" w:rsidRDefault="00422F22">
      <w:pPr>
        <w:pStyle w:val="Voetnoottekst"/>
      </w:pPr>
      <w:r>
        <w:rPr>
          <w:rStyle w:val="Voetnootmarkering"/>
        </w:rPr>
        <w:footnoteRef/>
      </w:r>
      <w:r>
        <w:t xml:space="preserve"> eindelijk is het zover: de tunieken worden kennelijk in een treuzeltempo één voor één uitgepeld, maar uiteindelijk staat ze daar dan zoals ze ooit geboren was, alleen een aantal jaar ouder</w:t>
      </w:r>
    </w:p>
  </w:footnote>
  <w:footnote w:id="757">
    <w:p w14:paraId="7B4EC163" w14:textId="6A3598AD" w:rsidR="00422F22" w:rsidRDefault="00422F22">
      <w:pPr>
        <w:pStyle w:val="Voetnoottekst"/>
      </w:pPr>
      <w:r>
        <w:rPr>
          <w:rStyle w:val="Voetnootmarkering"/>
        </w:rPr>
        <w:footnoteRef/>
      </w:r>
      <w:r>
        <w:t xml:space="preserve"> Callisto, de dochter van koning Lycaon van Arcadië (Griekenland)</w:t>
      </w:r>
    </w:p>
  </w:footnote>
  <w:footnote w:id="758">
    <w:p w14:paraId="4E0CE1E8" w14:textId="0C3084FF" w:rsidR="00422F22" w:rsidRDefault="00422F22">
      <w:pPr>
        <w:pStyle w:val="Voetnoottekst"/>
      </w:pPr>
      <w:r>
        <w:rPr>
          <w:rStyle w:val="Voetnootmarkering"/>
        </w:rPr>
        <w:footnoteRef/>
      </w:r>
      <w:r>
        <w:t xml:space="preserve"> verzonnen ADI bij </w:t>
      </w:r>
      <w:r w:rsidRPr="004271D8">
        <w:rPr>
          <w:b/>
        </w:rPr>
        <w:t>coetus</w:t>
      </w:r>
      <w:r>
        <w:t>: Callisto was geen maagd meer en dus kon ze opkrassen. Het groepje maagden moest ze verlaten</w:t>
      </w:r>
    </w:p>
  </w:footnote>
  <w:footnote w:id="759">
    <w:p w14:paraId="6D8C9109" w14:textId="4CECCEB5" w:rsidR="00422F22" w:rsidRDefault="00422F22">
      <w:pPr>
        <w:pStyle w:val="Voetnoottekst"/>
      </w:pPr>
      <w:r>
        <w:rPr>
          <w:rStyle w:val="Voetnootmarkering"/>
        </w:rPr>
        <w:footnoteRef/>
      </w:r>
      <w:r>
        <w:t xml:space="preserve"> </w:t>
      </w:r>
      <w:r w:rsidRPr="004271D8">
        <w:rPr>
          <w:b/>
        </w:rPr>
        <w:t>castus</w:t>
      </w:r>
      <w:r>
        <w:t xml:space="preserve"> is eigenlijk kuis, fatsoenlijk, meestal gezegd van een vrouw; maar hier wordt het van het water beweerd, dat als het ware door een niet-maagd (waarvan Callisto een heel duidelijk voorbeeld was) verontreinigd kon worden</w:t>
      </w:r>
    </w:p>
  </w:footnote>
  <w:footnote w:id="760">
    <w:p w14:paraId="53FEC7C0" w14:textId="7A2C4C8C" w:rsidR="00422F22" w:rsidRDefault="00422F22">
      <w:pPr>
        <w:pStyle w:val="Voetnoottekst"/>
      </w:pPr>
      <w:r>
        <w:rPr>
          <w:rStyle w:val="Voetnootmarkering"/>
        </w:rPr>
        <w:footnoteRef/>
      </w:r>
      <w:r>
        <w:t xml:space="preserve"> We hoeven niet meer uit te leggen dat het </w:t>
      </w:r>
      <w:r w:rsidRPr="004271D8">
        <w:rPr>
          <w:smallCaps/>
        </w:rPr>
        <w:t>verteltempo</w:t>
      </w:r>
      <w:r>
        <w:t xml:space="preserve"> in deze passage, met twee keer </w:t>
      </w:r>
      <w:r w:rsidRPr="004271D8">
        <w:rPr>
          <w:smallCaps/>
        </w:rPr>
        <w:t>directe rede</w:t>
      </w:r>
      <w:r>
        <w:t xml:space="preserve">, behoorlijk wisselend is. Op dit punt, aan het eind van de letterlijke weergave van Diana's vileine woorden, zal het </w:t>
      </w:r>
      <w:r w:rsidRPr="004271D8">
        <w:rPr>
          <w:smallCaps/>
        </w:rPr>
        <w:t>tempo</w:t>
      </w:r>
      <w:r>
        <w:t xml:space="preserve"> weer iets omhoog gaan, nemen we aan</w:t>
      </w:r>
    </w:p>
  </w:footnote>
  <w:footnote w:id="761">
    <w:p w14:paraId="5342D887" w14:textId="05216D7B" w:rsidR="00422F22" w:rsidRDefault="00422F22">
      <w:pPr>
        <w:pStyle w:val="Voetnoottekst"/>
      </w:pPr>
      <w:r>
        <w:rPr>
          <w:rStyle w:val="Voetnootmarkering"/>
        </w:rPr>
        <w:footnoteRef/>
      </w:r>
      <w:r>
        <w:t xml:space="preserve"> nou, het </w:t>
      </w:r>
      <w:r w:rsidRPr="004271D8">
        <w:rPr>
          <w:smallCaps/>
        </w:rPr>
        <w:t>verteltempo</w:t>
      </w:r>
      <w:r>
        <w:t xml:space="preserve"> gaat niet een klein beetje omhoog, het schiet omhoog! Ineens worden er 9 maanden (40 weken) zwangerschap overgeslagen en is er een zoontje geboren. Beetje wonderlijk is wel dat niet verteld wordt (omdat het misschien ook niet zo is…) dat het jongetje al wat ouder is. Gerekend vanaf de vorige situatie, Callisto die weg moest bij het ijskoude bronnetje omdat ze al zichtbaar zwanger was, kan er dus ook beduidend minder dan 40 weken verstreken zijn. Maar goed, Ovidius en rekenen is wat anders dan Ovidius en taal</w:t>
      </w:r>
    </w:p>
  </w:footnote>
  <w:footnote w:id="762">
    <w:p w14:paraId="1ED206CA" w14:textId="0F2417CB" w:rsidR="00422F22" w:rsidRDefault="00422F22">
      <w:pPr>
        <w:pStyle w:val="Voetnoottekst"/>
      </w:pPr>
      <w:r>
        <w:rPr>
          <w:rStyle w:val="Voetnootmarkering"/>
        </w:rPr>
        <w:footnoteRef/>
      </w:r>
      <w:r>
        <w:t xml:space="preserve"> lastig om je dit voor te stellen. Als de maan niet halfvol is, lijkt hij op een sikkel (een landbouwwerktuig dat gebruikt wordt bij het maaien van gras e.d.)</w:t>
      </w:r>
    </w:p>
  </w:footnote>
  <w:footnote w:id="763">
    <w:p w14:paraId="155C63D5" w14:textId="45C70FA8" w:rsidR="00422F22" w:rsidRDefault="00422F22">
      <w:pPr>
        <w:pStyle w:val="Voetnoottekst"/>
      </w:pPr>
      <w:r>
        <w:rPr>
          <w:rStyle w:val="Voetnootmarkering"/>
        </w:rPr>
        <w:footnoteRef/>
      </w:r>
      <w:r>
        <w:t xml:space="preserve"> tja, door wie was dat dan geloofd, dat Callisto maagd zou blijven? Maar goed, ze was in ieder geval bevallen. Het manneke heette Arcas en hem was een vreemde toekomst beschoren</w:t>
      </w:r>
    </w:p>
  </w:footnote>
  <w:footnote w:id="764">
    <w:p w14:paraId="055E1E1E" w14:textId="66B9F60C" w:rsidR="00422F22" w:rsidRDefault="00422F22">
      <w:pPr>
        <w:pStyle w:val="Voetnoottekst"/>
      </w:pPr>
      <w:r>
        <w:rPr>
          <w:rStyle w:val="Voetnootmarkering"/>
        </w:rPr>
        <w:footnoteRef/>
      </w:r>
      <w:r>
        <w:t xml:space="preserve"> beledigd was Juno natuurlijk. Jupiter onderhield zijn viriele mogelijkheden geregeld bij vrouwen, sterfelijk, onsterfelijk, het maakte hem niet uit. Maar de dochter van Saturnus, Juno dus, vrouw en zuster van de oppergod, pikte veel, maar niet alles. Komisch duo die twee: de een verzint van alles om ongemerkt vreemd te kunnen gaan, de ander betrapt hem en straft origineel</w:t>
      </w:r>
    </w:p>
  </w:footnote>
  <w:footnote w:id="765">
    <w:p w14:paraId="3C5AD4C5" w14:textId="7493F91A" w:rsidR="00422F22" w:rsidRDefault="00422F22">
      <w:pPr>
        <w:pStyle w:val="Voetnoottekst"/>
      </w:pPr>
      <w:r>
        <w:rPr>
          <w:rStyle w:val="Voetnootmarkering"/>
        </w:rPr>
        <w:footnoteRef/>
      </w:r>
      <w:r>
        <w:t xml:space="preserve"> Voilà, de metamorfose, door Juno uit nijd tot stand gebracht: zij maakt van Callisto, die eigenlijk heel knap was (formosa, v.161) een vieze, verwaarloosde berin. Zo eentje als je wel eens op in dubieuze filmpjes ziet in circussen. Jak, heel eng en triest dus</w:t>
      </w:r>
    </w:p>
  </w:footnote>
  <w:footnote w:id="766">
    <w:p w14:paraId="7D4DC673" w14:textId="0B9266E7" w:rsidR="00422F22" w:rsidRDefault="00422F22">
      <w:pPr>
        <w:pStyle w:val="Voetnoottekst"/>
      </w:pPr>
      <w:r>
        <w:rPr>
          <w:rStyle w:val="Voetnootmarkering"/>
        </w:rPr>
        <w:footnoteRef/>
      </w:r>
      <w:r>
        <w:t xml:space="preserve"> dit moet </w:t>
      </w:r>
      <w:r w:rsidRPr="004271D8">
        <w:rPr>
          <w:smallCaps/>
        </w:rPr>
        <w:t>vertellerscommentaar</w:t>
      </w:r>
      <w:r>
        <w:t xml:space="preserve"> zijn: de dichter richt zich tot een personage, Juno, in zijn eigen verhaal: </w:t>
      </w:r>
      <w:r w:rsidRPr="00F907D9">
        <w:rPr>
          <w:smallCaps/>
        </w:rPr>
        <w:t>apostrofe</w:t>
      </w:r>
      <w:r>
        <w:t>, en suggereert dat Callisto er niet veel aan kon doen dat ze zwanger was gemaakt door Jupiter</w:t>
      </w:r>
    </w:p>
  </w:footnote>
  <w:footnote w:id="767">
    <w:p w14:paraId="72B67E0F" w14:textId="45F0BD7D" w:rsidR="00422F22" w:rsidRDefault="00422F22">
      <w:pPr>
        <w:pStyle w:val="Voetnoottekst"/>
      </w:pPr>
      <w:r>
        <w:rPr>
          <w:rStyle w:val="Voetnootmarkering"/>
        </w:rPr>
        <w:footnoteRef/>
      </w:r>
      <w:r>
        <w:t xml:space="preserve"> volgens de verteller was het allemaal tegen Callisto's zin in gegaan: zij had Jupiter toegelaten (netjes verwoord, maar het komt dus een beetje neer op een verkrachting door de oppergod, en dat had Augustus nooit gewaardeerd). De luisteraars en vertellers van die tijd beleefden dat toch kennelijk wat anders. We zien in dit soort verhalen toch geregeld een term als </w:t>
      </w:r>
      <w:r w:rsidRPr="00886321">
        <w:rPr>
          <w:b/>
        </w:rPr>
        <w:t>conubium</w:t>
      </w:r>
      <w:r>
        <w:t xml:space="preserve"> of </w:t>
      </w:r>
      <w:r w:rsidRPr="00886321">
        <w:rPr>
          <w:b/>
        </w:rPr>
        <w:t>coniugium</w:t>
      </w:r>
      <w:r>
        <w:t xml:space="preserve">, </w:t>
      </w:r>
      <w:r w:rsidRPr="00886321">
        <w:rPr>
          <w:b/>
        </w:rPr>
        <w:t>torus</w:t>
      </w:r>
      <w:r>
        <w:t xml:space="preserve"> of dat soort woorden vallen die wij associëren met huwelijk, plechtig gesloten huwelijk, terwijl wij bij één nachtje bij elkaar slapen echt nog niet denken aan een vaste relatie die al vergelijkbaar is met een huwelijk of een huwelijk gaat worden, laat staan als er sprake is geweest van uit de hand gelopen seksuele intimidatie dan wel ongewenste intimiteiten</w:t>
      </w:r>
    </w:p>
  </w:footnote>
  <w:footnote w:id="768">
    <w:p w14:paraId="6D030D57" w14:textId="28AA8C86" w:rsidR="00422F22" w:rsidRDefault="00422F22">
      <w:pPr>
        <w:pStyle w:val="Voetnoottekst"/>
      </w:pPr>
      <w:r>
        <w:rPr>
          <w:rStyle w:val="Voetnootmarkering"/>
        </w:rPr>
        <w:footnoteRef/>
      </w:r>
      <w:r>
        <w:t xml:space="preserve"> Juno ziet Callisto als haar rivale: ze was dus jaloers</w:t>
      </w:r>
    </w:p>
  </w:footnote>
  <w:footnote w:id="769">
    <w:p w14:paraId="0F125967" w14:textId="5A1781C7" w:rsidR="00422F22" w:rsidRDefault="00422F22">
      <w:pPr>
        <w:pStyle w:val="Voetnoottekst"/>
      </w:pPr>
      <w:r>
        <w:rPr>
          <w:rStyle w:val="Voetnootmarkering"/>
        </w:rPr>
        <w:footnoteRef/>
      </w:r>
      <w:r>
        <w:t xml:space="preserve"> de berin, Callisto eigenlijk, maar dat zal Jupiter niet willen</w:t>
      </w:r>
    </w:p>
  </w:footnote>
  <w:footnote w:id="770">
    <w:p w14:paraId="2176329C" w14:textId="1651C5FE" w:rsidR="00422F22" w:rsidRDefault="00422F22">
      <w:pPr>
        <w:pStyle w:val="Voetnoottekst"/>
      </w:pPr>
      <w:r>
        <w:rPr>
          <w:rStyle w:val="Voetnootmarkering"/>
        </w:rPr>
        <w:footnoteRef/>
      </w:r>
      <w:r>
        <w:t xml:space="preserve"> </w:t>
      </w:r>
      <w:r w:rsidRPr="00F907D9">
        <w:rPr>
          <w:smallCaps/>
        </w:rPr>
        <w:t>ironie</w:t>
      </w:r>
      <w:r>
        <w:t>, want Juno zegt hier iets wat ze niet bedoelt. Zoals de versmade vrouw dat nou eenmaal kan: joh, ga jij lekker met een berin knuffelen, terwijl ze helemaal niet wil dat Jupiter met wie dan ook aan het knuffelen slaat</w:t>
      </w:r>
    </w:p>
  </w:footnote>
  <w:footnote w:id="771">
    <w:p w14:paraId="2561284D" w14:textId="2794380D" w:rsidR="00422F22" w:rsidRDefault="00422F22">
      <w:pPr>
        <w:pStyle w:val="Voetnoottekst"/>
      </w:pPr>
      <w:r>
        <w:rPr>
          <w:rStyle w:val="Voetnootmarkering"/>
        </w:rPr>
        <w:footnoteRef/>
      </w:r>
      <w:r>
        <w:t xml:space="preserve"> pas hier is duidelijk waarin Juno haar rivale veranderd heeft: daarvoor was alleen sprake van een verandering (v.177), net nog (v.179) bleek het om een lelijk wild dier te gaan en nu, ja…</w:t>
      </w:r>
    </w:p>
  </w:footnote>
  <w:footnote w:id="772">
    <w:p w14:paraId="65B55579" w14:textId="505BA9E2" w:rsidR="00422F22" w:rsidRDefault="00422F22">
      <w:pPr>
        <w:pStyle w:val="Voetnoottekst"/>
      </w:pPr>
      <w:r>
        <w:rPr>
          <w:rStyle w:val="Voetnootmarkering"/>
        </w:rPr>
        <w:footnoteRef/>
      </w:r>
      <w:r>
        <w:t xml:space="preserve"> dat Callisto, inmiddels berin geworden, vervuild is, komt later in het verhaal terug</w:t>
      </w:r>
    </w:p>
  </w:footnote>
  <w:footnote w:id="773">
    <w:p w14:paraId="43BA0A9D" w14:textId="2A4DC98B" w:rsidR="00422F22" w:rsidRDefault="00422F22">
      <w:pPr>
        <w:pStyle w:val="Voetnoottekst"/>
      </w:pPr>
      <w:r>
        <w:rPr>
          <w:rStyle w:val="Voetnootmarkering"/>
        </w:rPr>
        <w:footnoteRef/>
      </w:r>
      <w:r>
        <w:t xml:space="preserve"> het contrast is wel erg groot: zo ben je voorwerp van verliefdheid van de hoogste god, zo waggel je als een vieze berin door de bergen</w:t>
      </w:r>
    </w:p>
  </w:footnote>
  <w:footnote w:id="774">
    <w:p w14:paraId="24BC63DA" w14:textId="689FC613" w:rsidR="00422F22" w:rsidRDefault="00422F22">
      <w:pPr>
        <w:pStyle w:val="Voetnoottekst"/>
      </w:pPr>
      <w:r>
        <w:rPr>
          <w:rStyle w:val="Voetnootmarkering"/>
        </w:rPr>
        <w:footnoteRef/>
      </w:r>
      <w:r>
        <w:t xml:space="preserve"> we schieten in drie woorden ineens 15 jaar door in de tijd, mooi en lichtelijk geleerd omschreven (</w:t>
      </w:r>
      <w:r w:rsidRPr="004317C3">
        <w:rPr>
          <w:smallCaps/>
        </w:rPr>
        <w:t>perifrase</w:t>
      </w:r>
      <w:r>
        <w:t xml:space="preserve">) met </w:t>
      </w:r>
      <w:r w:rsidRPr="004317C3">
        <w:rPr>
          <w:b/>
        </w:rPr>
        <w:t>tria lustra</w:t>
      </w:r>
      <w:r>
        <w:t xml:space="preserve"> (een lustrum is een periode van 5 jaar)</w:t>
      </w:r>
    </w:p>
  </w:footnote>
  <w:footnote w:id="775">
    <w:p w14:paraId="1BA40246" w14:textId="5111D63E" w:rsidR="00422F22" w:rsidRDefault="00422F22">
      <w:pPr>
        <w:pStyle w:val="Voetnoottekst"/>
      </w:pPr>
      <w:r>
        <w:rPr>
          <w:rStyle w:val="Voetnootmarkering"/>
        </w:rPr>
        <w:footnoteRef/>
      </w:r>
      <w:r>
        <w:t xml:space="preserve"> sja, stiekeme liefde staat er niet echt in het Latijn; er staat </w:t>
      </w:r>
      <w:r w:rsidRPr="004317C3">
        <w:rPr>
          <w:b/>
        </w:rPr>
        <w:t>furto</w:t>
      </w:r>
      <w:r>
        <w:t>, wat verwijst naar een op zich clandestiene actie, vaak diefstal, maar van liefde was niet echt sprake</w:t>
      </w:r>
    </w:p>
  </w:footnote>
  <w:footnote w:id="776">
    <w:p w14:paraId="254BFD84" w14:textId="74743E4B" w:rsidR="00422F22" w:rsidRDefault="00422F22">
      <w:pPr>
        <w:pStyle w:val="Voetnoottekst"/>
      </w:pPr>
      <w:r>
        <w:rPr>
          <w:rStyle w:val="Voetnootmarkering"/>
        </w:rPr>
        <w:footnoteRef/>
      </w:r>
      <w:r>
        <w:t xml:space="preserve"> die in een berin veranderde moeder heeft na de geboorte natuurlijk haar kind nooit meer gezien, en nu is tie daar ineens. Hij weet van niks, zij kan alleen grommen en brullen en wij gaan op het puntje van onze stoel zitten in deze situatie waarin wij, net als de verteller, meer kennis hebben dan de personages in het verhaal. Dat is dus wel een staaltje dramatische ironie</w:t>
      </w:r>
    </w:p>
  </w:footnote>
  <w:footnote w:id="777">
    <w:p w14:paraId="36A26549" w14:textId="2007F437" w:rsidR="00422F22" w:rsidRDefault="00422F22">
      <w:pPr>
        <w:pStyle w:val="Voetnoottekst"/>
      </w:pPr>
      <w:r>
        <w:rPr>
          <w:rStyle w:val="Voetnootmarkering"/>
        </w:rPr>
        <w:footnoteRef/>
      </w:r>
      <w:r>
        <w:t xml:space="preserve"> opvallend achteraan geplaatst waardoor het dramatisch effect groter wordt: de berin kwam niet alleen een jonge vent tegen, nee nee, het was nota bene haar eigen, haar </w:t>
      </w:r>
      <w:r w:rsidRPr="002F2199">
        <w:rPr>
          <w:u w:val="single"/>
        </w:rPr>
        <w:t>eigen</w:t>
      </w:r>
      <w:r>
        <w:t xml:space="preserve"> zoon!</w:t>
      </w:r>
    </w:p>
  </w:footnote>
  <w:footnote w:id="778">
    <w:p w14:paraId="6F603934" w14:textId="74777E37" w:rsidR="00422F22" w:rsidRDefault="00422F22">
      <w:pPr>
        <w:pStyle w:val="Voetnoottekst"/>
      </w:pPr>
      <w:r>
        <w:rPr>
          <w:rStyle w:val="Voetnootmarkering"/>
        </w:rPr>
        <w:footnoteRef/>
      </w:r>
      <w:r>
        <w:t xml:space="preserve"> de berin, maar eigenlijk Callisto dus</w:t>
      </w:r>
    </w:p>
  </w:footnote>
  <w:footnote w:id="779">
    <w:p w14:paraId="53C4AF1E" w14:textId="1564EC0C" w:rsidR="00422F22" w:rsidRDefault="00422F22">
      <w:pPr>
        <w:pStyle w:val="Voetnoottekst"/>
      </w:pPr>
      <w:r>
        <w:rPr>
          <w:rStyle w:val="Voetnootmarkering"/>
        </w:rPr>
        <w:footnoteRef/>
      </w:r>
      <w:r>
        <w:t xml:space="preserve"> invulling door de dichter: we kunnen het de berin niet vragen of zij misschien de persoon tegenover haar herkende. Maar we moeten van Ovidius denken van wel, want dat maakt het extra pijnlijk! Wát gaat die berin doen? Wát gaat dat jochie eigenlijk doen? Vallen ze elkaar op het moment suprême in de armen of haakt moeder haar zoon pootje, of liever gezegd áán haar pootje?</w:t>
      </w:r>
    </w:p>
  </w:footnote>
  <w:footnote w:id="780">
    <w:p w14:paraId="433F232F" w14:textId="06961353" w:rsidR="00422F22" w:rsidRDefault="00422F22">
      <w:pPr>
        <w:pStyle w:val="Voetnoottekst"/>
      </w:pPr>
      <w:r>
        <w:rPr>
          <w:rStyle w:val="Voetnootmarkering"/>
        </w:rPr>
        <w:footnoteRef/>
      </w:r>
      <w:r>
        <w:t xml:space="preserve"> een beer met menselijke eigenschappen, hier eentje die buiten zinnen blijft staan op het moment dat ze een bekende kop ziet</w:t>
      </w:r>
    </w:p>
  </w:footnote>
  <w:footnote w:id="781">
    <w:p w14:paraId="79B007CE" w14:textId="4E9D070D" w:rsidR="00422F22" w:rsidRDefault="00422F22">
      <w:pPr>
        <w:pStyle w:val="Voetnoottekst"/>
      </w:pPr>
      <w:r>
        <w:rPr>
          <w:rStyle w:val="Voetnootmarkering"/>
        </w:rPr>
        <w:footnoteRef/>
      </w:r>
      <w:r>
        <w:t xml:space="preserve"> dat de berin brult moet wel onderstreept worden, vandaar de twee woorden die dat nogal nadrukkelijk uitdrukken</w:t>
      </w:r>
    </w:p>
  </w:footnote>
  <w:footnote w:id="782">
    <w:p w14:paraId="05287F7E" w14:textId="51F3D4AF" w:rsidR="00422F22" w:rsidRDefault="00422F22">
      <w:pPr>
        <w:pStyle w:val="Voetnoottekst"/>
      </w:pPr>
      <w:r>
        <w:rPr>
          <w:rStyle w:val="Voetnootmarkering"/>
        </w:rPr>
        <w:footnoteRef/>
      </w:r>
      <w:r>
        <w:t xml:space="preserve"> ja, dat weten wij, dat weet Ovidius, dat weet waarschijnlijk ook Callisto/beertje, maar het manneke weet dat niet: die heeft zijn speer al klaar om dit monster te doorprikken</w:t>
      </w:r>
    </w:p>
  </w:footnote>
  <w:footnote w:id="783">
    <w:p w14:paraId="4D5AB010" w14:textId="57518432" w:rsidR="00422F22" w:rsidRDefault="00422F22">
      <w:pPr>
        <w:pStyle w:val="Voetnoottekst"/>
      </w:pPr>
      <w:r>
        <w:rPr>
          <w:rStyle w:val="Voetnootmarkering"/>
        </w:rPr>
        <w:footnoteRef/>
      </w:r>
      <w:r>
        <w:t xml:space="preserve"> want ja, hij weet niet dat hij op dat moment zijn moeder tegenover zich heeft: die zag er toch vroeger heel anders uit </w:t>
      </w:r>
    </w:p>
  </w:footnote>
  <w:footnote w:id="784">
    <w:p w14:paraId="2F4BFBAB" w14:textId="569489A2" w:rsidR="00422F22" w:rsidRDefault="00422F22">
      <w:pPr>
        <w:pStyle w:val="Voetnoottekst"/>
      </w:pPr>
      <w:r>
        <w:rPr>
          <w:rStyle w:val="Voetnootmarkering"/>
        </w:rPr>
        <w:footnoteRef/>
      </w:r>
      <w:r>
        <w:t xml:space="preserve"> grammaticaal bij </w:t>
      </w:r>
      <w:r w:rsidRPr="002F2199">
        <w:rPr>
          <w:b/>
        </w:rPr>
        <w:t>domos</w:t>
      </w:r>
      <w:r>
        <w:t xml:space="preserve"> (dat hier dus F  is), maar het maakt natuurlijk duidelijk dat de goden (Jupiter zelf) toch uiteindelijk ingrijpen als het op knokken uitdraait</w:t>
      </w:r>
    </w:p>
  </w:footnote>
  <w:footnote w:id="785">
    <w:p w14:paraId="3128AC29" w14:textId="7084179C" w:rsidR="00422F22" w:rsidRDefault="00422F22">
      <w:pPr>
        <w:pStyle w:val="Voetnoottekst"/>
      </w:pPr>
      <w:r>
        <w:rPr>
          <w:rStyle w:val="Voetnootmarkering"/>
        </w:rPr>
        <w:footnoteRef/>
      </w:r>
      <w:r>
        <w:t xml:space="preserve"> beide sterrenbeelden, laten we ze Grote en Kleine Beer noemen staan op het noordelijk halfrond en gaan dus nooit "onder": ze raken het water van de oceaan nooit </w:t>
      </w:r>
    </w:p>
  </w:footnote>
  <w:footnote w:id="786">
    <w:p w14:paraId="6025F6D9" w14:textId="33E0A0F1" w:rsidR="00422F22" w:rsidRDefault="00422F22">
      <w:pPr>
        <w:pStyle w:val="Voetnoottekst"/>
      </w:pPr>
      <w:r>
        <w:rPr>
          <w:rStyle w:val="Voetnootmarkering"/>
        </w:rPr>
        <w:footnoteRef/>
      </w:r>
      <w:r>
        <w:t xml:space="preserve"> Juno dus, die vanzelfsprekend nog steeds pislink is vanwege het haar door Jupiter aangedane huwelijkse onrecht. Jupiter gooide met bliksems, hij liet het donderen maar probeerde ook overal zijn sleutel uit, sterfelijk slot of niet</w:t>
      </w:r>
    </w:p>
  </w:footnote>
  <w:footnote w:id="787">
    <w:p w14:paraId="2F5B5F0B" w14:textId="33B2520B" w:rsidR="00422F22" w:rsidRDefault="00422F22">
      <w:pPr>
        <w:pStyle w:val="Voetnoottekst"/>
      </w:pPr>
      <w:r>
        <w:rPr>
          <w:rStyle w:val="Voetnootmarkering"/>
        </w:rPr>
        <w:footnoteRef/>
      </w:r>
      <w:r>
        <w:t xml:space="preserve"> van Callisto/berin was gezegd dat zij vervuild (</w:t>
      </w:r>
      <w:r w:rsidRPr="00537AF5">
        <w:rPr>
          <w:b/>
        </w:rPr>
        <w:t>squalida</w:t>
      </w:r>
      <w:r>
        <w:t xml:space="preserve"> in v.181) rond liep: Juno vraagt de oude watergodin Tethys (ze hielpen elkaar wel eens, de goden) te zorgen dat zij nooit schoon wordt</w:t>
      </w:r>
    </w:p>
  </w:footnote>
  <w:footnote w:id="788">
    <w:p w14:paraId="18CB61A9" w14:textId="70F41BDF" w:rsidR="00422F22" w:rsidRDefault="00422F22">
      <w:pPr>
        <w:pStyle w:val="Voetnoottekst"/>
      </w:pPr>
      <w:r>
        <w:rPr>
          <w:rStyle w:val="Voetnootmarkering"/>
        </w:rPr>
        <w:footnoteRef/>
      </w:r>
      <w:r>
        <w:t xml:space="preserve"> van het DEP  </w:t>
      </w:r>
      <w:r w:rsidRPr="00F87762">
        <w:rPr>
          <w:b/>
        </w:rPr>
        <w:t>queri</w:t>
      </w:r>
      <w:r>
        <w:t xml:space="preserve"> (PF  </w:t>
      </w:r>
      <w:r w:rsidRPr="00F87762">
        <w:rPr>
          <w:b/>
        </w:rPr>
        <w:t>questus</w:t>
      </w:r>
      <w:r>
        <w:t xml:space="preserve"> </w:t>
      </w:r>
      <w:r w:rsidRPr="00F87762">
        <w:rPr>
          <w:b/>
        </w:rPr>
        <w:t>sum</w:t>
      </w:r>
      <w:r>
        <w:t>) dat klagen betekent: Ceres (Latijnse naam voor Demeter) heeft een hele tijd in zichzelf zitten mopperen. Toen ze te weten was gekomen wie haar dochter gejat had, Pluto (Latijnse naam voor Hades) de gluiperd, vond zij dat Proserpina's vader, jawel hoor, Jupiter, te weinig deed om zijn dochter weer terug te krijgen</w:t>
      </w:r>
    </w:p>
  </w:footnote>
  <w:footnote w:id="789">
    <w:p w14:paraId="2D97E9EB" w14:textId="3E0E1356" w:rsidR="00422F22" w:rsidRDefault="00422F22">
      <w:pPr>
        <w:pStyle w:val="Voetnoottekst"/>
      </w:pPr>
      <w:r>
        <w:rPr>
          <w:rStyle w:val="Voetnootmarkering"/>
        </w:rPr>
        <w:footnoteRef/>
      </w:r>
      <w:r>
        <w:t xml:space="preserve"> Jupiter wordt hier donderaar genoemd, leukigheidje voor Ovidius</w:t>
      </w:r>
    </w:p>
  </w:footnote>
  <w:footnote w:id="790">
    <w:p w14:paraId="0D5264E9" w14:textId="5FDE333F" w:rsidR="00422F22" w:rsidRDefault="00422F22">
      <w:pPr>
        <w:pStyle w:val="Voetnoottekst"/>
      </w:pPr>
      <w:r>
        <w:rPr>
          <w:rStyle w:val="Voetnootmarkering"/>
        </w:rPr>
        <w:footnoteRef/>
      </w:r>
      <w:r>
        <w:t xml:space="preserve"> en daat gaat ze, gezien het gebruik van de IND wel van uit. Op zich mag het een wonder heten als Jupiter nog weet van wie hij allemaal de vader is, maar Ceres denkt dat hij wel weet dat hij van Proserpina (Latijnse naam voor Persephone) de vader is</w:t>
      </w:r>
    </w:p>
  </w:footnote>
  <w:footnote w:id="791">
    <w:p w14:paraId="160CD4FE" w14:textId="3245D49A" w:rsidR="00422F22" w:rsidRDefault="00422F22">
      <w:pPr>
        <w:pStyle w:val="Voetnoottekst"/>
      </w:pPr>
      <w:r>
        <w:rPr>
          <w:rStyle w:val="Voetnootmarkering"/>
        </w:rPr>
        <w:footnoteRef/>
      </w:r>
      <w:r>
        <w:t xml:space="preserve"> gedeeld ouderschap, gedeelde verantwoordelijkheid, zal Ceres bedoelen: ik heb me de pleuris gezocht naar mijn dochter, ik heb haar gevonden, en nou mag jij aan de gang</w:t>
      </w:r>
    </w:p>
  </w:footnote>
  <w:footnote w:id="792">
    <w:p w14:paraId="7A6C3F6A" w14:textId="7193E478" w:rsidR="00422F22" w:rsidRDefault="00422F22">
      <w:pPr>
        <w:pStyle w:val="Voetnoottekst"/>
      </w:pPr>
      <w:r>
        <w:rPr>
          <w:rStyle w:val="Voetnootmarkering"/>
        </w:rPr>
        <w:footnoteRef/>
      </w:r>
      <w:r>
        <w:t xml:space="preserve"> ik weet alleen dat mijn dochter weg geplukt is, maar ik heb haar daarmee nog niet terug thuis</w:t>
      </w:r>
    </w:p>
  </w:footnote>
  <w:footnote w:id="793">
    <w:p w14:paraId="0520EDE1" w14:textId="6921A49C" w:rsidR="00422F22" w:rsidRDefault="00422F22">
      <w:pPr>
        <w:pStyle w:val="Voetnoottekst"/>
      </w:pPr>
      <w:r>
        <w:rPr>
          <w:rStyle w:val="Voetnootmarkering"/>
        </w:rPr>
        <w:footnoteRef/>
      </w:r>
      <w:r>
        <w:t xml:space="preserve"> Jupiter zou volgens Ceres als vader van Proserpina moeten reageren en in die hoedanigheid spreekt ze hem ook aan: ouders die bezorgd zijn om het vriendje van hun dochter, zeker de pa</w:t>
      </w:r>
    </w:p>
  </w:footnote>
  <w:footnote w:id="794">
    <w:p w14:paraId="235DB1ED" w14:textId="5D170617" w:rsidR="00422F22" w:rsidRDefault="00422F22">
      <w:pPr>
        <w:pStyle w:val="Voetnoottekst"/>
      </w:pPr>
      <w:r>
        <w:rPr>
          <w:rStyle w:val="Voetnootmarkering"/>
        </w:rPr>
        <w:footnoteRef/>
      </w:r>
      <w:r>
        <w:t xml:space="preserve"> de Olympische goden, onder wie Jupiter, hebben de machtstrijd indertijd gewonnen van de Titanen, bij wie ook Gyges zich aangesloten had. Als Jupiter niks doet om zijn dochter terug te krijgen had Ceres net zo goed Gyges als winnaar van de macht kunnen hebben, want die zou zich ook niet echt uitsloven om het goede te doen. Ze prikkelt Jupiter</w:t>
      </w:r>
    </w:p>
  </w:footnote>
  <w:footnote w:id="795">
    <w:p w14:paraId="16016227" w14:textId="7C69B822" w:rsidR="00422F22" w:rsidRDefault="00422F22">
      <w:pPr>
        <w:pStyle w:val="Voetnoottekst"/>
      </w:pPr>
      <w:r>
        <w:rPr>
          <w:rStyle w:val="Voetnootmarkering"/>
        </w:rPr>
        <w:footnoteRef/>
      </w:r>
      <w:r>
        <w:t xml:space="preserve"> maar hier appelleert Ceres aan Jupiter's verantwoordelijkheid als oppergod</w:t>
      </w:r>
    </w:p>
  </w:footnote>
  <w:footnote w:id="796">
    <w:p w14:paraId="6FC3340D" w14:textId="4D3517DC" w:rsidR="00422F22" w:rsidRDefault="00422F22">
      <w:pPr>
        <w:pStyle w:val="Voetnoottekst"/>
      </w:pPr>
      <w:r>
        <w:rPr>
          <w:rStyle w:val="Voetnootmarkering"/>
        </w:rPr>
        <w:footnoteRef/>
      </w:r>
      <w:r>
        <w:t xml:space="preserve"> gezien het geslacht van dit woord (F) moet dit betrekking hebben op Ceres en haar dochter, en dus niet op haarzelf en Jupiter. Ceres doet water bij de wijn: Pluto hoeft niet gestraft</w:t>
      </w:r>
    </w:p>
  </w:footnote>
  <w:footnote w:id="797">
    <w:p w14:paraId="70089E15" w14:textId="489352DE" w:rsidR="00422F22" w:rsidRDefault="00422F22">
      <w:pPr>
        <w:pStyle w:val="Voetnoottekst"/>
      </w:pPr>
      <w:r>
        <w:rPr>
          <w:rStyle w:val="Voetnootmarkering"/>
        </w:rPr>
        <w:footnoteRef/>
      </w:r>
      <w:r>
        <w:t xml:space="preserve"> zijn vroegere daden: het roven van Proserpina dus; hij kan dat goedmaken met </w:t>
      </w:r>
      <w:r w:rsidRPr="00BE49F4">
        <w:rPr>
          <w:b/>
        </w:rPr>
        <w:t>novis</w:t>
      </w:r>
      <w:r>
        <w:t xml:space="preserve"> (</w:t>
      </w:r>
      <w:r w:rsidRPr="00BE49F4">
        <w:rPr>
          <w:b/>
        </w:rPr>
        <w:t>factis</w:t>
      </w:r>
      <w:r>
        <w:t>), namelijk het meiske teruggeven aan haar rechtmatige paps en mams</w:t>
      </w:r>
    </w:p>
  </w:footnote>
  <w:footnote w:id="798">
    <w:p w14:paraId="64C0C46D" w14:textId="3270EFCD" w:rsidR="00422F22" w:rsidRDefault="00422F22">
      <w:pPr>
        <w:pStyle w:val="Voetnoottekst"/>
      </w:pPr>
      <w:r>
        <w:rPr>
          <w:rStyle w:val="Voetnootmarkering"/>
        </w:rPr>
        <w:footnoteRef/>
      </w:r>
      <w:r>
        <w:t xml:space="preserve"> Ceres dus. Die is nijdig en had net in een duidelijke monoloog Jupiter opgeroepen verantwoordelijkheid te nemen. Dat is er vol emotie uitgekomen, en dus wil Jupiter even rust in de tent</w:t>
      </w:r>
    </w:p>
  </w:footnote>
  <w:footnote w:id="799">
    <w:p w14:paraId="5D3B2E0B" w14:textId="0F1E21EE" w:rsidR="00422F22" w:rsidRDefault="00422F22">
      <w:pPr>
        <w:pStyle w:val="Voetnoottekst"/>
      </w:pPr>
      <w:r>
        <w:rPr>
          <w:rStyle w:val="Voetnootmarkering"/>
        </w:rPr>
        <w:footnoteRef/>
      </w:r>
      <w:r>
        <w:t xml:space="preserve"> het zou heel goed kunnen zijn dat we dit PR  conatief moeten opvatten, dus als een poging. Dat komt vaker voor bij praesensstamvormen, met name het IMPF</w:t>
      </w:r>
    </w:p>
  </w:footnote>
  <w:footnote w:id="800">
    <w:p w14:paraId="4D848248" w14:textId="20556D8B" w:rsidR="00422F22" w:rsidRDefault="00422F22">
      <w:pPr>
        <w:pStyle w:val="Voetnoottekst"/>
      </w:pPr>
      <w:r>
        <w:rPr>
          <w:rStyle w:val="Voetnootmarkering"/>
        </w:rPr>
        <w:footnoteRef/>
      </w:r>
      <w:r>
        <w:t xml:space="preserve"> het aloude motief, dat het in die tijd ook al goed deed: Pluto heeft Proserpina gekaapt omdat hij verliefd op haar was geworden</w:t>
      </w:r>
    </w:p>
  </w:footnote>
  <w:footnote w:id="801">
    <w:p w14:paraId="240C53B9" w14:textId="67F037BC" w:rsidR="00422F22" w:rsidRDefault="00422F22">
      <w:pPr>
        <w:pStyle w:val="Voetnoottekst"/>
      </w:pPr>
      <w:r>
        <w:rPr>
          <w:rStyle w:val="Voetnootmarkering"/>
        </w:rPr>
        <w:footnoteRef/>
      </w:r>
      <w:r>
        <w:t xml:space="preserve"> het is in de godenfamilie allemaal extra onduidelijk wie het nou met wie deed, maar goed beschouwd klopt de term </w:t>
      </w:r>
      <w:r w:rsidRPr="00E04039">
        <w:rPr>
          <w:b/>
        </w:rPr>
        <w:t>gener</w:t>
      </w:r>
      <w:r>
        <w:t xml:space="preserve"> (=schoonzoon) voor Pluto, want hij doet Proserpina die de dochter is van zijn broer en zus (ja ja), een soort van supernicht dus, nou ja, in de zin van familierelatie oom – dochter van je broer natuurlijk</w:t>
      </w:r>
    </w:p>
  </w:footnote>
  <w:footnote w:id="802">
    <w:p w14:paraId="38F5969F" w14:textId="7C283434" w:rsidR="00422F22" w:rsidRDefault="00422F22">
      <w:pPr>
        <w:pStyle w:val="Voetnoottekst"/>
      </w:pPr>
      <w:r>
        <w:rPr>
          <w:rStyle w:val="Voetnootmarkering"/>
        </w:rPr>
        <w:footnoteRef/>
      </w:r>
      <w:r>
        <w:t xml:space="preserve"> Jupiter gaat in op wat Ceres in v. 591 had gezegd over een betere echtgenoot voor haar dochter dan een rover: Pluto mag dan Proserpina achterover gedrukt hebben, maar diens status is bepaald niet kinderachtig: hij is heerser over het dodenrijk, ja! Hij doet niet onder voor Jupiter zelf</w:t>
      </w:r>
    </w:p>
  </w:footnote>
  <w:footnote w:id="803">
    <w:p w14:paraId="7BCF3365" w14:textId="46C9A509" w:rsidR="00422F22" w:rsidRDefault="00422F22">
      <w:pPr>
        <w:pStyle w:val="Voetnoottekst"/>
      </w:pPr>
      <w:r>
        <w:rPr>
          <w:rStyle w:val="Voetnootmarkering"/>
        </w:rPr>
        <w:footnoteRef/>
      </w:r>
      <w:r>
        <w:t xml:space="preserve"> als het op adeldom aankomt heeft Pluto een status die vergelijkbaar is met die van de oppergod himself. Jupiter zet zichzelf hier wat lager op de ladder om te zorgen dat Ceres Pluto toch als interessante bruidegom gaat beschouwen</w:t>
      </w:r>
    </w:p>
  </w:footnote>
  <w:footnote w:id="804">
    <w:p w14:paraId="6B50D2C5" w14:textId="20295ED5" w:rsidR="00422F22" w:rsidRDefault="00422F22">
      <w:pPr>
        <w:pStyle w:val="Voetnoottekst"/>
      </w:pPr>
      <w:r>
        <w:rPr>
          <w:rStyle w:val="Voetnootmarkering"/>
        </w:rPr>
        <w:footnoteRef/>
      </w:r>
      <w:r>
        <w:t xml:space="preserve"> alsof Jupiter aangeeft: ja, kijk eens schatje, ik ben nou toevallig de boss in de hemel, maar dat had net zo goed anders kunnen zijn hoor</w:t>
      </w:r>
    </w:p>
  </w:footnote>
  <w:footnote w:id="805">
    <w:p w14:paraId="1670F48F" w14:textId="6024EDB2" w:rsidR="00422F22" w:rsidRDefault="00422F22">
      <w:pPr>
        <w:pStyle w:val="Voetnoottekst"/>
      </w:pPr>
      <w:r>
        <w:rPr>
          <w:rStyle w:val="Voetnootmarkering"/>
        </w:rPr>
        <w:footnoteRef/>
      </w:r>
      <w:r>
        <w:t xml:space="preserve"> Neptunus dus</w:t>
      </w:r>
    </w:p>
  </w:footnote>
  <w:footnote w:id="806">
    <w:p w14:paraId="06B7D73C" w14:textId="7C6CF645" w:rsidR="00422F22" w:rsidRDefault="00422F22">
      <w:pPr>
        <w:pStyle w:val="Voetnoottekst"/>
      </w:pPr>
      <w:r>
        <w:rPr>
          <w:rStyle w:val="Voetnootmarkering"/>
        </w:rPr>
        <w:footnoteRef/>
      </w:r>
      <w:r>
        <w:t xml:space="preserve"> ha ha, grappenmaker! Natuurlijk blijft Ceres bij wat zij zo heel graag wil, Proserpina terug</w:t>
      </w:r>
    </w:p>
  </w:footnote>
  <w:footnote w:id="807">
    <w:p w14:paraId="14AFE060" w14:textId="1D396E40" w:rsidR="00422F22" w:rsidRDefault="00422F22">
      <w:pPr>
        <w:pStyle w:val="Voetnoottekst"/>
      </w:pPr>
      <w:r>
        <w:rPr>
          <w:rStyle w:val="Voetnootmarkering"/>
        </w:rPr>
        <w:footnoteRef/>
      </w:r>
      <w:r>
        <w:t xml:space="preserve"> eigenlijk huwelijksbed (het bed waarin het huwelijk "geconsumeerd" wordt), dus </w:t>
      </w:r>
      <w:r w:rsidRPr="00E04039">
        <w:rPr>
          <w:smallCaps/>
        </w:rPr>
        <w:t>metonymia</w:t>
      </w:r>
      <w:r>
        <w:t>; Jupiter noemt hier het gevolg van de actie van zijn broer Pluto een huwelijk, een rechtmatige verbintenis, terwijl Ceres daar toch anders tegen aan zal hebben gekeken. Wij ook trouwens</w:t>
      </w:r>
    </w:p>
  </w:footnote>
  <w:footnote w:id="808">
    <w:p w14:paraId="2E4B318F" w14:textId="39028DC7" w:rsidR="00422F22" w:rsidRDefault="00422F22">
      <w:pPr>
        <w:pStyle w:val="Voetnoottekst"/>
      </w:pPr>
      <w:r>
        <w:rPr>
          <w:rStyle w:val="Voetnootmarkering"/>
        </w:rPr>
        <w:footnoteRef/>
      </w:r>
      <w:r>
        <w:t xml:space="preserve"> wat verwijst naar het net door Jupiter genoemde verbreken van het "huwelijk" van Pluto en Proserpina. Jupiter gaat in op wat Ceres wil, maar heeft wel een merkwaardig criterium om te bepalen of Proserpina echt heel veel verdriet heeft van het door Pluto geroofd zijn</w:t>
      </w:r>
    </w:p>
  </w:footnote>
  <w:footnote w:id="809">
    <w:p w14:paraId="4640B704" w14:textId="6DA9AF14" w:rsidR="00422F22" w:rsidRDefault="00422F22">
      <w:pPr>
        <w:pStyle w:val="Voetnoottekst"/>
      </w:pPr>
      <w:r>
        <w:rPr>
          <w:rStyle w:val="Voetnootmarkering"/>
        </w:rPr>
        <w:footnoteRef/>
      </w:r>
      <w:r>
        <w:t xml:space="preserve"> het is toch wel een wonderlijke kerel die Jupiter, hoor. Alleen als Proserpina super erg verdrietig is doordat ze geroofd is en bij haar mammie weg, gaat hij een deal sluiten met Pluto. En hoe weet hij of ze super erg verdrietig is? Wat doen vrouwen als ze super erg verdrietig zijn? Dan eten ze niet! Haha, lullo. Er zijn wel duizend redenen waarom sommige vrouwen niet eten, man. Nou goed, het blijft een mooi verhaal van Ovidius: we nemen even aan dat Jupiter volstrekt gelooft in wat hij zelf allemaal bedenkt. Proserpina mag dus niet gegeten hebben en als dat zo is, dan mag ze een stukje van het jaar naar de boevnwereld. Jupiter stuurt een spion op pad, Mercurius natuurlijk, want die kan vliegen en goed spioneren</w:t>
      </w:r>
    </w:p>
  </w:footnote>
  <w:footnote w:id="810">
    <w:p w14:paraId="3E337A00" w14:textId="7F512E19" w:rsidR="00422F22" w:rsidRDefault="00422F22">
      <w:pPr>
        <w:pStyle w:val="Voetnoottekst"/>
      </w:pPr>
      <w:r>
        <w:rPr>
          <w:rStyle w:val="Voetnootmarkering"/>
        </w:rPr>
        <w:footnoteRef/>
      </w:r>
      <w:r>
        <w:t xml:space="preserve"> met de </w:t>
      </w:r>
      <w:r w:rsidRPr="00E04039">
        <w:rPr>
          <w:b/>
        </w:rPr>
        <w:t>inferni coniunx</w:t>
      </w:r>
      <w:r>
        <w:t xml:space="preserve"> wordt Pluto bedoeld, dat is logisch</w:t>
      </w:r>
    </w:p>
  </w:footnote>
  <w:footnote w:id="811">
    <w:p w14:paraId="1236BBC7" w14:textId="51F5A706" w:rsidR="00422F22" w:rsidRDefault="00422F22">
      <w:pPr>
        <w:pStyle w:val="Voetnoottekst"/>
      </w:pPr>
      <w:r>
        <w:rPr>
          <w:rStyle w:val="Voetnootmarkering"/>
        </w:rPr>
        <w:footnoteRef/>
      </w:r>
      <w:r>
        <w:t xml:space="preserve"> één van de vele termen die gebruikt worden voor de Onderwereld. Wie Aen. VI leest krijgt toch een iets genuanceerder beeld van hoe de Onderwereld er uit zag</w:t>
      </w:r>
    </w:p>
  </w:footnote>
  <w:footnote w:id="812">
    <w:p w14:paraId="11F6E58F" w14:textId="5F99E31B" w:rsidR="00422F22" w:rsidRDefault="00422F22">
      <w:pPr>
        <w:pStyle w:val="Voetnoottekst"/>
      </w:pPr>
      <w:r>
        <w:rPr>
          <w:rStyle w:val="Voetnootmarkering"/>
        </w:rPr>
        <w:footnoteRef/>
      </w:r>
      <w:r>
        <w:t xml:space="preserve"> Wel, de drager van de herautstaf, Mercurius (Latijnse naam voor Hermes) gaat Proserpina betrappen op eten, want daar zal het natuurlijk wel op uit draaien</w:t>
      </w:r>
    </w:p>
  </w:footnote>
  <w:footnote w:id="813">
    <w:p w14:paraId="7B74C0B0" w14:textId="52B45146" w:rsidR="00422F22" w:rsidRDefault="00422F22">
      <w:pPr>
        <w:pStyle w:val="Voetnoottekst"/>
      </w:pPr>
      <w:r>
        <w:rPr>
          <w:rStyle w:val="Voetnootmarkering"/>
        </w:rPr>
        <w:footnoteRef/>
      </w:r>
      <w:r>
        <w:t xml:space="preserve"> ook Perseus had van die kekke schoentjes waarmee hij lekker de maximum snelheid kon doorbreken. Mercurius zal dus snel terug zijn is de verwachting, wat weer past bij een lekker hoog, typisch Ovidiaans </w:t>
      </w:r>
      <w:r w:rsidRPr="00422F22">
        <w:rPr>
          <w:smallCaps/>
        </w:rPr>
        <w:t>verteltempo</w:t>
      </w:r>
      <w:r>
        <w:t>, zoals we dat hier weer hebben in vv. 605-606</w:t>
      </w:r>
    </w:p>
  </w:footnote>
  <w:footnote w:id="814">
    <w:p w14:paraId="4ACE186F" w14:textId="6B489A07" w:rsidR="00422F22" w:rsidRDefault="00422F22">
      <w:pPr>
        <w:pStyle w:val="Voetnoottekst"/>
      </w:pPr>
      <w:r>
        <w:rPr>
          <w:rStyle w:val="Voetnootmarkering"/>
        </w:rPr>
        <w:footnoteRef/>
      </w:r>
      <w:r>
        <w:t xml:space="preserve"> en ja, hoor: daar is ie al weer. </w:t>
      </w:r>
      <w:r w:rsidRPr="00DE43ED">
        <w:rPr>
          <w:b/>
        </w:rPr>
        <w:t>Spe</w:t>
      </w:r>
      <w:r>
        <w:t xml:space="preserve"> is een ABL  comparationis bij </w:t>
      </w:r>
      <w:r w:rsidRPr="00DE43ED">
        <w:rPr>
          <w:b/>
        </w:rPr>
        <w:t>citius</w:t>
      </w:r>
      <w:r>
        <w:t>. Het is voor de verteller totaal niet interessant te vertellen wat Mercurius onderweg allemaal gezien of gedaan heeft</w:t>
      </w:r>
    </w:p>
  </w:footnote>
  <w:footnote w:id="815">
    <w:p w14:paraId="3E68D209" w14:textId="104D8AA9" w:rsidR="00422F22" w:rsidRDefault="00422F22">
      <w:pPr>
        <w:pStyle w:val="Voetnoottekst"/>
      </w:pPr>
      <w:r>
        <w:rPr>
          <w:rStyle w:val="Voetnootmarkering"/>
        </w:rPr>
        <w:footnoteRef/>
      </w:r>
      <w:r>
        <w:t xml:space="preserve"> ai ai, Mercurius heeft bepaalde dingen met eigen ogen gezien en die zullen wel te maken hebben met de eet- en huilgewoontes van Proserpina, ons geroofde godendochtertje</w:t>
      </w:r>
    </w:p>
  </w:footnote>
  <w:footnote w:id="816">
    <w:p w14:paraId="2177443A" w14:textId="45A9DE58" w:rsidR="00422F22" w:rsidRDefault="00422F22">
      <w:pPr>
        <w:pStyle w:val="Voetnoottekst"/>
      </w:pPr>
      <w:r>
        <w:rPr>
          <w:rStyle w:val="Voetnootmarkering"/>
        </w:rPr>
        <w:footnoteRef/>
      </w:r>
      <w:r>
        <w:t xml:space="preserve"> 't is toch schandalig zeg! Proserpina, van wie wij allemaal dachten dat ze super erg verdrietig was heeft gewoon onwijs zitten schransen. Niet één, niet twee, nee potverdriedubbeltjes nota bene drie granaatappelpitten heeft die bitch zitten eten! Nou, de conclusie is duidelijk: geen verdriet te bespeuren, gewoon lekker laten zitten waar ze zit, of ligt. Aldus Mercurius, echt </w:t>
      </w:r>
      <w:r w:rsidR="00C951C5">
        <w:t>eentje van het kaliber</w:t>
      </w:r>
      <w:r>
        <w:t xml:space="preserve"> NSB (Niet Subtiele Boodschapper). Proserpina kan het wel schudden, tenminste dat denken wij nu. Het </w:t>
      </w:r>
      <w:r w:rsidRPr="00C951C5">
        <w:rPr>
          <w:smallCaps/>
        </w:rPr>
        <w:t>verteltempo</w:t>
      </w:r>
      <w:r>
        <w:t xml:space="preserve"> is in de </w:t>
      </w:r>
      <w:r w:rsidRPr="00C951C5">
        <w:rPr>
          <w:smallCaps/>
        </w:rPr>
        <w:t>directe rede</w:t>
      </w:r>
      <w:r>
        <w:t xml:space="preserve"> gezakt</w:t>
      </w:r>
    </w:p>
  </w:footnote>
  <w:footnote w:id="817">
    <w:p w14:paraId="6CE70512" w14:textId="38F1F054" w:rsidR="00422F22" w:rsidRDefault="00422F22">
      <w:pPr>
        <w:pStyle w:val="Voetnoottekst"/>
      </w:pPr>
      <w:r>
        <w:rPr>
          <w:rStyle w:val="Voetnootmarkering"/>
        </w:rPr>
        <w:footnoteRef/>
      </w:r>
      <w:r>
        <w:t xml:space="preserve"> PRON  relativum dat terug slaat op </w:t>
      </w:r>
      <w:r w:rsidRPr="008C54BF">
        <w:rPr>
          <w:b/>
        </w:rPr>
        <w:t>granis</w:t>
      </w:r>
      <w:r>
        <w:t xml:space="preserve">. Het is object bij </w:t>
      </w:r>
      <w:r w:rsidRPr="008C54BF">
        <w:rPr>
          <w:b/>
        </w:rPr>
        <w:t>tegunt</w:t>
      </w:r>
      <w:r>
        <w:t>. De passieve vertaling klinkt nu beter: die met een taaie schil bedekt worden door de granaatappels</w:t>
      </w:r>
    </w:p>
  </w:footnote>
  <w:footnote w:id="818">
    <w:p w14:paraId="1ECBABC8" w14:textId="19DA51DA" w:rsidR="00422F22" w:rsidRDefault="00422F22">
      <w:pPr>
        <w:pStyle w:val="Voetnoottekst"/>
      </w:pPr>
      <w:r>
        <w:rPr>
          <w:rStyle w:val="Voetnootmarkering"/>
        </w:rPr>
        <w:footnoteRef/>
      </w:r>
      <w:r>
        <w:t xml:space="preserve"> dat granaatappels een taaie schil hadden wisten we uit het verhaal van Venus en Adonis</w:t>
      </w:r>
    </w:p>
  </w:footnote>
  <w:footnote w:id="819">
    <w:p w14:paraId="551A2311" w14:textId="4EF85399" w:rsidR="00422F22" w:rsidRDefault="00422F22">
      <w:pPr>
        <w:pStyle w:val="Voetnoottekst"/>
      </w:pPr>
      <w:r>
        <w:rPr>
          <w:rStyle w:val="Voetnootmarkering"/>
        </w:rPr>
        <w:footnoteRef/>
      </w:r>
      <w:r>
        <w:t xml:space="preserve"> Ceres is weer even verdrietig als na de roof en ze wil solidair zijn met haar dochter door ook naar de Onderwereld te gaan</w:t>
      </w:r>
    </w:p>
  </w:footnote>
  <w:footnote w:id="820">
    <w:p w14:paraId="08260B16" w14:textId="6B0591A5" w:rsidR="00422F22" w:rsidRDefault="00422F22">
      <w:pPr>
        <w:pStyle w:val="Voetnoottekst"/>
      </w:pPr>
      <w:r>
        <w:rPr>
          <w:rStyle w:val="Voetnootmarkering"/>
        </w:rPr>
        <w:footnoteRef/>
      </w:r>
      <w:r>
        <w:t xml:space="preserve"> het subject is normaal gesproken Ceres </w:t>
      </w:r>
      <w:r w:rsidR="00C951C5">
        <w:t>(</w:t>
      </w:r>
      <w:r>
        <w:t>omdat er binnen één zin meestal niet gewisseld wordt van subject</w:t>
      </w:r>
      <w:r w:rsidR="00C951C5">
        <w:t>)</w:t>
      </w:r>
      <w:r>
        <w:t xml:space="preserve">, die ook het subject is van </w:t>
      </w:r>
      <w:r w:rsidRPr="008C54BF">
        <w:rPr>
          <w:b/>
        </w:rPr>
        <w:t>indoluit</w:t>
      </w:r>
      <w:r>
        <w:t xml:space="preserve">; inhoudelijk kan ook Proserpina het subject zijn van </w:t>
      </w:r>
      <w:r w:rsidRPr="008C54BF">
        <w:rPr>
          <w:b/>
        </w:rPr>
        <w:t>rapta fuisset</w:t>
      </w:r>
      <w:r>
        <w:t xml:space="preserve"> wat de interpretatie ondersteunt dat Ceres door Mercurius' verhaal even droevig </w:t>
      </w:r>
      <w:r w:rsidR="00C951C5">
        <w:t xml:space="preserve">was </w:t>
      </w:r>
      <w:r>
        <w:t>als vlak na de roof van haar dochter; grammaticaal hebben we een irrealis</w:t>
      </w:r>
    </w:p>
  </w:footnote>
  <w:footnote w:id="821">
    <w:p w14:paraId="66C6C960" w14:textId="6852FE4A" w:rsidR="00422F22" w:rsidRDefault="00422F22">
      <w:pPr>
        <w:pStyle w:val="Voetnoottekst"/>
      </w:pPr>
      <w:r>
        <w:rPr>
          <w:rStyle w:val="Voetnootmarkering"/>
        </w:rPr>
        <w:footnoteRef/>
      </w:r>
      <w:r>
        <w:t xml:space="preserve"> bedroefd door wat de consequentie is van Mercurius' boodschap: Proserpina is niet nuchter gebleven, had dus niet voldoende verdriet en moest dus bij Pluto</w:t>
      </w:r>
      <w:r w:rsidR="00C951C5">
        <w:t xml:space="preserve"> blijven,</w:t>
      </w:r>
      <w:r>
        <w:t xml:space="preserve"> in bed, op de troon, in de keuken, achter de kinderwagen</w:t>
      </w:r>
      <w:r w:rsidR="00C951C5">
        <w:t>, in ieder geval lekker diep weggestopt in de Onderwereld</w:t>
      </w:r>
    </w:p>
  </w:footnote>
  <w:footnote w:id="822">
    <w:p w14:paraId="51D5F3EB" w14:textId="06C5A34F" w:rsidR="00422F22" w:rsidRDefault="00422F22">
      <w:pPr>
        <w:pStyle w:val="Voetnoottekst"/>
      </w:pPr>
      <w:r>
        <w:rPr>
          <w:rStyle w:val="Voetnootmarkering"/>
        </w:rPr>
        <w:footnoteRef/>
      </w:r>
      <w:r>
        <w:t xml:space="preserve"> </w:t>
      </w:r>
      <w:r w:rsidRPr="008C54BF">
        <w:rPr>
          <w:smallCaps/>
        </w:rPr>
        <w:t>dichterlijk meervoud</w:t>
      </w:r>
      <w:r>
        <w:t>: Ceres bedoelt zichzelf, niet Jupiter én zichzelf</w:t>
      </w:r>
    </w:p>
  </w:footnote>
  <w:footnote w:id="823">
    <w:p w14:paraId="01F7CA69" w14:textId="63280F7F" w:rsidR="00422F22" w:rsidRDefault="00422F22">
      <w:pPr>
        <w:pStyle w:val="Voetnoottekst"/>
      </w:pPr>
      <w:r>
        <w:rPr>
          <w:rStyle w:val="Voetnootmarkering"/>
        </w:rPr>
        <w:footnoteRef/>
      </w:r>
      <w:r>
        <w:t xml:space="preserve"> Ceres geeft aan, dat in de hemel blijven wonen geen optie meer voor haar is. Ze zou ook dood willen en naar de Onderwereld gaan. Probleem is dan wel dat zij als godin onsterfelijk is. Oeps </w:t>
      </w:r>
    </w:p>
  </w:footnote>
  <w:footnote w:id="824">
    <w:p w14:paraId="6616A2FF" w14:textId="0B44490F" w:rsidR="00422F22" w:rsidRDefault="00422F22">
      <w:pPr>
        <w:pStyle w:val="Voetnoottekst"/>
      </w:pPr>
      <w:r>
        <w:rPr>
          <w:rStyle w:val="Voetnootmarkering"/>
        </w:rPr>
        <w:footnoteRef/>
      </w:r>
      <w:r>
        <w:t xml:space="preserve"> Op de Pelopponnesus lag bij Taenarus een grot die de toegang zou vormen naar de Onderwereld: Ceres wil sterven, waardoor er op aarde niets meer zou groeien omdat Ceres de godin was die juist voor alle groei zorgde. We komen langzaam bij de pointe van het Fastiverhaal: wat is de oorsprong van het Ceresfeest, de Cerialia?</w:t>
      </w:r>
    </w:p>
  </w:footnote>
  <w:footnote w:id="825">
    <w:p w14:paraId="6E54961B" w14:textId="214DAE6F" w:rsidR="00422F22" w:rsidRDefault="00422F22">
      <w:pPr>
        <w:pStyle w:val="Voetnoottekst"/>
      </w:pPr>
      <w:r>
        <w:rPr>
          <w:rStyle w:val="Voetnootmarkering"/>
        </w:rPr>
        <w:footnoteRef/>
      </w:r>
      <w:r>
        <w:t xml:space="preserve"> wonderlijke grammaticale constructie, omdat we eigenlijk volkomen terecht een CON PLQP  zouden verwa</w:t>
      </w:r>
      <w:r w:rsidR="00C951C5">
        <w:t>chten: ze zou het gedaan hebben.</w:t>
      </w:r>
      <w:r>
        <w:t xml:space="preserve"> </w:t>
      </w:r>
      <w:r w:rsidR="00C951C5">
        <w:t>M</w:t>
      </w:r>
      <w:r>
        <w:t>aar ze deed het dus niet</w:t>
      </w:r>
    </w:p>
  </w:footnote>
  <w:footnote w:id="826">
    <w:p w14:paraId="185117D0" w14:textId="664DEAEE" w:rsidR="00422F22" w:rsidRDefault="00422F22">
      <w:pPr>
        <w:pStyle w:val="Voetnoottekst"/>
      </w:pPr>
      <w:r>
        <w:rPr>
          <w:rStyle w:val="Voetnootmarkering"/>
        </w:rPr>
        <w:footnoteRef/>
      </w:r>
      <w:r>
        <w:t xml:space="preserve"> Jupiter komt Ceres tegemoet. Hij sluit een compromis, omdat hij inziet dat het bestraffen van het eten van drie granaatappelpitjes met twaalf maanden Onderwereld nogal onredelijk zou zijn: een kwartaal per pitje. Dat is ook onredelijk, maar zes maanden in de bovenwereld is dan toch een mooi akkoord bij zo'n kolossale overtreding</w:t>
      </w:r>
    </w:p>
  </w:footnote>
  <w:footnote w:id="827">
    <w:p w14:paraId="6F4B1C42" w14:textId="73EC8311" w:rsidR="00422F22" w:rsidRDefault="00422F22">
      <w:pPr>
        <w:pStyle w:val="Voetnoottekst"/>
      </w:pPr>
      <w:r>
        <w:rPr>
          <w:rStyle w:val="Voetnootmarkering"/>
        </w:rPr>
        <w:footnoteRef/>
      </w:r>
      <w:r>
        <w:t xml:space="preserve"> en in de BZ  staat wel gewoon de CON van de irrealis</w:t>
      </w:r>
    </w:p>
  </w:footnote>
  <w:footnote w:id="828">
    <w:p w14:paraId="1B71E351" w14:textId="43873DD1" w:rsidR="00422F22" w:rsidRDefault="00422F22">
      <w:pPr>
        <w:pStyle w:val="Voetnoottekst"/>
      </w:pPr>
      <w:r>
        <w:rPr>
          <w:rStyle w:val="Voetnootmarkering"/>
        </w:rPr>
        <w:footnoteRef/>
      </w:r>
      <w:r>
        <w:t xml:space="preserve"> tweemaal drie wordt zes</w:t>
      </w:r>
      <w:r w:rsidR="00C951C5">
        <w:t>, wat blijkbaar in Ovidius' tijd ook al zo was</w:t>
      </w:r>
      <w:r>
        <w:t>; Ovidius had het ook over zes maanden of over een half jaar kunnen hebben, maar deze iets o</w:t>
      </w:r>
      <w:r w:rsidR="00C951C5">
        <w:t xml:space="preserve">verdreven geleerde beschrijving, </w:t>
      </w:r>
      <w:r w:rsidR="00C951C5" w:rsidRPr="00C951C5">
        <w:rPr>
          <w:smallCaps/>
        </w:rPr>
        <w:t>perifrase</w:t>
      </w:r>
      <w:r w:rsidR="00C951C5">
        <w:t xml:space="preserve">, </w:t>
      </w:r>
      <w:r>
        <w:t>is wel zo "des Ovidius"</w:t>
      </w:r>
    </w:p>
  </w:footnote>
  <w:footnote w:id="829">
    <w:p w14:paraId="23F06814" w14:textId="1FDBEF56" w:rsidR="00422F22" w:rsidRDefault="00422F22">
      <w:pPr>
        <w:pStyle w:val="Voetnoottekst"/>
      </w:pPr>
      <w:r>
        <w:rPr>
          <w:rStyle w:val="Voetnootmarkering"/>
        </w:rPr>
        <w:footnoteRef/>
      </w:r>
      <w:r>
        <w:t xml:space="preserve"> eigenlijk wordt dit </w:t>
      </w:r>
      <w:r w:rsidRPr="007B0D1F">
        <w:rPr>
          <w:b/>
        </w:rPr>
        <w:t>recepit</w:t>
      </w:r>
      <w:r>
        <w:t>/</w:t>
      </w:r>
      <w:r w:rsidRPr="007B0D1F">
        <w:rPr>
          <w:b/>
        </w:rPr>
        <w:t>recipere</w:t>
      </w:r>
      <w:r>
        <w:t xml:space="preserve"> twee keer in een iets andere betekenis gebruikt bij de beide objecten </w:t>
      </w:r>
      <w:r w:rsidRPr="007B0D1F">
        <w:rPr>
          <w:b/>
        </w:rPr>
        <w:t>voltum</w:t>
      </w:r>
      <w:r>
        <w:t xml:space="preserve"> (=</w:t>
      </w:r>
      <w:r w:rsidRPr="007B0D1F">
        <w:rPr>
          <w:b/>
        </w:rPr>
        <w:t>vultum</w:t>
      </w:r>
      <w:r>
        <w:t xml:space="preserve">) en </w:t>
      </w:r>
      <w:r w:rsidRPr="007B0D1F">
        <w:rPr>
          <w:b/>
        </w:rPr>
        <w:t>animum</w:t>
      </w:r>
      <w:r>
        <w:t xml:space="preserve">. We noemen dat </w:t>
      </w:r>
      <w:r w:rsidRPr="007B0D1F">
        <w:rPr>
          <w:smallCaps/>
        </w:rPr>
        <w:t>zeugma</w:t>
      </w:r>
    </w:p>
  </w:footnote>
  <w:footnote w:id="830">
    <w:p w14:paraId="13D90628" w14:textId="4E178F36" w:rsidR="00422F22" w:rsidRDefault="00422F22">
      <w:pPr>
        <w:pStyle w:val="Voetnoottekst"/>
      </w:pPr>
      <w:r>
        <w:rPr>
          <w:rStyle w:val="Voetnootmarkering"/>
        </w:rPr>
        <w:footnoteRef/>
      </w:r>
      <w:r>
        <w:t xml:space="preserve"> het verteltempo schiet weer omhoog en we naderen met rasse schreden de uitleg van de Cerialia, die kennelijk hun oorsprong hebben in het feit dat Ceres een half jaar per jaar uit de roulatie is vanwege privéproblemen en dan juist in het voorjaar weer op komt diepen</w:t>
      </w:r>
    </w:p>
  </w:footnote>
  <w:footnote w:id="831">
    <w:p w14:paraId="77B37D27" w14:textId="3711D7F1" w:rsidR="00422F22" w:rsidRDefault="00422F22">
      <w:pPr>
        <w:pStyle w:val="Voetnoottekst"/>
      </w:pPr>
      <w:r>
        <w:rPr>
          <w:rStyle w:val="Voetnootmarkering"/>
        </w:rPr>
        <w:footnoteRef/>
      </w:r>
      <w:r>
        <w:t xml:space="preserve"> drie woorden die beginnen met een </w:t>
      </w:r>
      <w:r w:rsidRPr="007B0D1F">
        <w:rPr>
          <w:b/>
        </w:rPr>
        <w:t>s-</w:t>
      </w:r>
      <w:r>
        <w:t xml:space="preserve">, dat zal dus </w:t>
      </w:r>
      <w:r w:rsidRPr="007B0D1F">
        <w:rPr>
          <w:smallCaps/>
        </w:rPr>
        <w:t>alliteratie</w:t>
      </w:r>
      <w:r>
        <w:t xml:space="preserve"> zijn</w:t>
      </w:r>
    </w:p>
  </w:footnote>
  <w:footnote w:id="832">
    <w:p w14:paraId="72B4D822" w14:textId="70741D33" w:rsidR="00422F22" w:rsidRDefault="00422F22">
      <w:pPr>
        <w:pStyle w:val="Voetnoottekst"/>
      </w:pPr>
      <w:r>
        <w:rPr>
          <w:rStyle w:val="Voetnootmarkering"/>
        </w:rPr>
        <w:footnoteRef/>
      </w:r>
      <w:r>
        <w:t xml:space="preserve"> ineens is er weer oogst, volop oogst zelfs en de schuren kunnen het graan niet meer aan. De akkers waar een hele tijd niks groeide puilen nu uit van gewassen</w:t>
      </w:r>
    </w:p>
  </w:footnote>
  <w:footnote w:id="833">
    <w:p w14:paraId="24EB4647" w14:textId="6906526A" w:rsidR="00422F22" w:rsidRDefault="00422F22">
      <w:pPr>
        <w:pStyle w:val="Voetnoottekst"/>
      </w:pPr>
      <w:r>
        <w:rPr>
          <w:rStyle w:val="Voetnootmarkering"/>
        </w:rPr>
        <w:footnoteRef/>
      </w:r>
      <w:r>
        <w:t xml:space="preserve"> de dorsvloer. Wat is een dorsen dan? Om de graankorrels uit de aren te verwijderen sloeg me</w:t>
      </w:r>
      <w:r w:rsidR="00C951C5">
        <w:t>n</w:t>
      </w:r>
      <w:r>
        <w:t xml:space="preserve"> met een dorsvlegel op het graan zodat men de graankorrels met het kaf (dat om de graankorrel heen zit) over hield. Wilde men daarna nog het kaf van het graan/koren scheiden dan gooide men met een wan dat graan in de lucht waarna het kaf door de wind weggeblazen werd</w:t>
      </w:r>
    </w:p>
  </w:footnote>
  <w:footnote w:id="834">
    <w:p w14:paraId="2E391E71" w14:textId="24EC5AEC" w:rsidR="00422F22" w:rsidRDefault="00422F22">
      <w:pPr>
        <w:pStyle w:val="Voetnoottekst"/>
      </w:pPr>
      <w:r>
        <w:rPr>
          <w:rStyle w:val="Voetnootmarkering"/>
        </w:rPr>
        <w:footnoteRef/>
      </w:r>
      <w:r>
        <w:t xml:space="preserve"> wit als tegenhanger van het sombere zwart en bruin. Het voorjaar is duidelijk aangebroken bij de Ceresfeesten en dus moeten mensen zich daar op kleden. De instructies voor de kleding bij feesten was typisch voor de Fasti en heeft een aitiologisch gehalte. In deze versregel komen de woorden wit en Ceres twee keer voor: wit hoort bij Ceres en Ceres bij wit</w:t>
      </w:r>
    </w:p>
  </w:footnote>
  <w:footnote w:id="835">
    <w:p w14:paraId="45C43EDA" w14:textId="02101880" w:rsidR="00422F22" w:rsidRDefault="00422F22">
      <w:pPr>
        <w:pStyle w:val="Voetnoottekst"/>
      </w:pPr>
      <w:r>
        <w:rPr>
          <w:rStyle w:val="Voetnootmarkering"/>
        </w:rPr>
        <w:footnoteRef/>
      </w:r>
      <w:r>
        <w:t xml:space="preserve"> als tegenhanger van het net genoemde toepasselijkere </w:t>
      </w:r>
      <w:r w:rsidRPr="000B2C67">
        <w:rPr>
          <w:b/>
        </w:rPr>
        <w:t>alba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activeWritingStyle w:appName="MSWord" w:lang="nl-NL" w:vendorID="1" w:dllVersion="512" w:checkStyle="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E0"/>
    <w:rsid w:val="00003971"/>
    <w:rsid w:val="0000473C"/>
    <w:rsid w:val="00004977"/>
    <w:rsid w:val="00004AAD"/>
    <w:rsid w:val="000060BF"/>
    <w:rsid w:val="00013BF7"/>
    <w:rsid w:val="00014CBD"/>
    <w:rsid w:val="000258C8"/>
    <w:rsid w:val="00031F2D"/>
    <w:rsid w:val="000345C9"/>
    <w:rsid w:val="00035E5B"/>
    <w:rsid w:val="00036CF1"/>
    <w:rsid w:val="00037EF6"/>
    <w:rsid w:val="00042955"/>
    <w:rsid w:val="00042B1D"/>
    <w:rsid w:val="00043630"/>
    <w:rsid w:val="0004669C"/>
    <w:rsid w:val="0004692C"/>
    <w:rsid w:val="00050ECF"/>
    <w:rsid w:val="0005101B"/>
    <w:rsid w:val="00051137"/>
    <w:rsid w:val="00051878"/>
    <w:rsid w:val="000529AA"/>
    <w:rsid w:val="00052D70"/>
    <w:rsid w:val="0005353D"/>
    <w:rsid w:val="00053E34"/>
    <w:rsid w:val="00054467"/>
    <w:rsid w:val="00056989"/>
    <w:rsid w:val="00056B70"/>
    <w:rsid w:val="00057607"/>
    <w:rsid w:val="000632FE"/>
    <w:rsid w:val="000714F5"/>
    <w:rsid w:val="00071739"/>
    <w:rsid w:val="000732FA"/>
    <w:rsid w:val="0007358B"/>
    <w:rsid w:val="000739D2"/>
    <w:rsid w:val="00075345"/>
    <w:rsid w:val="000758A9"/>
    <w:rsid w:val="00077B96"/>
    <w:rsid w:val="00080DC9"/>
    <w:rsid w:val="00081FE5"/>
    <w:rsid w:val="000863F7"/>
    <w:rsid w:val="00086D2A"/>
    <w:rsid w:val="00090C8E"/>
    <w:rsid w:val="000968F9"/>
    <w:rsid w:val="000A2CC8"/>
    <w:rsid w:val="000A33F5"/>
    <w:rsid w:val="000A66FC"/>
    <w:rsid w:val="000B0B2E"/>
    <w:rsid w:val="000B0BD1"/>
    <w:rsid w:val="000B2C67"/>
    <w:rsid w:val="000B4284"/>
    <w:rsid w:val="000B719B"/>
    <w:rsid w:val="000C1B50"/>
    <w:rsid w:val="000C379E"/>
    <w:rsid w:val="000C719B"/>
    <w:rsid w:val="000D37BD"/>
    <w:rsid w:val="000D4A22"/>
    <w:rsid w:val="000D52EB"/>
    <w:rsid w:val="000D6887"/>
    <w:rsid w:val="000E2ECB"/>
    <w:rsid w:val="000E5A1D"/>
    <w:rsid w:val="000E6F9D"/>
    <w:rsid w:val="000F218A"/>
    <w:rsid w:val="000F4CB0"/>
    <w:rsid w:val="000F7557"/>
    <w:rsid w:val="001011EB"/>
    <w:rsid w:val="0010281A"/>
    <w:rsid w:val="00112B48"/>
    <w:rsid w:val="00121A9C"/>
    <w:rsid w:val="0012204E"/>
    <w:rsid w:val="00125141"/>
    <w:rsid w:val="001256B5"/>
    <w:rsid w:val="001277BE"/>
    <w:rsid w:val="00131682"/>
    <w:rsid w:val="00136264"/>
    <w:rsid w:val="001407DE"/>
    <w:rsid w:val="00144C55"/>
    <w:rsid w:val="001462A4"/>
    <w:rsid w:val="00147DB9"/>
    <w:rsid w:val="001627AB"/>
    <w:rsid w:val="00163EF3"/>
    <w:rsid w:val="00167110"/>
    <w:rsid w:val="0017027E"/>
    <w:rsid w:val="00174729"/>
    <w:rsid w:val="00175F05"/>
    <w:rsid w:val="00176C99"/>
    <w:rsid w:val="00180363"/>
    <w:rsid w:val="0018276D"/>
    <w:rsid w:val="0018434B"/>
    <w:rsid w:val="00185E28"/>
    <w:rsid w:val="001944B0"/>
    <w:rsid w:val="00195247"/>
    <w:rsid w:val="00195FF5"/>
    <w:rsid w:val="00197A0F"/>
    <w:rsid w:val="001A0E2D"/>
    <w:rsid w:val="001A1B1A"/>
    <w:rsid w:val="001A2C36"/>
    <w:rsid w:val="001A4E30"/>
    <w:rsid w:val="001B0658"/>
    <w:rsid w:val="001B6A1C"/>
    <w:rsid w:val="001C052B"/>
    <w:rsid w:val="001C2E07"/>
    <w:rsid w:val="001C4939"/>
    <w:rsid w:val="001C68EF"/>
    <w:rsid w:val="001D0454"/>
    <w:rsid w:val="001D2073"/>
    <w:rsid w:val="001E2CEE"/>
    <w:rsid w:val="001E4161"/>
    <w:rsid w:val="001E4558"/>
    <w:rsid w:val="001E5B23"/>
    <w:rsid w:val="001E6453"/>
    <w:rsid w:val="001F12B0"/>
    <w:rsid w:val="001F574F"/>
    <w:rsid w:val="001F5AC4"/>
    <w:rsid w:val="00203780"/>
    <w:rsid w:val="002051DE"/>
    <w:rsid w:val="002074A3"/>
    <w:rsid w:val="002100EE"/>
    <w:rsid w:val="002107EE"/>
    <w:rsid w:val="00211F99"/>
    <w:rsid w:val="00212AA7"/>
    <w:rsid w:val="0021345C"/>
    <w:rsid w:val="00217195"/>
    <w:rsid w:val="00220B66"/>
    <w:rsid w:val="00221FED"/>
    <w:rsid w:val="0022539A"/>
    <w:rsid w:val="002341DF"/>
    <w:rsid w:val="00235782"/>
    <w:rsid w:val="00236406"/>
    <w:rsid w:val="002406AF"/>
    <w:rsid w:val="002436DF"/>
    <w:rsid w:val="002444E9"/>
    <w:rsid w:val="0025030D"/>
    <w:rsid w:val="0025206C"/>
    <w:rsid w:val="002521B2"/>
    <w:rsid w:val="0025402C"/>
    <w:rsid w:val="00262D81"/>
    <w:rsid w:val="002657BC"/>
    <w:rsid w:val="00266748"/>
    <w:rsid w:val="00276514"/>
    <w:rsid w:val="00280A1F"/>
    <w:rsid w:val="00281D42"/>
    <w:rsid w:val="002840FD"/>
    <w:rsid w:val="002852AB"/>
    <w:rsid w:val="00291490"/>
    <w:rsid w:val="00292612"/>
    <w:rsid w:val="00293A7F"/>
    <w:rsid w:val="002A16DE"/>
    <w:rsid w:val="002A7E18"/>
    <w:rsid w:val="002B03DD"/>
    <w:rsid w:val="002B26C8"/>
    <w:rsid w:val="002B410D"/>
    <w:rsid w:val="002C1C3B"/>
    <w:rsid w:val="002C21AC"/>
    <w:rsid w:val="002C3E99"/>
    <w:rsid w:val="002C4A6E"/>
    <w:rsid w:val="002C6332"/>
    <w:rsid w:val="002D3400"/>
    <w:rsid w:val="002D4744"/>
    <w:rsid w:val="002E10B2"/>
    <w:rsid w:val="002E4039"/>
    <w:rsid w:val="002E624E"/>
    <w:rsid w:val="002F2199"/>
    <w:rsid w:val="002F34A2"/>
    <w:rsid w:val="002F6F84"/>
    <w:rsid w:val="00300906"/>
    <w:rsid w:val="00305F01"/>
    <w:rsid w:val="00312165"/>
    <w:rsid w:val="003134F3"/>
    <w:rsid w:val="00313791"/>
    <w:rsid w:val="00314FB9"/>
    <w:rsid w:val="00316EDB"/>
    <w:rsid w:val="0031791A"/>
    <w:rsid w:val="00323961"/>
    <w:rsid w:val="00324EC9"/>
    <w:rsid w:val="00325110"/>
    <w:rsid w:val="00325C1F"/>
    <w:rsid w:val="00334091"/>
    <w:rsid w:val="003350A6"/>
    <w:rsid w:val="0033556F"/>
    <w:rsid w:val="00340D04"/>
    <w:rsid w:val="003410A9"/>
    <w:rsid w:val="003477E4"/>
    <w:rsid w:val="00353755"/>
    <w:rsid w:val="00353F7B"/>
    <w:rsid w:val="00356039"/>
    <w:rsid w:val="00357A30"/>
    <w:rsid w:val="00361CE5"/>
    <w:rsid w:val="003630CE"/>
    <w:rsid w:val="00363729"/>
    <w:rsid w:val="003638F9"/>
    <w:rsid w:val="00366A7B"/>
    <w:rsid w:val="0037527C"/>
    <w:rsid w:val="00385C0A"/>
    <w:rsid w:val="0039070E"/>
    <w:rsid w:val="0039656B"/>
    <w:rsid w:val="003A331F"/>
    <w:rsid w:val="003B0EE7"/>
    <w:rsid w:val="003B3200"/>
    <w:rsid w:val="003B67CF"/>
    <w:rsid w:val="003B717B"/>
    <w:rsid w:val="003B77E2"/>
    <w:rsid w:val="003C1DD8"/>
    <w:rsid w:val="003C24F7"/>
    <w:rsid w:val="003C66EF"/>
    <w:rsid w:val="003C79CC"/>
    <w:rsid w:val="003D117B"/>
    <w:rsid w:val="003D1ABE"/>
    <w:rsid w:val="003D247E"/>
    <w:rsid w:val="003D2888"/>
    <w:rsid w:val="003D6207"/>
    <w:rsid w:val="003E0728"/>
    <w:rsid w:val="003E4BF6"/>
    <w:rsid w:val="003F179B"/>
    <w:rsid w:val="003F35B8"/>
    <w:rsid w:val="003F66A0"/>
    <w:rsid w:val="003F7726"/>
    <w:rsid w:val="003F7BB5"/>
    <w:rsid w:val="00402FE0"/>
    <w:rsid w:val="0040453C"/>
    <w:rsid w:val="00405861"/>
    <w:rsid w:val="00407778"/>
    <w:rsid w:val="00407E1B"/>
    <w:rsid w:val="00412B6B"/>
    <w:rsid w:val="00420A60"/>
    <w:rsid w:val="00420BC0"/>
    <w:rsid w:val="00421F73"/>
    <w:rsid w:val="00422B50"/>
    <w:rsid w:val="00422F22"/>
    <w:rsid w:val="00425AC0"/>
    <w:rsid w:val="004271D8"/>
    <w:rsid w:val="004317C3"/>
    <w:rsid w:val="0043523E"/>
    <w:rsid w:val="0043622F"/>
    <w:rsid w:val="00436F39"/>
    <w:rsid w:val="00437DB4"/>
    <w:rsid w:val="00441DDF"/>
    <w:rsid w:val="0044305C"/>
    <w:rsid w:val="004440A9"/>
    <w:rsid w:val="00446BA6"/>
    <w:rsid w:val="00447565"/>
    <w:rsid w:val="0045120A"/>
    <w:rsid w:val="00461942"/>
    <w:rsid w:val="004619C4"/>
    <w:rsid w:val="00461BA1"/>
    <w:rsid w:val="00462B07"/>
    <w:rsid w:val="00467227"/>
    <w:rsid w:val="00467699"/>
    <w:rsid w:val="00467760"/>
    <w:rsid w:val="0047191E"/>
    <w:rsid w:val="00472177"/>
    <w:rsid w:val="004752C8"/>
    <w:rsid w:val="004829A8"/>
    <w:rsid w:val="00486B9A"/>
    <w:rsid w:val="0049044D"/>
    <w:rsid w:val="0049150E"/>
    <w:rsid w:val="004947A4"/>
    <w:rsid w:val="00495C41"/>
    <w:rsid w:val="004A0009"/>
    <w:rsid w:val="004A28E3"/>
    <w:rsid w:val="004A3FDB"/>
    <w:rsid w:val="004A45BD"/>
    <w:rsid w:val="004A542F"/>
    <w:rsid w:val="004A6682"/>
    <w:rsid w:val="004A6DBA"/>
    <w:rsid w:val="004B0444"/>
    <w:rsid w:val="004B3562"/>
    <w:rsid w:val="004B51BF"/>
    <w:rsid w:val="004B6702"/>
    <w:rsid w:val="004B70C7"/>
    <w:rsid w:val="004C7C8F"/>
    <w:rsid w:val="004D1155"/>
    <w:rsid w:val="004D208B"/>
    <w:rsid w:val="004E2901"/>
    <w:rsid w:val="004F0362"/>
    <w:rsid w:val="004F2D67"/>
    <w:rsid w:val="004F3E69"/>
    <w:rsid w:val="004F3E9C"/>
    <w:rsid w:val="00501058"/>
    <w:rsid w:val="00504B4A"/>
    <w:rsid w:val="0050616C"/>
    <w:rsid w:val="005101A4"/>
    <w:rsid w:val="0051047A"/>
    <w:rsid w:val="00511B9B"/>
    <w:rsid w:val="00512446"/>
    <w:rsid w:val="00517135"/>
    <w:rsid w:val="0052261E"/>
    <w:rsid w:val="00524D3C"/>
    <w:rsid w:val="00531DF6"/>
    <w:rsid w:val="005363F2"/>
    <w:rsid w:val="005366BE"/>
    <w:rsid w:val="005379C7"/>
    <w:rsid w:val="00537AF5"/>
    <w:rsid w:val="00542239"/>
    <w:rsid w:val="005429BF"/>
    <w:rsid w:val="00547AFC"/>
    <w:rsid w:val="005535F9"/>
    <w:rsid w:val="005537E6"/>
    <w:rsid w:val="0055773A"/>
    <w:rsid w:val="00570C97"/>
    <w:rsid w:val="005714AC"/>
    <w:rsid w:val="005726FA"/>
    <w:rsid w:val="0057399D"/>
    <w:rsid w:val="00587BFC"/>
    <w:rsid w:val="005912B3"/>
    <w:rsid w:val="00592AF4"/>
    <w:rsid w:val="005A26A6"/>
    <w:rsid w:val="005A45DE"/>
    <w:rsid w:val="005A492F"/>
    <w:rsid w:val="005A55FE"/>
    <w:rsid w:val="005B1298"/>
    <w:rsid w:val="005B27D8"/>
    <w:rsid w:val="005B4323"/>
    <w:rsid w:val="005B56FF"/>
    <w:rsid w:val="005C146B"/>
    <w:rsid w:val="005C5387"/>
    <w:rsid w:val="005C5EC2"/>
    <w:rsid w:val="005C6531"/>
    <w:rsid w:val="005D00CD"/>
    <w:rsid w:val="005D315B"/>
    <w:rsid w:val="005D31FB"/>
    <w:rsid w:val="005E2D1B"/>
    <w:rsid w:val="005E5C5E"/>
    <w:rsid w:val="005E7B40"/>
    <w:rsid w:val="0060185B"/>
    <w:rsid w:val="006018FC"/>
    <w:rsid w:val="0060273C"/>
    <w:rsid w:val="00604E12"/>
    <w:rsid w:val="0061487C"/>
    <w:rsid w:val="00614A09"/>
    <w:rsid w:val="00616355"/>
    <w:rsid w:val="0061685F"/>
    <w:rsid w:val="00616F56"/>
    <w:rsid w:val="00622720"/>
    <w:rsid w:val="00624226"/>
    <w:rsid w:val="00625CA1"/>
    <w:rsid w:val="00632480"/>
    <w:rsid w:val="00634DE4"/>
    <w:rsid w:val="00635FC3"/>
    <w:rsid w:val="006446F9"/>
    <w:rsid w:val="006455D4"/>
    <w:rsid w:val="006503FC"/>
    <w:rsid w:val="00653678"/>
    <w:rsid w:val="00665B7A"/>
    <w:rsid w:val="006675FA"/>
    <w:rsid w:val="00672FFD"/>
    <w:rsid w:val="00673972"/>
    <w:rsid w:val="00675E72"/>
    <w:rsid w:val="00681157"/>
    <w:rsid w:val="006854B5"/>
    <w:rsid w:val="00694BDA"/>
    <w:rsid w:val="0069563C"/>
    <w:rsid w:val="00696672"/>
    <w:rsid w:val="006A1DD3"/>
    <w:rsid w:val="006A3500"/>
    <w:rsid w:val="006A6BA9"/>
    <w:rsid w:val="006B2224"/>
    <w:rsid w:val="006B4B33"/>
    <w:rsid w:val="006C2611"/>
    <w:rsid w:val="006C57A2"/>
    <w:rsid w:val="006C6A04"/>
    <w:rsid w:val="006D257D"/>
    <w:rsid w:val="006D35A9"/>
    <w:rsid w:val="006D593E"/>
    <w:rsid w:val="006D7712"/>
    <w:rsid w:val="006E733D"/>
    <w:rsid w:val="006F24CF"/>
    <w:rsid w:val="006F77B3"/>
    <w:rsid w:val="006F78A2"/>
    <w:rsid w:val="00703531"/>
    <w:rsid w:val="0070359E"/>
    <w:rsid w:val="007050EC"/>
    <w:rsid w:val="007061ED"/>
    <w:rsid w:val="0071133A"/>
    <w:rsid w:val="0071149A"/>
    <w:rsid w:val="00722A81"/>
    <w:rsid w:val="00724A1E"/>
    <w:rsid w:val="00734263"/>
    <w:rsid w:val="007348B9"/>
    <w:rsid w:val="007352AC"/>
    <w:rsid w:val="0073605F"/>
    <w:rsid w:val="007368B1"/>
    <w:rsid w:val="00737145"/>
    <w:rsid w:val="00741CD6"/>
    <w:rsid w:val="007431E3"/>
    <w:rsid w:val="007455F6"/>
    <w:rsid w:val="00747050"/>
    <w:rsid w:val="00754717"/>
    <w:rsid w:val="007562FF"/>
    <w:rsid w:val="0075743D"/>
    <w:rsid w:val="007575A2"/>
    <w:rsid w:val="00757E1C"/>
    <w:rsid w:val="00757EA9"/>
    <w:rsid w:val="00760215"/>
    <w:rsid w:val="0076139C"/>
    <w:rsid w:val="00775B0E"/>
    <w:rsid w:val="00780469"/>
    <w:rsid w:val="0079042E"/>
    <w:rsid w:val="00795A2F"/>
    <w:rsid w:val="00797693"/>
    <w:rsid w:val="007A22A9"/>
    <w:rsid w:val="007A409B"/>
    <w:rsid w:val="007A7720"/>
    <w:rsid w:val="007A7F94"/>
    <w:rsid w:val="007B0D1F"/>
    <w:rsid w:val="007C03F8"/>
    <w:rsid w:val="007C1628"/>
    <w:rsid w:val="007C4D7C"/>
    <w:rsid w:val="007C6E57"/>
    <w:rsid w:val="007D108B"/>
    <w:rsid w:val="007D1091"/>
    <w:rsid w:val="007D23DF"/>
    <w:rsid w:val="007D2D4A"/>
    <w:rsid w:val="007E4012"/>
    <w:rsid w:val="007E6F7D"/>
    <w:rsid w:val="007F22BB"/>
    <w:rsid w:val="007F56F6"/>
    <w:rsid w:val="007F5D7F"/>
    <w:rsid w:val="0080452B"/>
    <w:rsid w:val="00814C1C"/>
    <w:rsid w:val="00815764"/>
    <w:rsid w:val="00815848"/>
    <w:rsid w:val="0081617F"/>
    <w:rsid w:val="008162B4"/>
    <w:rsid w:val="00820EC4"/>
    <w:rsid w:val="00827602"/>
    <w:rsid w:val="00830FB1"/>
    <w:rsid w:val="0083224B"/>
    <w:rsid w:val="00832456"/>
    <w:rsid w:val="00832A6B"/>
    <w:rsid w:val="0083491B"/>
    <w:rsid w:val="00837001"/>
    <w:rsid w:val="00837992"/>
    <w:rsid w:val="008420CE"/>
    <w:rsid w:val="00843CDE"/>
    <w:rsid w:val="00844821"/>
    <w:rsid w:val="00847E65"/>
    <w:rsid w:val="008549B3"/>
    <w:rsid w:val="00863ED7"/>
    <w:rsid w:val="008644B4"/>
    <w:rsid w:val="00865184"/>
    <w:rsid w:val="00866272"/>
    <w:rsid w:val="0087441B"/>
    <w:rsid w:val="00877D8D"/>
    <w:rsid w:val="00880109"/>
    <w:rsid w:val="008804EB"/>
    <w:rsid w:val="00884370"/>
    <w:rsid w:val="00886321"/>
    <w:rsid w:val="00886725"/>
    <w:rsid w:val="0089074B"/>
    <w:rsid w:val="008908F7"/>
    <w:rsid w:val="008931AC"/>
    <w:rsid w:val="0089666D"/>
    <w:rsid w:val="008A29B3"/>
    <w:rsid w:val="008A3807"/>
    <w:rsid w:val="008A67F4"/>
    <w:rsid w:val="008A69FE"/>
    <w:rsid w:val="008A7917"/>
    <w:rsid w:val="008B08CE"/>
    <w:rsid w:val="008B288F"/>
    <w:rsid w:val="008B365B"/>
    <w:rsid w:val="008B3921"/>
    <w:rsid w:val="008C26A6"/>
    <w:rsid w:val="008C54BF"/>
    <w:rsid w:val="008C6663"/>
    <w:rsid w:val="008D0D15"/>
    <w:rsid w:val="008D495A"/>
    <w:rsid w:val="008D5173"/>
    <w:rsid w:val="008E0C96"/>
    <w:rsid w:val="008E1AD2"/>
    <w:rsid w:val="008E3B44"/>
    <w:rsid w:val="008E5633"/>
    <w:rsid w:val="008F2397"/>
    <w:rsid w:val="008F695D"/>
    <w:rsid w:val="009055B5"/>
    <w:rsid w:val="00905952"/>
    <w:rsid w:val="0091093A"/>
    <w:rsid w:val="00913773"/>
    <w:rsid w:val="00913CC1"/>
    <w:rsid w:val="00922A49"/>
    <w:rsid w:val="009234DB"/>
    <w:rsid w:val="00924804"/>
    <w:rsid w:val="00926B6E"/>
    <w:rsid w:val="00931DDA"/>
    <w:rsid w:val="009321A5"/>
    <w:rsid w:val="0093304F"/>
    <w:rsid w:val="00933170"/>
    <w:rsid w:val="0093515D"/>
    <w:rsid w:val="00936E38"/>
    <w:rsid w:val="00937B19"/>
    <w:rsid w:val="009410EA"/>
    <w:rsid w:val="0094224E"/>
    <w:rsid w:val="009440C5"/>
    <w:rsid w:val="0094485D"/>
    <w:rsid w:val="00947197"/>
    <w:rsid w:val="0094758C"/>
    <w:rsid w:val="00947590"/>
    <w:rsid w:val="00947755"/>
    <w:rsid w:val="0094792E"/>
    <w:rsid w:val="0095116E"/>
    <w:rsid w:val="0095438F"/>
    <w:rsid w:val="00955BE3"/>
    <w:rsid w:val="00961FC8"/>
    <w:rsid w:val="00963443"/>
    <w:rsid w:val="009651FB"/>
    <w:rsid w:val="00966C0B"/>
    <w:rsid w:val="00967BD7"/>
    <w:rsid w:val="00976EF8"/>
    <w:rsid w:val="00977A89"/>
    <w:rsid w:val="00981F52"/>
    <w:rsid w:val="00982EA1"/>
    <w:rsid w:val="00987E21"/>
    <w:rsid w:val="0099119F"/>
    <w:rsid w:val="009919B9"/>
    <w:rsid w:val="00992034"/>
    <w:rsid w:val="00994CDC"/>
    <w:rsid w:val="00995545"/>
    <w:rsid w:val="00996AFA"/>
    <w:rsid w:val="009A0F58"/>
    <w:rsid w:val="009A2885"/>
    <w:rsid w:val="009A75AC"/>
    <w:rsid w:val="009A75D0"/>
    <w:rsid w:val="009B11B7"/>
    <w:rsid w:val="009B21C5"/>
    <w:rsid w:val="009B2F9B"/>
    <w:rsid w:val="009B464A"/>
    <w:rsid w:val="009C7914"/>
    <w:rsid w:val="009D0723"/>
    <w:rsid w:val="009D1D34"/>
    <w:rsid w:val="009D4FCF"/>
    <w:rsid w:val="009D6548"/>
    <w:rsid w:val="009D6583"/>
    <w:rsid w:val="009D67B3"/>
    <w:rsid w:val="009E2965"/>
    <w:rsid w:val="009E3539"/>
    <w:rsid w:val="009E4462"/>
    <w:rsid w:val="009F2A83"/>
    <w:rsid w:val="009F4257"/>
    <w:rsid w:val="009F601D"/>
    <w:rsid w:val="00A0588B"/>
    <w:rsid w:val="00A05C5D"/>
    <w:rsid w:val="00A06B4E"/>
    <w:rsid w:val="00A123BB"/>
    <w:rsid w:val="00A13EBA"/>
    <w:rsid w:val="00A147C7"/>
    <w:rsid w:val="00A216A9"/>
    <w:rsid w:val="00A22C23"/>
    <w:rsid w:val="00A24600"/>
    <w:rsid w:val="00A27BD1"/>
    <w:rsid w:val="00A3327F"/>
    <w:rsid w:val="00A3569C"/>
    <w:rsid w:val="00A43D0E"/>
    <w:rsid w:val="00A45238"/>
    <w:rsid w:val="00A456FC"/>
    <w:rsid w:val="00A460D6"/>
    <w:rsid w:val="00A51542"/>
    <w:rsid w:val="00A51740"/>
    <w:rsid w:val="00A51EFF"/>
    <w:rsid w:val="00A52BB5"/>
    <w:rsid w:val="00A54856"/>
    <w:rsid w:val="00A54AAF"/>
    <w:rsid w:val="00A56725"/>
    <w:rsid w:val="00A60AC6"/>
    <w:rsid w:val="00A61491"/>
    <w:rsid w:val="00A656D8"/>
    <w:rsid w:val="00A76DE0"/>
    <w:rsid w:val="00A84BC3"/>
    <w:rsid w:val="00A8671B"/>
    <w:rsid w:val="00A91043"/>
    <w:rsid w:val="00A94DBE"/>
    <w:rsid w:val="00A954A2"/>
    <w:rsid w:val="00AA11CC"/>
    <w:rsid w:val="00AA3B3E"/>
    <w:rsid w:val="00AA6F1C"/>
    <w:rsid w:val="00AA7F41"/>
    <w:rsid w:val="00AB1B1F"/>
    <w:rsid w:val="00AB6B5B"/>
    <w:rsid w:val="00AB6DA2"/>
    <w:rsid w:val="00AB7000"/>
    <w:rsid w:val="00AC1CC9"/>
    <w:rsid w:val="00AC23C8"/>
    <w:rsid w:val="00AC2C34"/>
    <w:rsid w:val="00AE0846"/>
    <w:rsid w:val="00AE118C"/>
    <w:rsid w:val="00AE5E3A"/>
    <w:rsid w:val="00AE7958"/>
    <w:rsid w:val="00AF2BEB"/>
    <w:rsid w:val="00AF412E"/>
    <w:rsid w:val="00B01367"/>
    <w:rsid w:val="00B01516"/>
    <w:rsid w:val="00B02204"/>
    <w:rsid w:val="00B2183D"/>
    <w:rsid w:val="00B23053"/>
    <w:rsid w:val="00B24F1B"/>
    <w:rsid w:val="00B30D29"/>
    <w:rsid w:val="00B368CA"/>
    <w:rsid w:val="00B37F12"/>
    <w:rsid w:val="00B432E9"/>
    <w:rsid w:val="00B43A92"/>
    <w:rsid w:val="00B46299"/>
    <w:rsid w:val="00B536FF"/>
    <w:rsid w:val="00B53C26"/>
    <w:rsid w:val="00B569E9"/>
    <w:rsid w:val="00B608CF"/>
    <w:rsid w:val="00B62FD4"/>
    <w:rsid w:val="00B70166"/>
    <w:rsid w:val="00B7587E"/>
    <w:rsid w:val="00B758F1"/>
    <w:rsid w:val="00B77EDD"/>
    <w:rsid w:val="00B82CD6"/>
    <w:rsid w:val="00B84076"/>
    <w:rsid w:val="00B8471D"/>
    <w:rsid w:val="00B84AF0"/>
    <w:rsid w:val="00B90E73"/>
    <w:rsid w:val="00B96031"/>
    <w:rsid w:val="00B96403"/>
    <w:rsid w:val="00B976F9"/>
    <w:rsid w:val="00BA422A"/>
    <w:rsid w:val="00BA51D0"/>
    <w:rsid w:val="00BA6896"/>
    <w:rsid w:val="00BB0F86"/>
    <w:rsid w:val="00BB3C3E"/>
    <w:rsid w:val="00BB3DB2"/>
    <w:rsid w:val="00BB5713"/>
    <w:rsid w:val="00BC5A6E"/>
    <w:rsid w:val="00BC7DD1"/>
    <w:rsid w:val="00BD002A"/>
    <w:rsid w:val="00BD1DE9"/>
    <w:rsid w:val="00BD2FEE"/>
    <w:rsid w:val="00BD48D7"/>
    <w:rsid w:val="00BE49F4"/>
    <w:rsid w:val="00BE6EC6"/>
    <w:rsid w:val="00C0029A"/>
    <w:rsid w:val="00C02ACA"/>
    <w:rsid w:val="00C03B30"/>
    <w:rsid w:val="00C05FB2"/>
    <w:rsid w:val="00C103C8"/>
    <w:rsid w:val="00C17E43"/>
    <w:rsid w:val="00C27712"/>
    <w:rsid w:val="00C27AB4"/>
    <w:rsid w:val="00C33C43"/>
    <w:rsid w:val="00C35ECD"/>
    <w:rsid w:val="00C36BBE"/>
    <w:rsid w:val="00C36FCC"/>
    <w:rsid w:val="00C376A2"/>
    <w:rsid w:val="00C4108E"/>
    <w:rsid w:val="00C41CBE"/>
    <w:rsid w:val="00C425A7"/>
    <w:rsid w:val="00C4396D"/>
    <w:rsid w:val="00C44756"/>
    <w:rsid w:val="00C45503"/>
    <w:rsid w:val="00C546A7"/>
    <w:rsid w:val="00C54E93"/>
    <w:rsid w:val="00C7004B"/>
    <w:rsid w:val="00C7007B"/>
    <w:rsid w:val="00C71799"/>
    <w:rsid w:val="00C73E62"/>
    <w:rsid w:val="00C77683"/>
    <w:rsid w:val="00C83532"/>
    <w:rsid w:val="00C83968"/>
    <w:rsid w:val="00C86302"/>
    <w:rsid w:val="00C86D27"/>
    <w:rsid w:val="00C90CD8"/>
    <w:rsid w:val="00C9210D"/>
    <w:rsid w:val="00C951C5"/>
    <w:rsid w:val="00CA5D48"/>
    <w:rsid w:val="00CA7E5D"/>
    <w:rsid w:val="00CB1A3E"/>
    <w:rsid w:val="00CB69CD"/>
    <w:rsid w:val="00CB76D5"/>
    <w:rsid w:val="00CC3CC8"/>
    <w:rsid w:val="00CC4117"/>
    <w:rsid w:val="00CC477F"/>
    <w:rsid w:val="00CC70B6"/>
    <w:rsid w:val="00CC7643"/>
    <w:rsid w:val="00CD0B71"/>
    <w:rsid w:val="00CD2168"/>
    <w:rsid w:val="00CD5602"/>
    <w:rsid w:val="00CD6F19"/>
    <w:rsid w:val="00CE0108"/>
    <w:rsid w:val="00CE1AEE"/>
    <w:rsid w:val="00CE3C45"/>
    <w:rsid w:val="00CE7E86"/>
    <w:rsid w:val="00CF2B30"/>
    <w:rsid w:val="00CF4637"/>
    <w:rsid w:val="00CF7F5F"/>
    <w:rsid w:val="00D05E6C"/>
    <w:rsid w:val="00D1304A"/>
    <w:rsid w:val="00D132B0"/>
    <w:rsid w:val="00D1449E"/>
    <w:rsid w:val="00D26B95"/>
    <w:rsid w:val="00D30C27"/>
    <w:rsid w:val="00D34659"/>
    <w:rsid w:val="00D34DDA"/>
    <w:rsid w:val="00D36AFC"/>
    <w:rsid w:val="00D40722"/>
    <w:rsid w:val="00D40B16"/>
    <w:rsid w:val="00D46D83"/>
    <w:rsid w:val="00D51ACD"/>
    <w:rsid w:val="00D5375F"/>
    <w:rsid w:val="00D60217"/>
    <w:rsid w:val="00D638E5"/>
    <w:rsid w:val="00D638EC"/>
    <w:rsid w:val="00D63A7B"/>
    <w:rsid w:val="00D64D39"/>
    <w:rsid w:val="00D7256A"/>
    <w:rsid w:val="00D7373D"/>
    <w:rsid w:val="00D73880"/>
    <w:rsid w:val="00D74109"/>
    <w:rsid w:val="00D76DD9"/>
    <w:rsid w:val="00D8379C"/>
    <w:rsid w:val="00D876AE"/>
    <w:rsid w:val="00D92CEF"/>
    <w:rsid w:val="00D94679"/>
    <w:rsid w:val="00D95EB1"/>
    <w:rsid w:val="00D96D24"/>
    <w:rsid w:val="00DA18EB"/>
    <w:rsid w:val="00DA1AE4"/>
    <w:rsid w:val="00DA2A65"/>
    <w:rsid w:val="00DA32F8"/>
    <w:rsid w:val="00DA3C88"/>
    <w:rsid w:val="00DA5AB7"/>
    <w:rsid w:val="00DB11F0"/>
    <w:rsid w:val="00DB57B5"/>
    <w:rsid w:val="00DC48B0"/>
    <w:rsid w:val="00DC4FC0"/>
    <w:rsid w:val="00DC778E"/>
    <w:rsid w:val="00DD0118"/>
    <w:rsid w:val="00DD0C58"/>
    <w:rsid w:val="00DD1A39"/>
    <w:rsid w:val="00DD1CF2"/>
    <w:rsid w:val="00DD778E"/>
    <w:rsid w:val="00DE052D"/>
    <w:rsid w:val="00DE43ED"/>
    <w:rsid w:val="00DE4686"/>
    <w:rsid w:val="00DE73AA"/>
    <w:rsid w:val="00E00BFB"/>
    <w:rsid w:val="00E01407"/>
    <w:rsid w:val="00E02072"/>
    <w:rsid w:val="00E026F9"/>
    <w:rsid w:val="00E04039"/>
    <w:rsid w:val="00E04BF9"/>
    <w:rsid w:val="00E050D0"/>
    <w:rsid w:val="00E05C31"/>
    <w:rsid w:val="00E06728"/>
    <w:rsid w:val="00E06BDC"/>
    <w:rsid w:val="00E1163A"/>
    <w:rsid w:val="00E11B29"/>
    <w:rsid w:val="00E20381"/>
    <w:rsid w:val="00E2259C"/>
    <w:rsid w:val="00E262F0"/>
    <w:rsid w:val="00E27CEA"/>
    <w:rsid w:val="00E31E51"/>
    <w:rsid w:val="00E33FA6"/>
    <w:rsid w:val="00E34743"/>
    <w:rsid w:val="00E34AA4"/>
    <w:rsid w:val="00E35F3E"/>
    <w:rsid w:val="00E5203F"/>
    <w:rsid w:val="00E53947"/>
    <w:rsid w:val="00E544D2"/>
    <w:rsid w:val="00E552C1"/>
    <w:rsid w:val="00E57759"/>
    <w:rsid w:val="00E57A39"/>
    <w:rsid w:val="00E6012C"/>
    <w:rsid w:val="00E61975"/>
    <w:rsid w:val="00E62811"/>
    <w:rsid w:val="00E75ADA"/>
    <w:rsid w:val="00E804B6"/>
    <w:rsid w:val="00E810C9"/>
    <w:rsid w:val="00E827C9"/>
    <w:rsid w:val="00E925A7"/>
    <w:rsid w:val="00E9320E"/>
    <w:rsid w:val="00E971CF"/>
    <w:rsid w:val="00EA6C68"/>
    <w:rsid w:val="00EB1D3E"/>
    <w:rsid w:val="00EB4037"/>
    <w:rsid w:val="00EB405B"/>
    <w:rsid w:val="00EB7FA5"/>
    <w:rsid w:val="00EC5E78"/>
    <w:rsid w:val="00EC706B"/>
    <w:rsid w:val="00EE2F88"/>
    <w:rsid w:val="00EE354B"/>
    <w:rsid w:val="00EE5576"/>
    <w:rsid w:val="00EE63CC"/>
    <w:rsid w:val="00EE7871"/>
    <w:rsid w:val="00EF201A"/>
    <w:rsid w:val="00EF70BF"/>
    <w:rsid w:val="00EF7F9F"/>
    <w:rsid w:val="00F1313C"/>
    <w:rsid w:val="00F141A5"/>
    <w:rsid w:val="00F2523D"/>
    <w:rsid w:val="00F32E6E"/>
    <w:rsid w:val="00F34BEF"/>
    <w:rsid w:val="00F40D15"/>
    <w:rsid w:val="00F412FD"/>
    <w:rsid w:val="00F42203"/>
    <w:rsid w:val="00F475AD"/>
    <w:rsid w:val="00F50249"/>
    <w:rsid w:val="00F5205F"/>
    <w:rsid w:val="00F63621"/>
    <w:rsid w:val="00F677A0"/>
    <w:rsid w:val="00F7602E"/>
    <w:rsid w:val="00F81C0C"/>
    <w:rsid w:val="00F86A52"/>
    <w:rsid w:val="00F87388"/>
    <w:rsid w:val="00F87762"/>
    <w:rsid w:val="00F907D9"/>
    <w:rsid w:val="00F940A2"/>
    <w:rsid w:val="00F941A7"/>
    <w:rsid w:val="00F96023"/>
    <w:rsid w:val="00FA1B86"/>
    <w:rsid w:val="00FA60DB"/>
    <w:rsid w:val="00FA6760"/>
    <w:rsid w:val="00FB39C6"/>
    <w:rsid w:val="00FB69EE"/>
    <w:rsid w:val="00FB7385"/>
    <w:rsid w:val="00FC1DF9"/>
    <w:rsid w:val="00FC4650"/>
    <w:rsid w:val="00FC5162"/>
    <w:rsid w:val="00FC6EE8"/>
    <w:rsid w:val="00FD5A5A"/>
    <w:rsid w:val="00FD5CC6"/>
    <w:rsid w:val="00FE0AA6"/>
    <w:rsid w:val="00FE3EA2"/>
    <w:rsid w:val="00FE70E2"/>
    <w:rsid w:val="00FE784A"/>
    <w:rsid w:val="00FF0AEF"/>
    <w:rsid w:val="00FF33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D8C82"/>
  <w15:docId w15:val="{FC0F82A1-35AE-44F9-82C5-AAD05913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80109"/>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C68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C68EF"/>
    <w:rPr>
      <w:rFonts w:ascii="Calibri" w:eastAsia="Calibri" w:hAnsi="Calibri" w:cs="Times New Roman"/>
    </w:rPr>
  </w:style>
  <w:style w:type="paragraph" w:styleId="Voettekst">
    <w:name w:val="footer"/>
    <w:basedOn w:val="Standaard"/>
    <w:link w:val="VoettekstChar"/>
    <w:uiPriority w:val="99"/>
    <w:semiHidden/>
    <w:unhideWhenUsed/>
    <w:rsid w:val="001C68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1C68EF"/>
    <w:rPr>
      <w:rFonts w:ascii="Calibri" w:eastAsia="Calibri" w:hAnsi="Calibri" w:cs="Times New Roman"/>
    </w:rPr>
  </w:style>
  <w:style w:type="character" w:styleId="Hyperlink">
    <w:name w:val="Hyperlink"/>
    <w:basedOn w:val="Standaardalinea-lettertype"/>
    <w:uiPriority w:val="99"/>
    <w:unhideWhenUsed/>
    <w:rsid w:val="001C68EF"/>
    <w:rPr>
      <w:color w:val="0000FF" w:themeColor="hyperlink"/>
      <w:u w:val="single"/>
    </w:rPr>
  </w:style>
  <w:style w:type="table" w:styleId="Tabelraster">
    <w:name w:val="Table Grid"/>
    <w:basedOn w:val="Standaardtabel"/>
    <w:uiPriority w:val="59"/>
    <w:rsid w:val="004058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uiPriority w:val="99"/>
    <w:semiHidden/>
    <w:unhideWhenUsed/>
    <w:rsid w:val="008A69F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A69FE"/>
    <w:rPr>
      <w:rFonts w:ascii="Calibri" w:eastAsia="Calibri" w:hAnsi="Calibri" w:cs="Times New Roman"/>
      <w:sz w:val="20"/>
      <w:szCs w:val="20"/>
    </w:rPr>
  </w:style>
  <w:style w:type="character" w:styleId="Voetnootmarkering">
    <w:name w:val="footnote reference"/>
    <w:basedOn w:val="Standaardalinea-lettertype"/>
    <w:uiPriority w:val="99"/>
    <w:semiHidden/>
    <w:unhideWhenUsed/>
    <w:rsid w:val="00880109"/>
    <w:rPr>
      <w:rFonts w:ascii="Calibri" w:hAnsi="Calibri"/>
      <w:color w:val="auto"/>
      <w:sz w:val="24"/>
      <w:u w:val="none"/>
      <w:vertAlign w:val="superscript"/>
    </w:rPr>
  </w:style>
  <w:style w:type="paragraph" w:styleId="Lijstalinea">
    <w:name w:val="List Paragraph"/>
    <w:basedOn w:val="Standaard"/>
    <w:uiPriority w:val="34"/>
    <w:qFormat/>
    <w:rsid w:val="00FB3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helatinlibrar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4133D-D09D-4EEC-BDCB-A5BD9522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12864</Words>
  <Characters>73331</Characters>
  <Application>Microsoft Office Word</Application>
  <DocSecurity>0</DocSecurity>
  <Lines>611</Lines>
  <Paragraphs>172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dc:creator>
  <cp:lastModifiedBy>Marc de Hoon</cp:lastModifiedBy>
  <cp:revision>2</cp:revision>
  <dcterms:created xsi:type="dcterms:W3CDTF">2014-03-23T11:02:00Z</dcterms:created>
  <dcterms:modified xsi:type="dcterms:W3CDTF">2014-03-23T11:02:00Z</dcterms:modified>
</cp:coreProperties>
</file>