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AA" w:rsidRPr="007204AA" w:rsidRDefault="006432D3" w:rsidP="007204AA">
      <w:pPr>
        <w:pStyle w:val="Duidelijkcitaat"/>
        <w:rPr>
          <w:sz w:val="32"/>
          <w:szCs w:val="32"/>
        </w:rPr>
      </w:pPr>
      <w:r>
        <w:rPr>
          <w:lang w:eastAsia="nl-NL"/>
        </w:rPr>
        <mc:AlternateContent>
          <mc:Choice Requires="wps">
            <w:drawing>
              <wp:anchor distT="45720" distB="45720" distL="114300" distR="114300" simplePos="0" relativeHeight="251727872" behindDoc="0" locked="0" layoutInCell="1" allowOverlap="1">
                <wp:simplePos x="0" y="0"/>
                <wp:positionH relativeFrom="column">
                  <wp:posOffset>227965</wp:posOffset>
                </wp:positionH>
                <wp:positionV relativeFrom="paragraph">
                  <wp:posOffset>4394835</wp:posOffset>
                </wp:positionV>
                <wp:extent cx="4333240" cy="1367155"/>
                <wp:effectExtent l="0" t="0" r="10160" b="23495"/>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367155"/>
                        </a:xfrm>
                        <a:prstGeom prst="rect">
                          <a:avLst/>
                        </a:prstGeom>
                        <a:solidFill>
                          <a:schemeClr val="accent2">
                            <a:lumMod val="20000"/>
                            <a:lumOff val="80000"/>
                          </a:schemeClr>
                        </a:solidFill>
                        <a:ln w="9525">
                          <a:solidFill>
                            <a:srgbClr val="000000"/>
                          </a:solidFill>
                          <a:miter lim="800000"/>
                          <a:headEnd/>
                          <a:tailEnd/>
                        </a:ln>
                      </wps:spPr>
                      <wps:txbx>
                        <w:txbxContent>
                          <w:p w:rsidR="00485DBD" w:rsidRDefault="00485DBD">
                            <w: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95pt;margin-top:346.05pt;width:341.2pt;height:107.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" fillcolor="#fbe4d5 [661]">
                <v:textbox>
                  <w:txbxContent>
                    <w:p w:rsidR="00485DBD" w:rsidRDefault="00485DBD">
                      <w:r>
                        <w:t>Naam:</w:t>
                      </w:r>
                    </w:p>
                  </w:txbxContent>
                </v:textbox>
                <w10:wrap type="square"/>
              </v:shape>
            </w:pict>
          </mc:Fallback>
        </mc:AlternateContent>
      </w:r>
      <w:r w:rsidR="007204AA">
        <w:rPr>
          <w:lang w:eastAsia="nl-NL"/>
        </w:rPr>
        <mc:AlternateContent>
          <mc:Choice Requires="wpg">
            <w:drawing>
              <wp:anchor distT="0" distB="0" distL="457200" distR="457200" simplePos="0" relativeHeight="251717632" behindDoc="0" locked="0" layoutInCell="1" allowOverlap="1" wp14:anchorId="30FEB192" wp14:editId="35EF02B6">
                <wp:simplePos x="0" y="0"/>
                <wp:positionH relativeFrom="page">
                  <wp:posOffset>556592</wp:posOffset>
                </wp:positionH>
                <wp:positionV relativeFrom="page">
                  <wp:posOffset>246490</wp:posOffset>
                </wp:positionV>
                <wp:extent cx="7005900" cy="9372600"/>
                <wp:effectExtent l="0" t="0" r="0" b="0"/>
                <wp:wrapSquare wrapText="bothSides"/>
                <wp:docPr id="186" name="Groep 186"/>
                <wp:cNvGraphicFramePr/>
                <a:graphic xmlns:a="http://schemas.openxmlformats.org/drawingml/2006/main">
                  <a:graphicData uri="http://schemas.microsoft.com/office/word/2010/wordprocessingGroup">
                    <wpg:wgp>
                      <wpg:cNvGrpSpPr/>
                      <wpg:grpSpPr>
                        <a:xfrm>
                          <a:off x="0" y="0"/>
                          <a:ext cx="7005900" cy="9372600"/>
                          <a:chOff x="0" y="0"/>
                          <a:chExt cx="2933967" cy="9372600"/>
                        </a:xfrm>
                      </wpg:grpSpPr>
                      <wps:wsp>
                        <wps:cNvPr id="187" name="Tekstvak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DBD" w:rsidRPr="007204AA" w:rsidRDefault="00485DBD">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2015</w:t>
                              </w:r>
                            </w:p>
                            <w:p w:rsidR="00485DBD" w:rsidRDefault="00485DBD" w:rsidP="007204AA">
                              <w:pPr>
                                <w:rPr>
                                  <w:color w:val="7F7F7F" w:themeColor="text1" w:themeTint="80"/>
                                  <w:sz w:val="20"/>
                                  <w:szCs w:val="20"/>
                                </w:rPr>
                              </w:pPr>
                            </w:p>
                            <w:p w:rsidR="00485DBD" w:rsidRPr="007204AA" w:rsidRDefault="00485DBD"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ep 188"/>
                        <wpg:cNvGrpSpPr/>
                        <wpg:grpSpPr>
                          <a:xfrm>
                            <a:off x="2019300" y="0"/>
                            <a:ext cx="914667" cy="9372600"/>
                            <a:chOff x="0" y="0"/>
                            <a:chExt cx="914667" cy="9372600"/>
                          </a:xfrm>
                        </wpg:grpSpPr>
                        <wps:wsp>
                          <wps:cNvPr id="189" name="Rechthoek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ep 190"/>
                          <wpg:cNvGrpSpPr/>
                          <wpg:grpSpPr>
                            <a:xfrm>
                              <a:off x="0" y="0"/>
                              <a:ext cx="685800" cy="9372600"/>
                              <a:chOff x="0" y="0"/>
                              <a:chExt cx="685922" cy="9372600"/>
                            </a:xfrm>
                          </wpg:grpSpPr>
                          <wps:wsp>
                            <wps:cNvPr id="191" name="Rechthoek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hoek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0FEB192" id="Groep 186" o:spid="_x0000_s1027" style="position:absolute;left:0;text-align:left;margin-left:43.85pt;margin-top:19.4pt;width:551.65pt;height:738pt;z-index:251717632;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">
                <v:shape id="Tekstvak 187" o:spid="_x0000_s1028"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485DBD" w:rsidRPr="007204AA" w:rsidRDefault="00485DBD">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2015</w:t>
                        </w:r>
                      </w:p>
                      <w:p w:rsidR="00485DBD" w:rsidRDefault="00485DBD" w:rsidP="007204AA">
                        <w:pPr>
                          <w:rPr>
                            <w:color w:val="7F7F7F" w:themeColor="text1" w:themeTint="80"/>
                            <w:sz w:val="20"/>
                            <w:szCs w:val="20"/>
                          </w:rPr>
                        </w:pPr>
                      </w:p>
                      <w:p w:rsidR="00485DBD" w:rsidRPr="007204AA" w:rsidRDefault="00485DBD"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2015.</w:t>
                        </w:r>
                      </w:p>
                    </w:txbxContent>
                  </v:textbox>
                </v:shape>
                <v:group id="Groep 188" o:spid="_x0000_s1029"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hthoek 189" o:spid="_x0000_s1030"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ep 190" o:spid="_x0000_s1031"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hthoek 8" o:spid="_x0000_s1032"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hthoek 192" o:spid="_x0000_s1033"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9" o:title="" recolor="t" rotate="t" type="frame"/>
                    </v:rect>
                  </v:group>
                </v:group>
                <w10:wrap type="square" anchorx="page" anchory="page"/>
              </v:group>
            </w:pict>
          </mc:Fallback>
        </mc:AlternateContent>
      </w:r>
      <w:r w:rsidR="007204AA">
        <w:br w:type="page"/>
      </w:r>
    </w:p>
    <w:p w:rsidR="002A36B3" w:rsidRPr="00A5037D" w:rsidRDefault="000E4612" w:rsidP="00742EAC">
      <w:pPr>
        <w:pStyle w:val="Duidelijkcitaat"/>
        <w:spacing w:before="0" w:after="0" w:line="276" w:lineRule="auto"/>
        <w:rPr>
          <w:sz w:val="44"/>
          <w:szCs w:val="44"/>
        </w:rPr>
      </w:pPr>
      <w:r w:rsidRPr="00A5037D">
        <w:rPr>
          <w:sz w:val="44"/>
          <w:szCs w:val="44"/>
        </w:rPr>
        <w:lastRenderedPageBreak/>
        <w:t>Examentrainingen grammatica examen 2015</w:t>
      </w:r>
    </w:p>
    <w:p w:rsidR="00742EAC" w:rsidRDefault="00742EAC" w:rsidP="00742EAC">
      <w:pPr>
        <w:spacing w:after="0" w:line="276" w:lineRule="auto"/>
        <w:rPr>
          <w:sz w:val="24"/>
          <w:szCs w:val="24"/>
        </w:rPr>
      </w:pPr>
    </w:p>
    <w:p w:rsidR="00A52050" w:rsidRPr="00D35036" w:rsidRDefault="00CA73B8" w:rsidP="00742EAC">
      <w:pPr>
        <w:spacing w:after="0" w:line="276" w:lineRule="auto"/>
        <w:rPr>
          <w:szCs w:val="24"/>
        </w:rPr>
      </w:pPr>
      <w:r w:rsidRPr="00D35036">
        <w:rPr>
          <w:szCs w:val="24"/>
        </w:rPr>
        <w:t xml:space="preserve">In de loop van de jaren heeft grammatica bij deze en gene het onderspit gedolven. Met name het bijhouden van grammatica liet te wensen over. Sja, en dan is er ineens een examen! Het blijkt voor menige leerling dán pas hoe gebrekkig de grammaticale kennis is. Het woordenboek werd indertijd gezien als de grote verlosser. Je zocht gewoon alles op. Dat heeft nogal eens geleid tot het totaal kritiekloos en onnadenkend opzoeken van woorden als </w:t>
      </w:r>
      <w:r w:rsidRPr="00D35036">
        <w:rPr>
          <w:b/>
          <w:szCs w:val="24"/>
        </w:rPr>
        <w:t>in</w:t>
      </w:r>
      <w:r w:rsidRPr="00D35036">
        <w:rPr>
          <w:szCs w:val="24"/>
        </w:rPr>
        <w:t xml:space="preserve">, </w:t>
      </w:r>
      <w:r w:rsidRPr="00D35036">
        <w:rPr>
          <w:b/>
          <w:szCs w:val="24"/>
        </w:rPr>
        <w:t>quaeque</w:t>
      </w:r>
      <w:r w:rsidRPr="00D35036">
        <w:rPr>
          <w:szCs w:val="24"/>
        </w:rPr>
        <w:t xml:space="preserve">, </w:t>
      </w:r>
      <w:r w:rsidRPr="00D35036">
        <w:rPr>
          <w:b/>
          <w:szCs w:val="24"/>
        </w:rPr>
        <w:t>per</w:t>
      </w:r>
      <w:r w:rsidRPr="00D35036">
        <w:rPr>
          <w:szCs w:val="24"/>
        </w:rPr>
        <w:t xml:space="preserve">, </w:t>
      </w:r>
      <w:r w:rsidRPr="00D35036">
        <w:rPr>
          <w:b/>
          <w:szCs w:val="24"/>
        </w:rPr>
        <w:t>alicui</w:t>
      </w:r>
      <w:r w:rsidRPr="00D35036">
        <w:rPr>
          <w:szCs w:val="24"/>
        </w:rPr>
        <w:t xml:space="preserve">, </w:t>
      </w:r>
      <w:r w:rsidRPr="00D35036">
        <w:rPr>
          <w:b/>
          <w:szCs w:val="24"/>
        </w:rPr>
        <w:t>suos</w:t>
      </w:r>
      <w:r w:rsidRPr="00D35036">
        <w:rPr>
          <w:szCs w:val="24"/>
        </w:rPr>
        <w:t xml:space="preserve">, </w:t>
      </w:r>
      <w:r w:rsidRPr="00D35036">
        <w:rPr>
          <w:b/>
          <w:szCs w:val="24"/>
        </w:rPr>
        <w:t>mihi</w:t>
      </w:r>
      <w:r w:rsidRPr="00D35036">
        <w:rPr>
          <w:szCs w:val="24"/>
        </w:rPr>
        <w:t xml:space="preserve">, </w:t>
      </w:r>
      <w:r w:rsidRPr="00D35036">
        <w:rPr>
          <w:b/>
          <w:szCs w:val="24"/>
        </w:rPr>
        <w:t>cum</w:t>
      </w:r>
      <w:r w:rsidRPr="00D35036">
        <w:rPr>
          <w:szCs w:val="24"/>
        </w:rPr>
        <w:t xml:space="preserve">, </w:t>
      </w:r>
      <w:r w:rsidRPr="00D35036">
        <w:rPr>
          <w:b/>
          <w:szCs w:val="24"/>
        </w:rPr>
        <w:t>ut</w:t>
      </w:r>
      <w:r w:rsidRPr="00D35036">
        <w:rPr>
          <w:szCs w:val="24"/>
        </w:rPr>
        <w:t xml:space="preserve"> en veel meer. Voor de leraar was het af en toe de wenkbrauwen fronsen, hinniken van het lachen, boos worden, verwonderd kijken naar vertalingen, vertwijfeld de pen neer smijten of een combinatie van twee of meer bovengenoemde acties. In de laatste weken voor het examen stellen de kandidaten zich vaak plotsklaps anders op en willen ze echt nog even goed leren vertalen. </w:t>
      </w:r>
      <w:r w:rsidR="00A52050" w:rsidRPr="00D35036">
        <w:rPr>
          <w:szCs w:val="24"/>
        </w:rPr>
        <w:t>Ja, i</w:t>
      </w:r>
      <w:r w:rsidRPr="00D35036">
        <w:rPr>
          <w:szCs w:val="24"/>
        </w:rPr>
        <w:t>k wil ook graag de 100 meter winnen, als het ev</w:t>
      </w:r>
      <w:r w:rsidR="00A52050" w:rsidRPr="00D35036">
        <w:rPr>
          <w:szCs w:val="24"/>
        </w:rPr>
        <w:t>en kan op de Olympische Spelen.</w:t>
      </w:r>
    </w:p>
    <w:p w:rsidR="001D48DC" w:rsidRPr="00D35036" w:rsidRDefault="001D48DC" w:rsidP="00742EAC">
      <w:pPr>
        <w:spacing w:after="0" w:line="276" w:lineRule="auto"/>
        <w:rPr>
          <w:szCs w:val="24"/>
        </w:rPr>
      </w:pPr>
    </w:p>
    <w:p w:rsidR="009E1419" w:rsidRPr="00D35036" w:rsidRDefault="009E1419" w:rsidP="00742EAC">
      <w:pPr>
        <w:spacing w:after="0" w:line="276" w:lineRule="auto"/>
        <w:rPr>
          <w:szCs w:val="24"/>
        </w:rPr>
      </w:pPr>
      <w:r w:rsidRPr="00D35036">
        <w:rPr>
          <w:szCs w:val="24"/>
        </w:rPr>
        <w:t xml:space="preserve">Er zijn op het Internet talloze mogelijkheden zelf aan de slag te gaan met het opkrikken van je kennis, met name van de rijtjes/morfologie. Je zou er eens kunnen rondneuzen en jezelf een betere uitgangspositie geven voor het examen. Ik noem bijvoorbeeld de YouTube-filmpjes van Robbert Roosenboom, de online Latijncursus van Kox Kollum en zelfs op http://nl.wikibooks.org/wiki/Latijn/Morfologie_voornaamwoorden.  </w:t>
      </w:r>
    </w:p>
    <w:p w:rsidR="002650B8" w:rsidRDefault="00CA73B8" w:rsidP="00742EAC">
      <w:pPr>
        <w:spacing w:after="0" w:line="276" w:lineRule="auto"/>
        <w:rPr>
          <w:szCs w:val="24"/>
        </w:rPr>
      </w:pPr>
      <w:r w:rsidRPr="00D35036">
        <w:rPr>
          <w:szCs w:val="24"/>
        </w:rPr>
        <w:t>In dat stadium is het niet moeilijk de leerling zijn/haar eigen zwakheden te l</w:t>
      </w:r>
      <w:r w:rsidR="00A52050" w:rsidRPr="00D35036">
        <w:rPr>
          <w:szCs w:val="24"/>
        </w:rPr>
        <w:t xml:space="preserve">aten benoemen, die er dan ook bij </w:t>
      </w:r>
      <w:r w:rsidRPr="00D35036">
        <w:rPr>
          <w:szCs w:val="24"/>
        </w:rPr>
        <w:t xml:space="preserve"> bosjes uit komen. Alles moet dan nog eens een keer getraind worden, en eerst nog maar eens een keertje uitgelegd, trouwens. Dat ga ik doen met een aantal hot items. Het is handig je woordenboek erbij te houden om snel betekenissen van woorden uit de oefeningen te kunnen </w:t>
      </w:r>
      <w:r w:rsidR="00852DB4" w:rsidRPr="00D35036">
        <w:rPr>
          <w:szCs w:val="24"/>
        </w:rPr>
        <w:t>opzoeken. Zelfstandige naamwoorden bedoel ik, of werkwoorden, of bijvoeglijke naamwoorden.</w:t>
      </w:r>
      <w:r w:rsidR="001D48DC" w:rsidRPr="00D35036">
        <w:rPr>
          <w:szCs w:val="24"/>
        </w:rPr>
        <w:t xml:space="preserve"> En je Latijnse grammatica heb je nodig.</w:t>
      </w:r>
      <w:r w:rsidR="006040AC">
        <w:rPr>
          <w:szCs w:val="24"/>
        </w:rPr>
        <w:t xml:space="preserve"> Je examenboek of het van superlatijn gehaalde examendocument niet.</w:t>
      </w:r>
    </w:p>
    <w:p w:rsidR="002650B8" w:rsidRDefault="002650B8" w:rsidP="00742EAC">
      <w:pPr>
        <w:spacing w:after="0" w:line="276" w:lineRule="auto"/>
        <w:rPr>
          <w:i/>
          <w:szCs w:val="24"/>
        </w:rPr>
      </w:pPr>
    </w:p>
    <w:p w:rsidR="000E4612" w:rsidRPr="00D35036" w:rsidRDefault="00D2485A" w:rsidP="00742EAC">
      <w:pPr>
        <w:spacing w:after="0" w:line="276" w:lineRule="auto"/>
        <w:rPr>
          <w:szCs w:val="24"/>
        </w:rPr>
      </w:pPr>
      <w:r w:rsidRPr="002650B8">
        <w:rPr>
          <w:i/>
          <w:szCs w:val="24"/>
        </w:rPr>
        <w:t>Je werkt tijdens de lessen aan dit document, niet thuis. Je laat het dus achter in mijn kamer</w:t>
      </w:r>
      <w:r w:rsidR="002650B8" w:rsidRPr="002650B8">
        <w:rPr>
          <w:i/>
          <w:szCs w:val="24"/>
        </w:rPr>
        <w:t xml:space="preserve"> en</w:t>
      </w:r>
      <w:r w:rsidRPr="002650B8">
        <w:rPr>
          <w:i/>
          <w:szCs w:val="24"/>
        </w:rPr>
        <w:t xml:space="preserve"> daarom moet je je naam er ook op zetten.</w:t>
      </w:r>
      <w:r w:rsidR="002650B8" w:rsidRPr="002650B8">
        <w:rPr>
          <w:i/>
          <w:szCs w:val="24"/>
        </w:rPr>
        <w:t xml:space="preserve"> Aan wat op geschreven is kan ik vaak zien van wie het is, niet altijd.</w:t>
      </w:r>
    </w:p>
    <w:p w:rsidR="002650B8" w:rsidRDefault="002650B8" w:rsidP="00742EAC">
      <w:pPr>
        <w:spacing w:after="0" w:line="276" w:lineRule="auto"/>
        <w:rPr>
          <w:szCs w:val="24"/>
        </w:rPr>
      </w:pPr>
    </w:p>
    <w:p w:rsidR="001D48DC" w:rsidRDefault="006432D3" w:rsidP="00742EAC">
      <w:pPr>
        <w:spacing w:after="0" w:line="276" w:lineRule="auto"/>
        <w:rPr>
          <w:szCs w:val="24"/>
        </w:rPr>
      </w:pPr>
      <w:r>
        <w:rPr>
          <w:szCs w:val="24"/>
        </w:rPr>
        <w:t xml:space="preserve">Voor een aantal oefeningen heb ik dankbaar gebruik gemaakt van Tirocinium Latinum en veel, heel veel eigen materiaal. Een fractie komt van materiaal van anderen, met name van mevrouw Kalb en meneer Rademaker. </w:t>
      </w:r>
    </w:p>
    <w:p w:rsidR="006432D3" w:rsidRPr="00D35036" w:rsidRDefault="006432D3" w:rsidP="00742EAC">
      <w:pPr>
        <w:spacing w:after="0" w:line="276" w:lineRule="auto"/>
        <w:rPr>
          <w:szCs w:val="24"/>
        </w:rPr>
      </w:pPr>
    </w:p>
    <w:p w:rsidR="00343EF3" w:rsidRPr="00D35036" w:rsidRDefault="00343EF3" w:rsidP="00742EAC">
      <w:pPr>
        <w:spacing w:after="0" w:line="276" w:lineRule="auto"/>
        <w:rPr>
          <w:szCs w:val="24"/>
        </w:rPr>
      </w:pPr>
      <w:r w:rsidRPr="00D35036">
        <w:rPr>
          <w:szCs w:val="24"/>
        </w:rPr>
        <w:t>Het meeste kun je</w:t>
      </w:r>
      <w:r w:rsidR="0026658A">
        <w:rPr>
          <w:szCs w:val="24"/>
        </w:rPr>
        <w:t xml:space="preserve"> gewoon met een pen</w:t>
      </w:r>
      <w:r w:rsidRPr="00D35036">
        <w:rPr>
          <w:szCs w:val="24"/>
        </w:rPr>
        <w:t xml:space="preserve"> invullen in </w:t>
      </w:r>
      <w:r w:rsidR="0026658A">
        <w:rPr>
          <w:szCs w:val="24"/>
        </w:rPr>
        <w:t>deze persoonlijke</w:t>
      </w:r>
      <w:r w:rsidRPr="00D35036">
        <w:rPr>
          <w:szCs w:val="24"/>
        </w:rPr>
        <w:t xml:space="preserve"> bundel</w:t>
      </w:r>
      <w:r w:rsidR="00742EAC" w:rsidRPr="00D35036">
        <w:rPr>
          <w:szCs w:val="24"/>
        </w:rPr>
        <w:t xml:space="preserve"> </w:t>
      </w:r>
      <w:r w:rsidRPr="00D35036">
        <w:rPr>
          <w:szCs w:val="24"/>
        </w:rPr>
        <w:t>oefeningen. Netjes schrijven kan ook daar geen kwaad. Ben je helemaal klaar, dan krijg je een correctiemodel zodat je – kritisch op jezelf als je natuurlijk bent –  van je eigen fouten kunt leren.</w:t>
      </w:r>
    </w:p>
    <w:p w:rsidR="00742EAC" w:rsidRDefault="00742EAC" w:rsidP="00742EAC">
      <w:pPr>
        <w:spacing w:after="0" w:line="276" w:lineRule="auto"/>
        <w:rPr>
          <w:szCs w:val="24"/>
        </w:rPr>
      </w:pPr>
    </w:p>
    <w:p w:rsidR="00742EAC" w:rsidRPr="00D35036" w:rsidRDefault="00742EAC" w:rsidP="00742EAC">
      <w:pPr>
        <w:spacing w:after="0" w:line="276" w:lineRule="auto"/>
        <w:rPr>
          <w:szCs w:val="24"/>
        </w:rPr>
      </w:pPr>
      <w:r w:rsidRPr="00D35036">
        <w:rPr>
          <w:szCs w:val="24"/>
        </w:rPr>
        <w:t xml:space="preserve">In de eerste regel </w:t>
      </w:r>
      <w:r w:rsidR="00714FFC" w:rsidRPr="00D35036">
        <w:rPr>
          <w:szCs w:val="24"/>
        </w:rPr>
        <w:t xml:space="preserve">(groen gekleurd) </w:t>
      </w:r>
      <w:r w:rsidRPr="00D35036">
        <w:rPr>
          <w:szCs w:val="24"/>
        </w:rPr>
        <w:t xml:space="preserve">vind je </w:t>
      </w:r>
      <w:r w:rsidR="001535D4" w:rsidRPr="00D35036">
        <w:rPr>
          <w:szCs w:val="24"/>
        </w:rPr>
        <w:t xml:space="preserve">vrijwel </w:t>
      </w:r>
      <w:r w:rsidRPr="00D35036">
        <w:rPr>
          <w:szCs w:val="24"/>
        </w:rPr>
        <w:t>altijd een voorbeeld. Kijk daar goed naar om te bepalen wat je moet doen.</w:t>
      </w:r>
      <w:r w:rsidR="00E368B0" w:rsidRPr="00D35036">
        <w:rPr>
          <w:szCs w:val="24"/>
        </w:rPr>
        <w:t xml:space="preserve"> Het woordenboek heb je af en toe nodig om te bepalen van welke conjugatie een werkwoord is. Of hoe 1  sg  er uit ziet. Dus geen betekenissen maar basisvormen opzoeken.</w:t>
      </w:r>
    </w:p>
    <w:p w:rsidR="00A5037D" w:rsidRPr="00D35036" w:rsidRDefault="00A5037D" w:rsidP="00742EAC">
      <w:pPr>
        <w:spacing w:after="0" w:line="276" w:lineRule="auto"/>
        <w:rPr>
          <w:szCs w:val="24"/>
        </w:rPr>
      </w:pPr>
    </w:p>
    <w:p w:rsidR="00A5037D" w:rsidRDefault="00A5037D" w:rsidP="00742EAC">
      <w:pPr>
        <w:spacing w:after="0" w:line="276" w:lineRule="auto"/>
        <w:rPr>
          <w:szCs w:val="24"/>
        </w:rPr>
      </w:pPr>
      <w:r w:rsidRPr="00D35036">
        <w:rPr>
          <w:szCs w:val="24"/>
        </w:rPr>
        <w:t>M. de Hoon</w:t>
      </w:r>
    </w:p>
    <w:p w:rsidR="009F794C" w:rsidRDefault="009F794C" w:rsidP="00742EAC">
      <w:pPr>
        <w:spacing w:after="0" w:line="276" w:lineRule="auto"/>
        <w:rPr>
          <w:szCs w:val="24"/>
        </w:rPr>
      </w:pPr>
    </w:p>
    <w:p w:rsidR="009F794C" w:rsidRPr="00D35036" w:rsidRDefault="009F794C" w:rsidP="00742EAC">
      <w:pPr>
        <w:spacing w:after="0" w:line="276" w:lineRule="auto"/>
        <w:rPr>
          <w:szCs w:val="24"/>
        </w:rPr>
      </w:pPr>
    </w:p>
    <w:p w:rsidR="00A5037D" w:rsidRPr="00D35036" w:rsidRDefault="00A5037D" w:rsidP="00742EAC">
      <w:pPr>
        <w:spacing w:after="0" w:line="276" w:lineRule="auto"/>
        <w:rPr>
          <w:szCs w:val="24"/>
        </w:rPr>
      </w:pPr>
      <w:r w:rsidRPr="00D35036">
        <w:rPr>
          <w:szCs w:val="24"/>
        </w:rPr>
        <w:br w:type="page"/>
      </w:r>
    </w:p>
    <w:p w:rsidR="00A5037D" w:rsidRDefault="00742EAC" w:rsidP="00742EAC">
      <w:pPr>
        <w:pStyle w:val="Marc01"/>
      </w:pPr>
      <w:r>
        <w:lastRenderedPageBreak/>
        <w:t>De werkwoorden</w:t>
      </w:r>
    </w:p>
    <w:p w:rsidR="00742EAC" w:rsidRPr="00D35036" w:rsidRDefault="00714FFC" w:rsidP="00742EAC">
      <w:pPr>
        <w:spacing w:after="0" w:line="276" w:lineRule="auto"/>
        <w:rPr>
          <w:szCs w:val="24"/>
        </w:rPr>
      </w:pPr>
      <w:r w:rsidRPr="00380D0F">
        <w:rPr>
          <w:sz w:val="18"/>
          <w:szCs w:val="24"/>
        </w:rPr>
        <w:t xml:space="preserve">❶ </w:t>
      </w:r>
      <w:r w:rsidR="00742EAC" w:rsidRPr="00D35036">
        <w:rPr>
          <w:szCs w:val="24"/>
        </w:rPr>
        <w:t>Vul van het gegeven werkwoord de gevraagde vorm in achter het werkwoord.</w:t>
      </w:r>
      <w:r w:rsidR="00A87AB1">
        <w:rPr>
          <w:szCs w:val="24"/>
        </w:rPr>
        <w:t xml:space="preserve"> Even beetje thuis raken in rijtjes ….</w:t>
      </w:r>
    </w:p>
    <w:tbl>
      <w:tblPr>
        <w:tblStyle w:val="Tabelraster"/>
        <w:tblW w:w="10768" w:type="dxa"/>
        <w:tblLook w:val="04A0" w:firstRow="1" w:lastRow="0" w:firstColumn="1" w:lastColumn="0" w:noHBand="0" w:noVBand="1"/>
      </w:tblPr>
      <w:tblGrid>
        <w:gridCol w:w="2263"/>
        <w:gridCol w:w="2977"/>
        <w:gridCol w:w="5528"/>
      </w:tblGrid>
      <w:tr w:rsidR="00426637" w:rsidTr="00426637">
        <w:trPr>
          <w:trHeight w:val="567"/>
        </w:trPr>
        <w:tc>
          <w:tcPr>
            <w:tcW w:w="2263" w:type="dxa"/>
            <w:shd w:val="clear" w:color="auto" w:fill="9CC2E5" w:themeFill="accent1" w:themeFillTint="99"/>
            <w:vAlign w:val="center"/>
          </w:tcPr>
          <w:p w:rsidR="00426637" w:rsidRPr="00D35036" w:rsidRDefault="00426637" w:rsidP="00742EAC">
            <w:pPr>
              <w:spacing w:line="276" w:lineRule="auto"/>
              <w:rPr>
                <w:b/>
                <w:color w:val="FF0000"/>
              </w:rPr>
            </w:pPr>
            <w:r w:rsidRPr="00D35036">
              <w:t>WERKWOORD</w:t>
            </w:r>
          </w:p>
        </w:tc>
        <w:tc>
          <w:tcPr>
            <w:tcW w:w="2977" w:type="dxa"/>
            <w:shd w:val="clear" w:color="auto" w:fill="9CC2E5" w:themeFill="accent1" w:themeFillTint="99"/>
            <w:vAlign w:val="center"/>
          </w:tcPr>
          <w:p w:rsidR="00426637" w:rsidRPr="00D35036" w:rsidRDefault="00426637" w:rsidP="00742EAC">
            <w:pPr>
              <w:spacing w:line="276" w:lineRule="auto"/>
            </w:pPr>
            <w:r w:rsidRPr="00D35036">
              <w:t>GEVRAAGDE VORM</w:t>
            </w:r>
          </w:p>
        </w:tc>
        <w:tc>
          <w:tcPr>
            <w:tcW w:w="5528" w:type="dxa"/>
            <w:shd w:val="clear" w:color="auto" w:fill="9CC2E5" w:themeFill="accent1" w:themeFillTint="99"/>
            <w:vAlign w:val="center"/>
          </w:tcPr>
          <w:p w:rsidR="00426637" w:rsidRPr="00D35036" w:rsidRDefault="00426637" w:rsidP="00742EAC">
            <w:pPr>
              <w:spacing w:line="276" w:lineRule="auto"/>
            </w:pPr>
            <w:r w:rsidRPr="00D35036">
              <w:t>OPLOSSING</w:t>
            </w:r>
          </w:p>
        </w:tc>
      </w:tr>
      <w:tr w:rsidR="00742EAC" w:rsidTr="00443D3B">
        <w:trPr>
          <w:trHeight w:val="567"/>
        </w:trPr>
        <w:tc>
          <w:tcPr>
            <w:tcW w:w="2263" w:type="dxa"/>
            <w:shd w:val="clear" w:color="auto" w:fill="C5E0B3" w:themeFill="accent6" w:themeFillTint="66"/>
            <w:vAlign w:val="center"/>
          </w:tcPr>
          <w:p w:rsidR="00742EAC" w:rsidRPr="00D35036" w:rsidRDefault="002A3432" w:rsidP="00742EAC">
            <w:pPr>
              <w:spacing w:line="276" w:lineRule="auto"/>
            </w:pPr>
            <w:r w:rsidRPr="00D35036">
              <w:rPr>
                <w:b/>
                <w:color w:val="FF0000"/>
              </w:rPr>
              <w:t>laudare</w:t>
            </w:r>
          </w:p>
        </w:tc>
        <w:tc>
          <w:tcPr>
            <w:tcW w:w="2977" w:type="dxa"/>
            <w:shd w:val="clear" w:color="auto" w:fill="C5E0B3" w:themeFill="accent6" w:themeFillTint="66"/>
            <w:vAlign w:val="center"/>
          </w:tcPr>
          <w:p w:rsidR="00742EAC" w:rsidRPr="00D35036" w:rsidRDefault="002A3432" w:rsidP="009F794C">
            <w:pPr>
              <w:spacing w:line="276" w:lineRule="auto"/>
            </w:pPr>
            <w:r w:rsidRPr="00D35036">
              <w:t xml:space="preserve">gen  pl   </w:t>
            </w:r>
            <w:r w:rsidR="009F794C">
              <w:t xml:space="preserve">m   </w:t>
            </w:r>
            <w:r w:rsidRPr="00D35036">
              <w:t>ppa</w:t>
            </w:r>
          </w:p>
        </w:tc>
        <w:tc>
          <w:tcPr>
            <w:tcW w:w="5528" w:type="dxa"/>
            <w:shd w:val="clear" w:color="auto" w:fill="C5E0B3" w:themeFill="accent6" w:themeFillTint="66"/>
            <w:vAlign w:val="center"/>
          </w:tcPr>
          <w:p w:rsidR="00742EAC" w:rsidRPr="00D35036" w:rsidRDefault="002A3432" w:rsidP="00742EAC">
            <w:pPr>
              <w:spacing w:line="276" w:lineRule="auto"/>
            </w:pPr>
            <w:r w:rsidRPr="00D35036">
              <w:t>laudantium</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tegere</w:t>
            </w:r>
          </w:p>
        </w:tc>
        <w:tc>
          <w:tcPr>
            <w:tcW w:w="2977" w:type="dxa"/>
            <w:vAlign w:val="center"/>
          </w:tcPr>
          <w:p w:rsidR="00742EAC" w:rsidRPr="00D35036" w:rsidRDefault="002A3432" w:rsidP="00742EAC">
            <w:pPr>
              <w:spacing w:line="276" w:lineRule="auto"/>
            </w:pPr>
            <w:r w:rsidRPr="00D35036">
              <w:t>2  pl  ind  fut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uti</w:t>
            </w:r>
          </w:p>
        </w:tc>
        <w:tc>
          <w:tcPr>
            <w:tcW w:w="2977" w:type="dxa"/>
            <w:vAlign w:val="center"/>
          </w:tcPr>
          <w:p w:rsidR="00742EAC" w:rsidRPr="00D35036" w:rsidRDefault="002A3432" w:rsidP="00742EAC">
            <w:pPr>
              <w:spacing w:line="276" w:lineRule="auto"/>
            </w:pPr>
            <w:r w:rsidRPr="00D35036">
              <w:t>3  sg  con  pr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fieri</w:t>
            </w:r>
          </w:p>
        </w:tc>
        <w:tc>
          <w:tcPr>
            <w:tcW w:w="2977" w:type="dxa"/>
            <w:vAlign w:val="center"/>
          </w:tcPr>
          <w:p w:rsidR="00742EAC" w:rsidRPr="00D35036" w:rsidRDefault="002A3432" w:rsidP="00742EAC">
            <w:pPr>
              <w:spacing w:line="276" w:lineRule="auto"/>
            </w:pPr>
            <w:r w:rsidRPr="00D35036">
              <w:t>1  pl  ind  fut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venire</w:t>
            </w:r>
          </w:p>
        </w:tc>
        <w:tc>
          <w:tcPr>
            <w:tcW w:w="2977" w:type="dxa"/>
            <w:vAlign w:val="center"/>
          </w:tcPr>
          <w:p w:rsidR="00742EAC" w:rsidRPr="00D35036" w:rsidRDefault="002A3432" w:rsidP="00742EAC">
            <w:pPr>
              <w:spacing w:line="276" w:lineRule="auto"/>
            </w:pPr>
            <w:r w:rsidRPr="00D35036">
              <w:t xml:space="preserve">abl  sg  </w:t>
            </w:r>
            <w:r w:rsidR="009F794C">
              <w:t>f   ppa</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dare</w:t>
            </w:r>
          </w:p>
        </w:tc>
        <w:tc>
          <w:tcPr>
            <w:tcW w:w="2977" w:type="dxa"/>
            <w:vAlign w:val="center"/>
          </w:tcPr>
          <w:p w:rsidR="00742EAC" w:rsidRPr="00D35036" w:rsidRDefault="002A3432" w:rsidP="00742EAC">
            <w:pPr>
              <w:spacing w:line="276" w:lineRule="auto"/>
            </w:pPr>
            <w:r w:rsidRPr="00D35036">
              <w:t>1  sg  ind  fut.ex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reri</w:t>
            </w:r>
          </w:p>
        </w:tc>
        <w:tc>
          <w:tcPr>
            <w:tcW w:w="2977" w:type="dxa"/>
            <w:vAlign w:val="center"/>
          </w:tcPr>
          <w:p w:rsidR="00742EAC" w:rsidRPr="00D35036" w:rsidRDefault="00C231DE" w:rsidP="00742EAC">
            <w:pPr>
              <w:spacing w:line="276" w:lineRule="auto"/>
            </w:pPr>
            <w:r>
              <w:t>2  sg  ind</w:t>
            </w:r>
            <w:r w:rsidR="002A3432" w:rsidRPr="00D35036">
              <w:t xml:space="preserve">  impf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mordere</w:t>
            </w:r>
          </w:p>
        </w:tc>
        <w:tc>
          <w:tcPr>
            <w:tcW w:w="2977" w:type="dxa"/>
            <w:vAlign w:val="center"/>
          </w:tcPr>
          <w:p w:rsidR="00742EAC" w:rsidRPr="00D35036" w:rsidRDefault="009F794C" w:rsidP="00742EAC">
            <w:pPr>
              <w:spacing w:line="276" w:lineRule="auto"/>
            </w:pPr>
            <w:r>
              <w:t>3 pl con impf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nasci</w:t>
            </w:r>
          </w:p>
        </w:tc>
        <w:tc>
          <w:tcPr>
            <w:tcW w:w="2977" w:type="dxa"/>
            <w:vAlign w:val="center"/>
          </w:tcPr>
          <w:p w:rsidR="00742EAC" w:rsidRPr="00D35036" w:rsidRDefault="009F794C" w:rsidP="00742EAC">
            <w:pPr>
              <w:spacing w:line="276" w:lineRule="auto"/>
            </w:pPr>
            <w:r>
              <w:t xml:space="preserve">acc  pl  M   ppp </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gaudere</w:t>
            </w:r>
          </w:p>
        </w:tc>
        <w:tc>
          <w:tcPr>
            <w:tcW w:w="2977" w:type="dxa"/>
            <w:vAlign w:val="center"/>
          </w:tcPr>
          <w:p w:rsidR="00742EAC" w:rsidRPr="00D35036" w:rsidRDefault="009F794C" w:rsidP="00742EAC">
            <w:pPr>
              <w:spacing w:line="276" w:lineRule="auto"/>
            </w:pPr>
            <w:r>
              <w:t>gen  sg   f   pfa</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claudere</w:t>
            </w:r>
          </w:p>
        </w:tc>
        <w:tc>
          <w:tcPr>
            <w:tcW w:w="2977" w:type="dxa"/>
            <w:vAlign w:val="center"/>
          </w:tcPr>
          <w:p w:rsidR="00742EAC" w:rsidRPr="00D35036" w:rsidRDefault="009F794C" w:rsidP="00742EAC">
            <w:pPr>
              <w:spacing w:line="276" w:lineRule="auto"/>
            </w:pPr>
            <w:r>
              <w:t>inf   pr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ire</w:t>
            </w:r>
          </w:p>
        </w:tc>
        <w:tc>
          <w:tcPr>
            <w:tcW w:w="2977" w:type="dxa"/>
            <w:vAlign w:val="center"/>
          </w:tcPr>
          <w:p w:rsidR="00742EAC" w:rsidRPr="00D35036" w:rsidRDefault="009F794C" w:rsidP="00742EAC">
            <w:pPr>
              <w:spacing w:line="276" w:lineRule="auto"/>
            </w:pPr>
            <w:r>
              <w:t>1   pl   con   plqp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fodere</w:t>
            </w:r>
          </w:p>
        </w:tc>
        <w:tc>
          <w:tcPr>
            <w:tcW w:w="2977" w:type="dxa"/>
            <w:vAlign w:val="center"/>
          </w:tcPr>
          <w:p w:rsidR="00742EAC" w:rsidRPr="00D35036" w:rsidRDefault="009F794C" w:rsidP="00742EAC">
            <w:pPr>
              <w:spacing w:line="276" w:lineRule="auto"/>
            </w:pPr>
            <w:r>
              <w:t>nom   pl   m   grv</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sinere</w:t>
            </w:r>
          </w:p>
        </w:tc>
        <w:tc>
          <w:tcPr>
            <w:tcW w:w="2977" w:type="dxa"/>
            <w:vAlign w:val="center"/>
          </w:tcPr>
          <w:p w:rsidR="00742EAC" w:rsidRPr="00D35036" w:rsidRDefault="009F794C" w:rsidP="00742EAC">
            <w:pPr>
              <w:spacing w:line="276" w:lineRule="auto"/>
            </w:pPr>
            <w:r>
              <w:t>2   pl   imp   pr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ferre</w:t>
            </w:r>
          </w:p>
        </w:tc>
        <w:tc>
          <w:tcPr>
            <w:tcW w:w="2977" w:type="dxa"/>
            <w:vAlign w:val="center"/>
          </w:tcPr>
          <w:p w:rsidR="00742EAC" w:rsidRPr="00D35036" w:rsidRDefault="009F794C" w:rsidP="00742EAC">
            <w:pPr>
              <w:spacing w:line="276" w:lineRule="auto"/>
            </w:pPr>
            <w:r>
              <w:t>1   sg   ind   pf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relinquere</w:t>
            </w:r>
          </w:p>
        </w:tc>
        <w:tc>
          <w:tcPr>
            <w:tcW w:w="2977" w:type="dxa"/>
            <w:vAlign w:val="center"/>
          </w:tcPr>
          <w:p w:rsidR="00742EAC" w:rsidRPr="00D35036" w:rsidRDefault="009F794C" w:rsidP="00742EAC">
            <w:pPr>
              <w:spacing w:line="276" w:lineRule="auto"/>
            </w:pPr>
            <w:r>
              <w:t>inf   perf   pass   (n)</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posse</w:t>
            </w:r>
          </w:p>
        </w:tc>
        <w:tc>
          <w:tcPr>
            <w:tcW w:w="2977" w:type="dxa"/>
            <w:vAlign w:val="center"/>
          </w:tcPr>
          <w:p w:rsidR="00742EAC" w:rsidRPr="00D35036" w:rsidRDefault="009F794C" w:rsidP="00742EAC">
            <w:pPr>
              <w:spacing w:line="276" w:lineRule="auto"/>
            </w:pPr>
            <w:r>
              <w:t>3   sg  ind   plqp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vivere</w:t>
            </w:r>
          </w:p>
        </w:tc>
        <w:tc>
          <w:tcPr>
            <w:tcW w:w="2977" w:type="dxa"/>
            <w:vAlign w:val="center"/>
          </w:tcPr>
          <w:p w:rsidR="00742EAC" w:rsidRPr="00D35036" w:rsidRDefault="009F794C" w:rsidP="00742EAC">
            <w:pPr>
              <w:spacing w:line="276" w:lineRule="auto"/>
            </w:pPr>
            <w:r>
              <w:t>2   pl   ind   fut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haurire</w:t>
            </w:r>
          </w:p>
        </w:tc>
        <w:tc>
          <w:tcPr>
            <w:tcW w:w="2977" w:type="dxa"/>
            <w:vAlign w:val="center"/>
          </w:tcPr>
          <w:p w:rsidR="00742EAC" w:rsidRPr="00D35036" w:rsidRDefault="009F794C" w:rsidP="00742EAC">
            <w:pPr>
              <w:spacing w:line="276" w:lineRule="auto"/>
            </w:pPr>
            <w:r>
              <w:t xml:space="preserve">1   pl   ind   fut   pass </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velle</w:t>
            </w:r>
          </w:p>
        </w:tc>
        <w:tc>
          <w:tcPr>
            <w:tcW w:w="2977" w:type="dxa"/>
            <w:vAlign w:val="center"/>
          </w:tcPr>
          <w:p w:rsidR="00742EAC" w:rsidRPr="00D35036" w:rsidRDefault="009F794C" w:rsidP="00742EAC">
            <w:pPr>
              <w:spacing w:line="276" w:lineRule="auto"/>
            </w:pPr>
            <w:r>
              <w:t>3   pl   con   pr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fugere</w:t>
            </w:r>
          </w:p>
        </w:tc>
        <w:tc>
          <w:tcPr>
            <w:tcW w:w="2977" w:type="dxa"/>
            <w:vAlign w:val="center"/>
          </w:tcPr>
          <w:p w:rsidR="00742EAC" w:rsidRPr="00D35036" w:rsidRDefault="009F794C" w:rsidP="00742EAC">
            <w:pPr>
              <w:spacing w:line="276" w:lineRule="auto"/>
            </w:pPr>
            <w:r>
              <w:t>1   sg   con   perf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pellere</w:t>
            </w:r>
          </w:p>
        </w:tc>
        <w:tc>
          <w:tcPr>
            <w:tcW w:w="2977" w:type="dxa"/>
            <w:vAlign w:val="center"/>
          </w:tcPr>
          <w:p w:rsidR="00742EAC" w:rsidRPr="00D35036" w:rsidRDefault="009F794C" w:rsidP="00742EAC">
            <w:pPr>
              <w:spacing w:line="276" w:lineRule="auto"/>
            </w:pPr>
            <w:r>
              <w:t>abl   grd</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rapere</w:t>
            </w:r>
          </w:p>
        </w:tc>
        <w:tc>
          <w:tcPr>
            <w:tcW w:w="2977" w:type="dxa"/>
            <w:vAlign w:val="center"/>
          </w:tcPr>
          <w:p w:rsidR="00742EAC" w:rsidRPr="00D35036" w:rsidRDefault="009F794C" w:rsidP="00742EAC">
            <w:pPr>
              <w:spacing w:line="276" w:lineRule="auto"/>
            </w:pPr>
            <w:r>
              <w:t>2   sg   con   pr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cavere</w:t>
            </w:r>
          </w:p>
        </w:tc>
        <w:tc>
          <w:tcPr>
            <w:tcW w:w="2977" w:type="dxa"/>
            <w:vAlign w:val="center"/>
          </w:tcPr>
          <w:p w:rsidR="00742EAC" w:rsidRPr="00D35036" w:rsidRDefault="009F794C" w:rsidP="00742EAC">
            <w:pPr>
              <w:spacing w:line="276" w:lineRule="auto"/>
            </w:pPr>
            <w:r>
              <w:t>2   sg   imp   pr   act</w:t>
            </w:r>
          </w:p>
        </w:tc>
        <w:tc>
          <w:tcPr>
            <w:tcW w:w="5528" w:type="dxa"/>
            <w:vAlign w:val="center"/>
          </w:tcPr>
          <w:p w:rsidR="00742EAC" w:rsidRPr="00D35036" w:rsidRDefault="00742EAC" w:rsidP="00742EAC">
            <w:pPr>
              <w:spacing w:line="276" w:lineRule="auto"/>
            </w:pPr>
          </w:p>
        </w:tc>
      </w:tr>
    </w:tbl>
    <w:p w:rsidR="0063076C" w:rsidRDefault="0063076C" w:rsidP="00D207CD">
      <w:pPr>
        <w:pStyle w:val="Marc01"/>
      </w:pPr>
    </w:p>
    <w:p w:rsidR="00D207CD" w:rsidRDefault="00D207CD" w:rsidP="00D207CD">
      <w:pPr>
        <w:pStyle w:val="Marc01"/>
      </w:pPr>
      <w:r>
        <w:lastRenderedPageBreak/>
        <w:t>De werkwoorden</w:t>
      </w:r>
    </w:p>
    <w:p w:rsidR="00D207CD" w:rsidRPr="00D35036" w:rsidRDefault="00D207CD" w:rsidP="00D207CD">
      <w:pPr>
        <w:spacing w:after="0" w:line="276" w:lineRule="auto"/>
        <w:rPr>
          <w:szCs w:val="24"/>
        </w:rPr>
      </w:pPr>
      <w:r w:rsidRPr="00380D0F">
        <w:rPr>
          <w:sz w:val="18"/>
          <w:szCs w:val="24"/>
        </w:rPr>
        <w:t xml:space="preserve">❷ </w:t>
      </w:r>
      <w:r w:rsidRPr="00D35036">
        <w:rPr>
          <w:szCs w:val="24"/>
        </w:rPr>
        <w:t xml:space="preserve">Vul </w:t>
      </w:r>
      <w:r w:rsidR="00D91E76" w:rsidRPr="00D35036">
        <w:rPr>
          <w:szCs w:val="24"/>
        </w:rPr>
        <w:t xml:space="preserve">voor de nummers </w:t>
      </w:r>
      <w:r w:rsidRPr="00D35036">
        <w:rPr>
          <w:szCs w:val="24"/>
        </w:rPr>
        <w:t xml:space="preserve">op de lege plaatsen </w:t>
      </w:r>
      <w:r w:rsidR="00D91E76" w:rsidRPr="00D35036">
        <w:rPr>
          <w:szCs w:val="24"/>
        </w:rPr>
        <w:t>het juiste wer</w:t>
      </w:r>
      <w:r w:rsidRPr="00D35036">
        <w:rPr>
          <w:szCs w:val="24"/>
        </w:rPr>
        <w:t>kwoord in.</w:t>
      </w:r>
      <w:r w:rsidR="00D91E76" w:rsidRPr="00D35036">
        <w:rPr>
          <w:szCs w:val="24"/>
        </w:rPr>
        <w:t xml:space="preserve"> Alle mogelijkheden staan onder de tekst genoemd.</w:t>
      </w:r>
      <w:r w:rsidR="004D35FA" w:rsidRPr="00D35036">
        <w:rPr>
          <w:szCs w:val="24"/>
        </w:rPr>
        <w:t xml:space="preserve"> De tekst is van Plinius minor.</w:t>
      </w:r>
      <w:r w:rsidR="003849D7" w:rsidRPr="00D35036">
        <w:rPr>
          <w:szCs w:val="24"/>
        </w:rPr>
        <w:t xml:space="preserve"> Zelf nadenken, geen Internet gebruiken!</w:t>
      </w:r>
    </w:p>
    <w:p w:rsidR="00D207CD" w:rsidRPr="003849D7" w:rsidRDefault="00D207CD" w:rsidP="00D207CD">
      <w:pPr>
        <w:rPr>
          <w:sz w:val="32"/>
          <w:szCs w:val="32"/>
        </w:rPr>
      </w:pPr>
      <w:r>
        <w:rPr>
          <w:sz w:val="24"/>
        </w:rPr>
        <w:br/>
      </w:r>
      <w:r w:rsidRPr="003849D7">
        <w:rPr>
          <w:sz w:val="32"/>
          <w:szCs w:val="32"/>
        </w:rPr>
        <w:t>Frequenter</w:t>
      </w:r>
      <w:r w:rsidR="00D91E76" w:rsidRPr="003849D7">
        <w:rPr>
          <w:sz w:val="32"/>
          <w:szCs w:val="32"/>
        </w:rPr>
        <w:t xml:space="preserve"> </w:t>
      </w:r>
      <w:r w:rsidR="00D91E76" w:rsidRPr="003849D7">
        <w:rPr>
          <w:color w:val="FF0000"/>
          <w:sz w:val="32"/>
          <w:szCs w:val="32"/>
        </w:rPr>
        <w:t>(1)</w:t>
      </w:r>
      <w:r w:rsidR="00D91E76" w:rsidRPr="003849D7">
        <w:rPr>
          <w:sz w:val="32"/>
          <w:szCs w:val="32"/>
        </w:rPr>
        <w:t xml:space="preserve"> </w:t>
      </w:r>
      <w:r w:rsidRPr="003849D7">
        <w:rPr>
          <w:sz w:val="32"/>
          <w:szCs w:val="32"/>
        </w:rPr>
        <w:t xml:space="preserve">, ut epistulas, si quas paulo curatius </w:t>
      </w:r>
      <w:r w:rsidR="00D91E76" w:rsidRPr="003849D7">
        <w:rPr>
          <w:color w:val="FF0000"/>
          <w:sz w:val="32"/>
          <w:szCs w:val="32"/>
        </w:rPr>
        <w:t>(2)</w:t>
      </w:r>
      <w:r w:rsidRPr="003849D7">
        <w:rPr>
          <w:sz w:val="32"/>
          <w:szCs w:val="32"/>
        </w:rPr>
        <w:t>,</w:t>
      </w:r>
      <w:r w:rsidR="00D91E76" w:rsidRPr="003849D7">
        <w:rPr>
          <w:sz w:val="32"/>
          <w:szCs w:val="32"/>
        </w:rPr>
        <w:t xml:space="preserve"> </w:t>
      </w:r>
      <w:r w:rsidR="00D91E76" w:rsidRPr="003849D7">
        <w:rPr>
          <w:color w:val="FF0000"/>
          <w:sz w:val="32"/>
          <w:szCs w:val="32"/>
        </w:rPr>
        <w:t>(3)</w:t>
      </w:r>
      <w:r w:rsidR="00D91E76" w:rsidRPr="003849D7">
        <w:rPr>
          <w:sz w:val="32"/>
          <w:szCs w:val="32"/>
        </w:rPr>
        <w:t xml:space="preserve"> </w:t>
      </w:r>
      <w:r w:rsidRPr="003849D7">
        <w:rPr>
          <w:sz w:val="32"/>
          <w:szCs w:val="32"/>
        </w:rPr>
        <w:t xml:space="preserve"> </w:t>
      </w:r>
      <w:r w:rsidR="00D91E76" w:rsidRPr="003849D7">
        <w:rPr>
          <w:color w:val="FF0000"/>
          <w:sz w:val="32"/>
          <w:szCs w:val="32"/>
        </w:rPr>
        <w:t>(4)</w:t>
      </w:r>
      <w:r w:rsidR="00D91E76" w:rsidRPr="003849D7">
        <w:rPr>
          <w:sz w:val="32"/>
          <w:szCs w:val="32"/>
        </w:rPr>
        <w:t>q</w:t>
      </w:r>
      <w:r w:rsidRPr="003849D7">
        <w:rPr>
          <w:sz w:val="32"/>
          <w:szCs w:val="32"/>
        </w:rPr>
        <w:t xml:space="preserve">ue. </w:t>
      </w:r>
      <w:r w:rsidR="00D91E76" w:rsidRPr="003849D7">
        <w:rPr>
          <w:color w:val="FF0000"/>
          <w:sz w:val="32"/>
          <w:szCs w:val="32"/>
        </w:rPr>
        <w:t>(5)</w:t>
      </w:r>
      <w:r w:rsidRPr="003849D7">
        <w:rPr>
          <w:sz w:val="32"/>
          <w:szCs w:val="32"/>
        </w:rPr>
        <w:t xml:space="preserve"> non servato temporis ordine — neque enim historiam </w:t>
      </w:r>
      <w:r w:rsidR="00D91E76" w:rsidRPr="003849D7">
        <w:rPr>
          <w:color w:val="FF0000"/>
          <w:sz w:val="32"/>
          <w:szCs w:val="32"/>
        </w:rPr>
        <w:t>(6)</w:t>
      </w:r>
      <w:r w:rsidRPr="003849D7">
        <w:rPr>
          <w:sz w:val="32"/>
          <w:szCs w:val="32"/>
        </w:rPr>
        <w:t xml:space="preserve"> —, sed ut quaeque in manus </w:t>
      </w:r>
      <w:r w:rsidR="00D91E76" w:rsidRPr="003849D7">
        <w:rPr>
          <w:color w:val="FF0000"/>
          <w:sz w:val="32"/>
          <w:szCs w:val="32"/>
        </w:rPr>
        <w:t>(7)</w:t>
      </w:r>
      <w:r w:rsidRPr="003849D7">
        <w:rPr>
          <w:sz w:val="32"/>
          <w:szCs w:val="32"/>
        </w:rPr>
        <w:t xml:space="preserve">. </w:t>
      </w:r>
      <w:r w:rsidR="00D91E76" w:rsidRPr="003849D7">
        <w:rPr>
          <w:color w:val="FF0000"/>
          <w:sz w:val="32"/>
          <w:szCs w:val="32"/>
        </w:rPr>
        <w:t>(8)</w:t>
      </w:r>
      <w:r w:rsidRPr="003849D7">
        <w:rPr>
          <w:sz w:val="32"/>
          <w:szCs w:val="32"/>
        </w:rPr>
        <w:t xml:space="preserve"> ut nec te consilii nec me </w:t>
      </w:r>
      <w:r w:rsidR="00D91E76" w:rsidRPr="003849D7">
        <w:rPr>
          <w:color w:val="FF0000"/>
          <w:sz w:val="32"/>
          <w:szCs w:val="32"/>
        </w:rPr>
        <w:t>(9)</w:t>
      </w:r>
      <w:r w:rsidRPr="003849D7">
        <w:rPr>
          <w:sz w:val="32"/>
          <w:szCs w:val="32"/>
        </w:rPr>
        <w:t xml:space="preserve"> obsequii. Ita enim </w:t>
      </w:r>
      <w:r w:rsidR="00D91E76" w:rsidRPr="003849D7">
        <w:rPr>
          <w:color w:val="FF0000"/>
          <w:sz w:val="32"/>
          <w:szCs w:val="32"/>
        </w:rPr>
        <w:t>(10)</w:t>
      </w:r>
      <w:r w:rsidRPr="003849D7">
        <w:rPr>
          <w:sz w:val="32"/>
          <w:szCs w:val="32"/>
        </w:rPr>
        <w:t xml:space="preserve">, ut eas quae adhuc neglectae </w:t>
      </w:r>
      <w:r w:rsidR="00D91E76" w:rsidRPr="003849D7">
        <w:rPr>
          <w:color w:val="FF0000"/>
          <w:sz w:val="32"/>
          <w:szCs w:val="32"/>
        </w:rPr>
        <w:t>(11)</w:t>
      </w:r>
      <w:r w:rsidRPr="003849D7">
        <w:rPr>
          <w:color w:val="FF0000"/>
          <w:sz w:val="32"/>
          <w:szCs w:val="32"/>
        </w:rPr>
        <w:t xml:space="preserve"> </w:t>
      </w:r>
      <w:r w:rsidR="00D91E76" w:rsidRPr="003849D7">
        <w:rPr>
          <w:color w:val="FF0000"/>
          <w:sz w:val="32"/>
          <w:szCs w:val="32"/>
        </w:rPr>
        <w:t>(12)</w:t>
      </w:r>
      <w:r w:rsidRPr="003849D7">
        <w:rPr>
          <w:sz w:val="32"/>
          <w:szCs w:val="32"/>
        </w:rPr>
        <w:t xml:space="preserve"> et si quas </w:t>
      </w:r>
      <w:r w:rsidR="00D91E76" w:rsidRPr="003849D7">
        <w:rPr>
          <w:color w:val="FF0000"/>
          <w:sz w:val="32"/>
          <w:szCs w:val="32"/>
        </w:rPr>
        <w:t>(13)</w:t>
      </w:r>
      <w:r w:rsidRPr="003849D7">
        <w:rPr>
          <w:sz w:val="32"/>
          <w:szCs w:val="32"/>
        </w:rPr>
        <w:t xml:space="preserve"> non </w:t>
      </w:r>
      <w:r w:rsidR="00D91E76" w:rsidRPr="003849D7">
        <w:rPr>
          <w:color w:val="FF0000"/>
          <w:sz w:val="32"/>
          <w:szCs w:val="32"/>
        </w:rPr>
        <w:t>(14)</w:t>
      </w:r>
      <w:r w:rsidRPr="003849D7">
        <w:rPr>
          <w:sz w:val="32"/>
          <w:szCs w:val="32"/>
        </w:rPr>
        <w:t xml:space="preserve">. </w:t>
      </w:r>
      <w:r w:rsidR="00D91E76" w:rsidRPr="003849D7">
        <w:rPr>
          <w:color w:val="FF0000"/>
          <w:sz w:val="32"/>
          <w:szCs w:val="32"/>
        </w:rPr>
        <w:t>(15)</w:t>
      </w:r>
      <w:r w:rsidRPr="003849D7">
        <w:rPr>
          <w:sz w:val="32"/>
          <w:szCs w:val="32"/>
        </w:rPr>
        <w:t>.</w:t>
      </w:r>
    </w:p>
    <w:p w:rsidR="00D91E76" w:rsidRPr="00D35036" w:rsidRDefault="00D91E76" w:rsidP="00D207CD">
      <w:pPr>
        <w:rPr>
          <w:szCs w:val="24"/>
        </w:rPr>
      </w:pPr>
      <w:r w:rsidRPr="00D35036">
        <w:rPr>
          <w:szCs w:val="24"/>
        </w:rPr>
        <w:t xml:space="preserve">componebam – vale – colligerem – hortatus es – fiet – paeniteat – addidero – </w:t>
      </w:r>
      <w:r w:rsidR="004D35FA" w:rsidRPr="00D35036">
        <w:rPr>
          <w:szCs w:val="24"/>
        </w:rPr>
        <w:t xml:space="preserve">requiram – </w:t>
      </w:r>
      <w:r w:rsidRPr="00D35036">
        <w:rPr>
          <w:szCs w:val="24"/>
        </w:rPr>
        <w:t xml:space="preserve">venerat – publicarem – iacent – superest – supprimam – scripsissem – collegi </w:t>
      </w:r>
    </w:p>
    <w:p w:rsidR="004D35FA" w:rsidRDefault="004D35FA" w:rsidP="00D207CD">
      <w:pPr>
        <w:rPr>
          <w:color w:val="BF8F00" w:themeColor="accent4" w:themeShade="BF"/>
          <w:sz w:val="32"/>
          <w:szCs w:val="24"/>
        </w:rPr>
      </w:pPr>
    </w:p>
    <w:p w:rsidR="004D35FA" w:rsidRDefault="004D35FA" w:rsidP="004D35FA">
      <w:pPr>
        <w:pStyle w:val="Marc01"/>
      </w:pPr>
      <w:r>
        <w:t>De werkwoorden</w:t>
      </w:r>
    </w:p>
    <w:p w:rsidR="004D35FA" w:rsidRPr="00D35036" w:rsidRDefault="004D35FA" w:rsidP="004D35FA">
      <w:pPr>
        <w:spacing w:after="0" w:line="276" w:lineRule="auto"/>
        <w:rPr>
          <w:szCs w:val="24"/>
        </w:rPr>
      </w:pPr>
      <w:r w:rsidRPr="00380D0F">
        <w:rPr>
          <w:sz w:val="18"/>
          <w:szCs w:val="24"/>
        </w:rPr>
        <w:t xml:space="preserve">❸ </w:t>
      </w:r>
      <w:r w:rsidRPr="00D35036">
        <w:rPr>
          <w:szCs w:val="24"/>
        </w:rPr>
        <w:t>Vul in het schema de lege cellen in</w:t>
      </w:r>
      <w:r w:rsidR="00AE32C7" w:rsidRPr="00D35036">
        <w:rPr>
          <w:szCs w:val="24"/>
        </w:rPr>
        <w:t xml:space="preserve"> en baseer je op de rode vorm</w:t>
      </w:r>
      <w:r w:rsidRPr="00D35036">
        <w:rPr>
          <w:szCs w:val="24"/>
        </w:rPr>
        <w:t>. Let op de juiste modus, tijd en persoon</w:t>
      </w:r>
      <w:r w:rsidR="00915722" w:rsidRPr="00D35036">
        <w:rPr>
          <w:szCs w:val="24"/>
        </w:rPr>
        <w:t>.</w:t>
      </w:r>
    </w:p>
    <w:tbl>
      <w:tblPr>
        <w:tblStyle w:val="Tabelraster"/>
        <w:tblW w:w="0" w:type="auto"/>
        <w:tblCellMar>
          <w:left w:w="57" w:type="dxa"/>
          <w:right w:w="57" w:type="dxa"/>
        </w:tblCellMar>
        <w:tblLook w:val="04A0" w:firstRow="1" w:lastRow="0" w:firstColumn="1" w:lastColumn="0" w:noHBand="0" w:noVBand="1"/>
      </w:tblPr>
      <w:tblGrid>
        <w:gridCol w:w="1764"/>
        <w:gridCol w:w="1778"/>
        <w:gridCol w:w="1769"/>
        <w:gridCol w:w="1759"/>
        <w:gridCol w:w="1931"/>
        <w:gridCol w:w="1761"/>
      </w:tblGrid>
      <w:tr w:rsidR="000327E6" w:rsidRPr="00D35036" w:rsidTr="000327E6">
        <w:trPr>
          <w:trHeight w:val="567"/>
        </w:trPr>
        <w:tc>
          <w:tcPr>
            <w:tcW w:w="1764" w:type="dxa"/>
            <w:shd w:val="clear" w:color="auto" w:fill="9CC2E5" w:themeFill="accent1" w:themeFillTint="99"/>
            <w:vAlign w:val="center"/>
          </w:tcPr>
          <w:p w:rsidR="00915722" w:rsidRPr="00D35036" w:rsidRDefault="008D57C7" w:rsidP="004D35FA">
            <w:pPr>
              <w:spacing w:line="276" w:lineRule="auto"/>
            </w:pPr>
            <w:r w:rsidRPr="00D35036">
              <w:t>PRAESENS</w:t>
            </w:r>
          </w:p>
        </w:tc>
        <w:tc>
          <w:tcPr>
            <w:tcW w:w="1778" w:type="dxa"/>
            <w:shd w:val="clear" w:color="auto" w:fill="9CC2E5" w:themeFill="accent1" w:themeFillTint="99"/>
            <w:vAlign w:val="center"/>
          </w:tcPr>
          <w:p w:rsidR="00915722" w:rsidRPr="00D35036" w:rsidRDefault="008D57C7" w:rsidP="004D35FA">
            <w:pPr>
              <w:spacing w:line="276" w:lineRule="auto"/>
            </w:pPr>
            <w:r w:rsidRPr="00D35036">
              <w:t>IMPERFECTUM</w:t>
            </w:r>
          </w:p>
        </w:tc>
        <w:tc>
          <w:tcPr>
            <w:tcW w:w="1769" w:type="dxa"/>
            <w:shd w:val="clear" w:color="auto" w:fill="9CC2E5" w:themeFill="accent1" w:themeFillTint="99"/>
            <w:vAlign w:val="center"/>
          </w:tcPr>
          <w:p w:rsidR="00915722" w:rsidRPr="00D35036" w:rsidRDefault="008D57C7" w:rsidP="004D35FA">
            <w:pPr>
              <w:spacing w:line="276" w:lineRule="auto"/>
            </w:pPr>
            <w:r w:rsidRPr="00D35036">
              <w:t>FUTURUM</w:t>
            </w:r>
          </w:p>
        </w:tc>
        <w:tc>
          <w:tcPr>
            <w:tcW w:w="1759" w:type="dxa"/>
            <w:shd w:val="clear" w:color="auto" w:fill="9CC2E5" w:themeFill="accent1" w:themeFillTint="99"/>
            <w:vAlign w:val="center"/>
          </w:tcPr>
          <w:p w:rsidR="00915722" w:rsidRPr="00D35036" w:rsidRDefault="008D57C7" w:rsidP="004D35FA">
            <w:pPr>
              <w:spacing w:line="276" w:lineRule="auto"/>
            </w:pPr>
            <w:r w:rsidRPr="00D35036">
              <w:t>PERFECTUM</w:t>
            </w:r>
          </w:p>
        </w:tc>
        <w:tc>
          <w:tcPr>
            <w:tcW w:w="1931" w:type="dxa"/>
            <w:shd w:val="clear" w:color="auto" w:fill="9CC2E5" w:themeFill="accent1" w:themeFillTint="99"/>
            <w:vAlign w:val="center"/>
          </w:tcPr>
          <w:p w:rsidR="00915722" w:rsidRPr="00D35036" w:rsidRDefault="008D57C7" w:rsidP="004D35FA">
            <w:pPr>
              <w:spacing w:line="276" w:lineRule="auto"/>
            </w:pPr>
            <w:r w:rsidRPr="00D35036">
              <w:t>PLUSQUAM-PERFECTUM</w:t>
            </w:r>
          </w:p>
        </w:tc>
        <w:tc>
          <w:tcPr>
            <w:tcW w:w="1761" w:type="dxa"/>
            <w:shd w:val="clear" w:color="auto" w:fill="9CC2E5" w:themeFill="accent1" w:themeFillTint="99"/>
            <w:vAlign w:val="center"/>
          </w:tcPr>
          <w:p w:rsidR="00915722" w:rsidRPr="00D35036" w:rsidRDefault="008D57C7" w:rsidP="004D35FA">
            <w:pPr>
              <w:spacing w:line="276" w:lineRule="auto"/>
            </w:pPr>
            <w:r w:rsidRPr="00D35036">
              <w:t>FUTURUM EXACTUM</w:t>
            </w:r>
          </w:p>
        </w:tc>
      </w:tr>
      <w:tr w:rsidR="003E7B22" w:rsidRPr="00D35036" w:rsidTr="003E7B22">
        <w:trPr>
          <w:trHeight w:val="567"/>
        </w:trPr>
        <w:tc>
          <w:tcPr>
            <w:tcW w:w="1764" w:type="dxa"/>
            <w:shd w:val="clear" w:color="auto" w:fill="C5E0B3" w:themeFill="accent6" w:themeFillTint="66"/>
            <w:vAlign w:val="center"/>
          </w:tcPr>
          <w:p w:rsidR="00915722" w:rsidRPr="00D35036" w:rsidRDefault="00AE32C7" w:rsidP="004D35FA">
            <w:pPr>
              <w:spacing w:line="276" w:lineRule="auto"/>
            </w:pPr>
            <w:r w:rsidRPr="00D35036">
              <w:t>obliviscitur</w:t>
            </w:r>
          </w:p>
        </w:tc>
        <w:tc>
          <w:tcPr>
            <w:tcW w:w="1778" w:type="dxa"/>
            <w:shd w:val="clear" w:color="auto" w:fill="C5E0B3" w:themeFill="accent6" w:themeFillTint="66"/>
            <w:vAlign w:val="center"/>
          </w:tcPr>
          <w:p w:rsidR="00915722" w:rsidRPr="00D35036" w:rsidRDefault="00AE32C7" w:rsidP="004D35FA">
            <w:pPr>
              <w:spacing w:line="276" w:lineRule="auto"/>
            </w:pPr>
            <w:r w:rsidRPr="00D35036">
              <w:t>obliviscebatur</w:t>
            </w:r>
          </w:p>
        </w:tc>
        <w:tc>
          <w:tcPr>
            <w:tcW w:w="1769" w:type="dxa"/>
            <w:shd w:val="clear" w:color="auto" w:fill="C5E0B3" w:themeFill="accent6" w:themeFillTint="66"/>
            <w:vAlign w:val="center"/>
          </w:tcPr>
          <w:p w:rsidR="00915722" w:rsidRPr="00D35036" w:rsidRDefault="00915722" w:rsidP="004D35FA">
            <w:pPr>
              <w:spacing w:line="276" w:lineRule="auto"/>
              <w:rPr>
                <w:b/>
              </w:rPr>
            </w:pPr>
            <w:r w:rsidRPr="00D35036">
              <w:rPr>
                <w:b/>
                <w:color w:val="FF0000"/>
              </w:rPr>
              <w:t>obliviscetur</w:t>
            </w:r>
          </w:p>
        </w:tc>
        <w:tc>
          <w:tcPr>
            <w:tcW w:w="1759" w:type="dxa"/>
            <w:shd w:val="clear" w:color="auto" w:fill="C5E0B3" w:themeFill="accent6" w:themeFillTint="66"/>
            <w:vAlign w:val="center"/>
          </w:tcPr>
          <w:p w:rsidR="00915722" w:rsidRPr="00D35036" w:rsidRDefault="00AE32C7" w:rsidP="004D35FA">
            <w:pPr>
              <w:spacing w:line="276" w:lineRule="auto"/>
            </w:pPr>
            <w:r w:rsidRPr="00D35036">
              <w:t>oblitus  es</w:t>
            </w:r>
          </w:p>
        </w:tc>
        <w:tc>
          <w:tcPr>
            <w:tcW w:w="1931" w:type="dxa"/>
            <w:shd w:val="clear" w:color="auto" w:fill="C5E0B3" w:themeFill="accent6" w:themeFillTint="66"/>
            <w:vAlign w:val="center"/>
          </w:tcPr>
          <w:p w:rsidR="00915722" w:rsidRPr="00D35036" w:rsidRDefault="00AE32C7" w:rsidP="004D35FA">
            <w:pPr>
              <w:spacing w:line="276" w:lineRule="auto"/>
            </w:pPr>
            <w:r w:rsidRPr="00D35036">
              <w:t>oblitus  eras</w:t>
            </w:r>
          </w:p>
        </w:tc>
        <w:tc>
          <w:tcPr>
            <w:tcW w:w="1761" w:type="dxa"/>
            <w:shd w:val="clear" w:color="auto" w:fill="C5E0B3" w:themeFill="accent6" w:themeFillTint="66"/>
            <w:vAlign w:val="center"/>
          </w:tcPr>
          <w:p w:rsidR="00915722" w:rsidRPr="00D35036" w:rsidRDefault="00AE32C7" w:rsidP="004D35FA">
            <w:pPr>
              <w:spacing w:line="276" w:lineRule="auto"/>
            </w:pPr>
            <w:r w:rsidRPr="00D35036">
              <w:t>oblitus  eris</w:t>
            </w: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1773C6" w:rsidP="004D35FA">
            <w:pPr>
              <w:spacing w:line="276" w:lineRule="auto"/>
            </w:pPr>
            <w:r w:rsidRPr="00D35036">
              <w:rPr>
                <w:b/>
                <w:color w:val="FF0000"/>
              </w:rPr>
              <w:t>negabant</w:t>
            </w: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1773C6" w:rsidP="004D35FA">
            <w:pPr>
              <w:spacing w:line="276" w:lineRule="auto"/>
            </w:pPr>
            <w:r w:rsidRPr="00D35036">
              <w:rPr>
                <w:b/>
                <w:color w:val="FF0000"/>
              </w:rPr>
              <w:t>instruxeramus</w:t>
            </w: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1773C6" w:rsidP="004D35FA">
            <w:pPr>
              <w:spacing w:line="276" w:lineRule="auto"/>
              <w:rPr>
                <w:b/>
              </w:rPr>
            </w:pPr>
            <w:r w:rsidRPr="00D35036">
              <w:rPr>
                <w:b/>
                <w:color w:val="FF0000"/>
              </w:rPr>
              <w:t>fractum  sit</w:t>
            </w: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1773C6" w:rsidP="004D35FA">
            <w:pPr>
              <w:spacing w:line="276" w:lineRule="auto"/>
            </w:pPr>
            <w:r w:rsidRPr="00D35036">
              <w:rPr>
                <w:b/>
                <w:color w:val="FF0000"/>
              </w:rPr>
              <w:t>estis</w:t>
            </w: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1773C6" w:rsidP="004D35FA">
            <w:pPr>
              <w:spacing w:line="276" w:lineRule="auto"/>
              <w:rPr>
                <w:b/>
              </w:rPr>
            </w:pPr>
            <w:r w:rsidRPr="00D35036">
              <w:rPr>
                <w:b/>
                <w:color w:val="FF0000"/>
              </w:rPr>
              <w:t>flexa  eris</w:t>
            </w: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656A44" w:rsidP="004D35FA">
            <w:pPr>
              <w:spacing w:line="276" w:lineRule="auto"/>
            </w:pPr>
            <w:r w:rsidRPr="00D35036">
              <w:rPr>
                <w:b/>
                <w:color w:val="FF0000"/>
              </w:rPr>
              <w:t>diligerent</w:t>
            </w: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656A44" w:rsidP="004D35FA">
            <w:pPr>
              <w:spacing w:line="276" w:lineRule="auto"/>
            </w:pPr>
            <w:r w:rsidRPr="00D35036">
              <w:rPr>
                <w:b/>
                <w:color w:val="FF0000"/>
              </w:rPr>
              <w:t>dabuntur</w:t>
            </w: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656A44" w:rsidP="004D35FA">
            <w:pPr>
              <w:spacing w:line="276" w:lineRule="auto"/>
            </w:pPr>
            <w:r w:rsidRPr="00D35036">
              <w:rPr>
                <w:b/>
                <w:color w:val="FF0000"/>
              </w:rPr>
              <w:t>potueras</w:t>
            </w: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656A44" w:rsidP="004D35FA">
            <w:pPr>
              <w:spacing w:line="276" w:lineRule="auto"/>
            </w:pPr>
            <w:r w:rsidRPr="00D35036">
              <w:rPr>
                <w:b/>
                <w:color w:val="FF0000"/>
              </w:rPr>
              <w:t>tulerimus</w:t>
            </w: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656A44" w:rsidP="00656A44">
            <w:pPr>
              <w:spacing w:line="276" w:lineRule="auto"/>
            </w:pPr>
            <w:r w:rsidRPr="00D35036">
              <w:rPr>
                <w:b/>
                <w:color w:val="FF0000"/>
              </w:rPr>
              <w:t>dicatur</w:t>
            </w: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656A44" w:rsidP="004D35FA">
            <w:pPr>
              <w:spacing w:line="276" w:lineRule="auto"/>
            </w:pPr>
            <w:r w:rsidRPr="00D35036">
              <w:rPr>
                <w:b/>
                <w:color w:val="FF0000"/>
              </w:rPr>
              <w:t>destinabitis</w:t>
            </w: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3E7B22" w:rsidP="004D35FA">
            <w:pPr>
              <w:spacing w:line="276" w:lineRule="auto"/>
            </w:pPr>
            <w:r w:rsidRPr="00D35036">
              <w:rPr>
                <w:b/>
                <w:color w:val="FF0000"/>
              </w:rPr>
              <w:t>cecinerint</w:t>
            </w:r>
          </w:p>
        </w:tc>
      </w:tr>
      <w:tr w:rsidR="008D57C7" w:rsidRPr="00D35036" w:rsidTr="003E7B22">
        <w:trPr>
          <w:trHeight w:val="567"/>
        </w:trPr>
        <w:tc>
          <w:tcPr>
            <w:tcW w:w="1764" w:type="dxa"/>
            <w:vAlign w:val="center"/>
          </w:tcPr>
          <w:p w:rsidR="00915722" w:rsidRPr="00D35036" w:rsidRDefault="003E7B22" w:rsidP="004D35FA">
            <w:pPr>
              <w:spacing w:line="276" w:lineRule="auto"/>
            </w:pPr>
            <w:r w:rsidRPr="00D35036">
              <w:rPr>
                <w:b/>
                <w:color w:val="FF0000"/>
              </w:rPr>
              <w:t>verentur</w:t>
            </w: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3E7B22" w:rsidP="004D35FA">
            <w:pPr>
              <w:spacing w:line="276" w:lineRule="auto"/>
            </w:pPr>
            <w:r w:rsidRPr="00D35036">
              <w:rPr>
                <w:b/>
                <w:color w:val="FF0000"/>
              </w:rPr>
              <w:t>fiebas</w:t>
            </w: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bl>
    <w:p w:rsidR="00915722" w:rsidRDefault="00915722" w:rsidP="004D35FA">
      <w:pPr>
        <w:spacing w:after="0" w:line="276" w:lineRule="auto"/>
        <w:rPr>
          <w:sz w:val="24"/>
          <w:szCs w:val="24"/>
        </w:rPr>
      </w:pPr>
    </w:p>
    <w:p w:rsidR="0095445D" w:rsidRDefault="0095445D">
      <w:pPr>
        <w:rPr>
          <w:b/>
          <w:color w:val="BF8F00" w:themeColor="accent4" w:themeShade="BF"/>
          <w:sz w:val="32"/>
          <w:szCs w:val="24"/>
        </w:rPr>
      </w:pPr>
      <w:r>
        <w:br w:type="page"/>
      </w:r>
    </w:p>
    <w:p w:rsidR="000374A4" w:rsidRDefault="000374A4" w:rsidP="000374A4">
      <w:pPr>
        <w:pStyle w:val="Marc01"/>
      </w:pPr>
      <w:r>
        <w:lastRenderedPageBreak/>
        <w:t>De werkwoorden</w:t>
      </w:r>
    </w:p>
    <w:p w:rsidR="000374A4" w:rsidRPr="00D35036" w:rsidRDefault="000374A4" w:rsidP="000374A4">
      <w:pPr>
        <w:spacing w:after="0" w:line="276" w:lineRule="auto"/>
      </w:pPr>
      <w:r w:rsidRPr="00380D0F">
        <w:rPr>
          <w:sz w:val="18"/>
        </w:rPr>
        <w:t xml:space="preserve">❹ </w:t>
      </w:r>
      <w:r w:rsidRPr="00D35036">
        <w:t xml:space="preserve">Geef de gevraagde omzetting. Eerst van IND naar CON (en v.v.), dan van VOLTOOIDE tijd </w:t>
      </w:r>
      <w:r w:rsidR="00954F60">
        <w:t xml:space="preserve">(perfectum, plusquamperfectum, futurum exactum) </w:t>
      </w:r>
      <w:r w:rsidRPr="00D35036">
        <w:t xml:space="preserve">naar ONVOLTOOIDE TIJD </w:t>
      </w:r>
      <w:r w:rsidR="00954F60">
        <w:t xml:space="preserve">(praesens, imperfectum, futurum) </w:t>
      </w:r>
      <w:r w:rsidRPr="00D35036">
        <w:t xml:space="preserve">(en v.v.), dan van </w:t>
      </w:r>
      <w:r w:rsidR="002A3432" w:rsidRPr="00D35036">
        <w:t xml:space="preserve">SG  naar </w:t>
      </w:r>
      <w:r w:rsidR="00B803DA">
        <w:t xml:space="preserve"> </w:t>
      </w:r>
      <w:r w:rsidR="002A3432" w:rsidRPr="00D35036">
        <w:t>PL (en v.v.), tenslotte van ACT naar PASS (en v.v.).</w:t>
      </w: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0327E6">
        <w:trPr>
          <w:trHeight w:val="567"/>
        </w:trPr>
        <w:tc>
          <w:tcPr>
            <w:tcW w:w="2152" w:type="dxa"/>
            <w:shd w:val="clear" w:color="auto" w:fill="9CC2E5" w:themeFill="accent1" w:themeFillTint="99"/>
            <w:vAlign w:val="center"/>
          </w:tcPr>
          <w:p w:rsidR="002A3432" w:rsidRPr="00D35036" w:rsidRDefault="002A3432" w:rsidP="000374A4">
            <w:pPr>
              <w:spacing w:line="276" w:lineRule="auto"/>
            </w:pPr>
            <w:r w:rsidRPr="00D35036">
              <w:t>IND</w:t>
            </w:r>
          </w:p>
        </w:tc>
        <w:tc>
          <w:tcPr>
            <w:tcW w:w="2152" w:type="dxa"/>
            <w:shd w:val="clear" w:color="auto" w:fill="9CC2E5" w:themeFill="accent1" w:themeFillTint="99"/>
            <w:vAlign w:val="center"/>
          </w:tcPr>
          <w:p w:rsidR="002A3432" w:rsidRPr="00D35036" w:rsidRDefault="002A3432" w:rsidP="000374A4">
            <w:pPr>
              <w:spacing w:line="276" w:lineRule="auto"/>
            </w:pPr>
            <w:r w:rsidRPr="00D35036">
              <w:t>CON</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9CC2E5" w:themeFill="accent1" w:themeFillTint="99"/>
            <w:vAlign w:val="center"/>
          </w:tcPr>
          <w:p w:rsidR="002A3432" w:rsidRPr="00D35036" w:rsidRDefault="002A3432" w:rsidP="000374A4">
            <w:pPr>
              <w:spacing w:line="276" w:lineRule="auto"/>
            </w:pPr>
            <w:r w:rsidRPr="00D35036">
              <w:t>VOLTOOID</w:t>
            </w:r>
          </w:p>
        </w:tc>
        <w:tc>
          <w:tcPr>
            <w:tcW w:w="2153" w:type="dxa"/>
            <w:shd w:val="clear" w:color="auto" w:fill="9CC2E5" w:themeFill="accent1" w:themeFillTint="99"/>
            <w:vAlign w:val="center"/>
          </w:tcPr>
          <w:p w:rsidR="002A3432" w:rsidRPr="00D35036" w:rsidRDefault="002A3432" w:rsidP="000374A4">
            <w:pPr>
              <w:spacing w:line="276" w:lineRule="auto"/>
            </w:pPr>
            <w:r w:rsidRPr="00D35036">
              <w:t>ONVOLTOOID</w:t>
            </w:r>
          </w:p>
        </w:tc>
      </w:tr>
      <w:tr w:rsidR="002A3432" w:rsidRPr="00D35036" w:rsidTr="00D57A04">
        <w:trPr>
          <w:trHeight w:val="567"/>
        </w:trPr>
        <w:tc>
          <w:tcPr>
            <w:tcW w:w="2152"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2" w:type="dxa"/>
            <w:shd w:val="clear" w:color="auto" w:fill="C5E0B3" w:themeFill="accent6" w:themeFillTint="66"/>
            <w:vAlign w:val="center"/>
          </w:tcPr>
          <w:p w:rsidR="002A3432" w:rsidRPr="00D35036" w:rsidRDefault="00D57A04" w:rsidP="000374A4">
            <w:pPr>
              <w:spacing w:line="276" w:lineRule="auto"/>
            </w:pPr>
            <w:r w:rsidRPr="00D35036">
              <w:t>datum sit</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3" w:type="dxa"/>
            <w:shd w:val="clear" w:color="auto" w:fill="C5E0B3" w:themeFill="accent6" w:themeFillTint="66"/>
            <w:vAlign w:val="center"/>
          </w:tcPr>
          <w:p w:rsidR="002A3432" w:rsidRPr="00D35036" w:rsidRDefault="00D57A04" w:rsidP="000374A4">
            <w:pPr>
              <w:spacing w:line="276" w:lineRule="auto"/>
            </w:pPr>
            <w:r w:rsidRPr="00D35036">
              <w:t>datur</w:t>
            </w: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AE581C" w:rsidP="000374A4">
            <w:pPr>
              <w:spacing w:line="276" w:lineRule="auto"/>
            </w:pPr>
            <w:r w:rsidRPr="00D35036">
              <w:rPr>
                <w:b/>
                <w:color w:val="FF0000"/>
              </w:rPr>
              <w:t>ludant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audies</w:t>
            </w:r>
          </w:p>
        </w:tc>
      </w:tr>
      <w:tr w:rsidR="002A3432" w:rsidRPr="00D35036" w:rsidTr="002A3432">
        <w:trPr>
          <w:trHeight w:val="567"/>
        </w:trPr>
        <w:tc>
          <w:tcPr>
            <w:tcW w:w="2152" w:type="dxa"/>
            <w:vAlign w:val="center"/>
          </w:tcPr>
          <w:p w:rsidR="002A3432" w:rsidRPr="00D35036" w:rsidRDefault="00AE581C" w:rsidP="000374A4">
            <w:pPr>
              <w:spacing w:line="276" w:lineRule="auto"/>
            </w:pPr>
            <w:r w:rsidRPr="00D35036">
              <w:rPr>
                <w:b/>
                <w:color w:val="FF0000"/>
              </w:rPr>
              <w:t>posueramus</w:t>
            </w:r>
          </w:p>
        </w:tc>
        <w:tc>
          <w:tcPr>
            <w:tcW w:w="2152" w:type="dxa"/>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clausi  eratis</w:t>
            </w:r>
          </w:p>
        </w:tc>
        <w:tc>
          <w:tcPr>
            <w:tcW w:w="2153" w:type="dxa"/>
            <w:vAlign w:val="center"/>
          </w:tcPr>
          <w:p w:rsidR="002A3432" w:rsidRPr="00D35036" w:rsidRDefault="002A3432" w:rsidP="000374A4">
            <w:pPr>
              <w:spacing w:line="276" w:lineRule="auto"/>
            </w:pP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954F60" w:rsidP="000374A4">
            <w:pPr>
              <w:spacing w:line="276" w:lineRule="auto"/>
            </w:pPr>
            <w:r w:rsidRPr="00954F60">
              <w:rPr>
                <w:b/>
                <w:color w:val="FF0000"/>
              </w:rPr>
              <w:t>dictaret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audeat</w:t>
            </w: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iubebat</w:t>
            </w:r>
          </w:p>
        </w:tc>
        <w:tc>
          <w:tcPr>
            <w:tcW w:w="2152" w:type="dxa"/>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laudata  es</w:t>
            </w:r>
          </w:p>
        </w:tc>
        <w:tc>
          <w:tcPr>
            <w:tcW w:w="2153" w:type="dxa"/>
            <w:vAlign w:val="center"/>
          </w:tcPr>
          <w:p w:rsidR="002A3432" w:rsidRPr="00D35036" w:rsidRDefault="002A3432" w:rsidP="000374A4">
            <w:pPr>
              <w:spacing w:line="276" w:lineRule="auto"/>
            </w:pP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accipit</w:t>
            </w:r>
          </w:p>
        </w:tc>
        <w:tc>
          <w:tcPr>
            <w:tcW w:w="2152" w:type="dxa"/>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laudabitur</w:t>
            </w: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954F60" w:rsidP="000374A4">
            <w:pPr>
              <w:spacing w:line="276" w:lineRule="auto"/>
            </w:pPr>
            <w:r w:rsidRPr="00954F60">
              <w:rPr>
                <w:b/>
                <w:color w:val="FF0000"/>
              </w:rPr>
              <w:t>eripuissent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audivisti</w:t>
            </w:r>
          </w:p>
        </w:tc>
        <w:tc>
          <w:tcPr>
            <w:tcW w:w="2153" w:type="dxa"/>
            <w:vAlign w:val="center"/>
          </w:tcPr>
          <w:p w:rsidR="002A3432" w:rsidRPr="00D35036" w:rsidRDefault="002A3432" w:rsidP="000374A4">
            <w:pPr>
              <w:spacing w:line="276" w:lineRule="auto"/>
            </w:pP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954F60" w:rsidP="000374A4">
            <w:pPr>
              <w:spacing w:line="276" w:lineRule="auto"/>
            </w:pPr>
            <w:r w:rsidRPr="00954F60">
              <w:rPr>
                <w:b/>
                <w:color w:val="FF0000"/>
              </w:rPr>
              <w:t>exspectemus</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timeret</w:t>
            </w:r>
          </w:p>
        </w:tc>
      </w:tr>
      <w:tr w:rsidR="002A3432" w:rsidRPr="00D35036" w:rsidTr="004C55E5">
        <w:trPr>
          <w:trHeight w:val="567"/>
        </w:trPr>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timeo</w:t>
            </w:r>
          </w:p>
        </w:tc>
        <w:tc>
          <w:tcPr>
            <w:tcW w:w="2152" w:type="dxa"/>
            <w:tcBorders>
              <w:bottom w:val="single" w:sz="4" w:space="0" w:color="auto"/>
            </w:tcBorders>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dederas</w:t>
            </w:r>
          </w:p>
        </w:tc>
        <w:tc>
          <w:tcPr>
            <w:tcW w:w="2153" w:type="dxa"/>
            <w:tcBorders>
              <w:bottom w:val="single" w:sz="4" w:space="0" w:color="auto"/>
            </w:tcBorders>
            <w:vAlign w:val="center"/>
          </w:tcPr>
          <w:p w:rsidR="002A3432" w:rsidRPr="00D35036" w:rsidRDefault="002A3432" w:rsidP="000374A4">
            <w:pPr>
              <w:spacing w:line="276" w:lineRule="auto"/>
            </w:pPr>
          </w:p>
        </w:tc>
      </w:tr>
      <w:tr w:rsidR="002A3432" w:rsidRPr="00D35036" w:rsidTr="004C55E5">
        <w:trPr>
          <w:trHeight w:val="567"/>
        </w:trPr>
        <w:tc>
          <w:tcPr>
            <w:tcW w:w="2152" w:type="dxa"/>
            <w:tcBorders>
              <w:bottom w:val="single" w:sz="4" w:space="0" w:color="auto"/>
            </w:tcBorders>
            <w:vAlign w:val="center"/>
          </w:tcPr>
          <w:p w:rsidR="002A3432" w:rsidRPr="00D35036" w:rsidRDefault="002A3432" w:rsidP="000374A4">
            <w:pPr>
              <w:spacing w:line="276" w:lineRule="auto"/>
            </w:pPr>
          </w:p>
        </w:tc>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adveniamus</w:t>
            </w: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clausero</w:t>
            </w:r>
          </w:p>
        </w:tc>
        <w:tc>
          <w:tcPr>
            <w:tcW w:w="2153" w:type="dxa"/>
            <w:tcBorders>
              <w:bottom w:val="single" w:sz="4" w:space="0" w:color="auto"/>
            </w:tcBorders>
            <w:vAlign w:val="center"/>
          </w:tcPr>
          <w:p w:rsidR="002A3432" w:rsidRPr="00D35036" w:rsidRDefault="002A3432" w:rsidP="000374A4">
            <w:pPr>
              <w:spacing w:line="276" w:lineRule="auto"/>
            </w:pPr>
          </w:p>
        </w:tc>
      </w:tr>
    </w:tbl>
    <w:p w:rsidR="002A3432" w:rsidRDefault="002A3432" w:rsidP="000374A4">
      <w:pPr>
        <w:spacing w:after="0" w:line="276" w:lineRule="auto"/>
        <w:rPr>
          <w:sz w:val="24"/>
          <w:szCs w:val="24"/>
        </w:rPr>
      </w:pPr>
    </w:p>
    <w:p w:rsidR="002A3432" w:rsidRPr="00D35036" w:rsidRDefault="002A3432" w:rsidP="000374A4">
      <w:pPr>
        <w:spacing w:after="0" w:line="276" w:lineRule="auto"/>
      </w:pP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B803DA">
        <w:trPr>
          <w:trHeight w:val="567"/>
        </w:trPr>
        <w:tc>
          <w:tcPr>
            <w:tcW w:w="2152" w:type="dxa"/>
            <w:shd w:val="clear" w:color="auto" w:fill="9CC2E5" w:themeFill="accent1" w:themeFillTint="99"/>
            <w:vAlign w:val="bottom"/>
          </w:tcPr>
          <w:p w:rsidR="002A3432" w:rsidRPr="00D35036" w:rsidRDefault="002A3432" w:rsidP="002A3432">
            <w:pPr>
              <w:spacing w:after="160" w:line="259" w:lineRule="auto"/>
            </w:pPr>
            <w:r w:rsidRPr="00D35036">
              <w:t>SG</w:t>
            </w:r>
          </w:p>
        </w:tc>
        <w:tc>
          <w:tcPr>
            <w:tcW w:w="2152" w:type="dxa"/>
            <w:shd w:val="clear" w:color="auto" w:fill="9CC2E5" w:themeFill="accent1" w:themeFillTint="99"/>
            <w:vAlign w:val="bottom"/>
          </w:tcPr>
          <w:p w:rsidR="002A3432" w:rsidRPr="00D35036" w:rsidRDefault="002A3432" w:rsidP="002A3432">
            <w:pPr>
              <w:spacing w:after="160" w:line="259" w:lineRule="auto"/>
            </w:pPr>
            <w:r w:rsidRPr="00D35036">
              <w:t>PL</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ACTIEF</w:t>
            </w: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PASSIEF</w:t>
            </w:r>
          </w:p>
        </w:tc>
      </w:tr>
      <w:tr w:rsidR="002A3432" w:rsidRPr="00D35036" w:rsidTr="00B803DA">
        <w:trPr>
          <w:trHeight w:val="567"/>
        </w:trPr>
        <w:tc>
          <w:tcPr>
            <w:tcW w:w="2152"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c>
          <w:tcPr>
            <w:tcW w:w="2152" w:type="dxa"/>
            <w:shd w:val="clear" w:color="auto" w:fill="C5E0B3" w:themeFill="accent6" w:themeFillTint="66"/>
            <w:vAlign w:val="bottom"/>
          </w:tcPr>
          <w:p w:rsidR="002A3432" w:rsidRPr="00D35036" w:rsidRDefault="00D57A04" w:rsidP="002A3432">
            <w:pPr>
              <w:spacing w:after="160" w:line="259" w:lineRule="auto"/>
            </w:pPr>
            <w:r w:rsidRPr="00D35036">
              <w:t>dati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C5E0B3" w:themeFill="accent6" w:themeFillTint="66"/>
            <w:vAlign w:val="bottom"/>
          </w:tcPr>
          <w:p w:rsidR="002A3432" w:rsidRPr="00D35036" w:rsidRDefault="000327E6" w:rsidP="002A3432">
            <w:pPr>
              <w:spacing w:after="160" w:line="259" w:lineRule="auto"/>
            </w:pPr>
            <w:r w:rsidRPr="00D35036">
              <w:t>dedit</w:t>
            </w:r>
          </w:p>
        </w:tc>
        <w:tc>
          <w:tcPr>
            <w:tcW w:w="2153"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audiverint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F24400" w:rsidP="002A3432">
            <w:pPr>
              <w:spacing w:after="160" w:line="259" w:lineRule="auto"/>
            </w:pPr>
            <w:r w:rsidRPr="00F24400">
              <w:rPr>
                <w:b/>
                <w:color w:val="FF0000"/>
              </w:rPr>
              <w:t>audient</w:t>
            </w:r>
          </w:p>
        </w:tc>
        <w:tc>
          <w:tcPr>
            <w:tcW w:w="2153" w:type="dxa"/>
            <w:vAlign w:val="bottom"/>
          </w:tcPr>
          <w:p w:rsidR="002A3432" w:rsidRPr="00D35036" w:rsidRDefault="002A3432" w:rsidP="002A3432">
            <w:pPr>
              <w:spacing w:after="160" w:line="259" w:lineRule="auto"/>
            </w:pP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dederat</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enotari</w:t>
            </w:r>
          </w:p>
        </w:tc>
      </w:tr>
      <w:tr w:rsidR="002A3432" w:rsidRPr="00D35036" w:rsidTr="00B803DA">
        <w:trPr>
          <w:trHeight w:val="567"/>
        </w:trPr>
        <w:tc>
          <w:tcPr>
            <w:tcW w:w="2152" w:type="dxa"/>
            <w:vAlign w:val="bottom"/>
          </w:tcPr>
          <w:p w:rsidR="002A3432" w:rsidRPr="00D35036" w:rsidRDefault="00B803DA" w:rsidP="00B803DA">
            <w:pPr>
              <w:spacing w:after="160" w:line="259" w:lineRule="auto"/>
            </w:pPr>
            <w:r w:rsidRPr="00B803DA">
              <w:rPr>
                <w:b/>
                <w:color w:val="FF0000"/>
              </w:rPr>
              <w:t>quiescas</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2A3432" w:rsidP="002A3432">
            <w:pPr>
              <w:spacing w:after="160" w:line="259" w:lineRule="auto"/>
              <w:rPr>
                <w:b/>
                <w:color w:val="FF0000"/>
              </w:rPr>
            </w:pPr>
          </w:p>
        </w:tc>
        <w:tc>
          <w:tcPr>
            <w:tcW w:w="2153" w:type="dxa"/>
            <w:vAlign w:val="bottom"/>
          </w:tcPr>
          <w:p w:rsidR="002A3432" w:rsidRPr="00F24400" w:rsidRDefault="00F24400" w:rsidP="00F24400">
            <w:pPr>
              <w:spacing w:after="160" w:line="259" w:lineRule="auto"/>
              <w:rPr>
                <w:b/>
                <w:color w:val="FF0000"/>
              </w:rPr>
            </w:pPr>
            <w:r w:rsidRPr="00F24400">
              <w:rPr>
                <w:b/>
                <w:color w:val="FF0000"/>
              </w:rPr>
              <w:t>dicatur</w:t>
            </w: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timeretis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laudemus</w:t>
            </w:r>
          </w:p>
        </w:tc>
        <w:tc>
          <w:tcPr>
            <w:tcW w:w="2153" w:type="dxa"/>
            <w:vAlign w:val="bottom"/>
          </w:tcPr>
          <w:p w:rsidR="002A3432" w:rsidRPr="00F24400" w:rsidRDefault="002A3432" w:rsidP="002A3432">
            <w:pPr>
              <w:spacing w:after="160" w:line="259" w:lineRule="auto"/>
              <w:rPr>
                <w:b/>
                <w:color w:val="FF0000"/>
              </w:rPr>
            </w:pP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B803DA" w:rsidRDefault="00B803DA" w:rsidP="002A3432">
            <w:pPr>
              <w:spacing w:after="160" w:line="259" w:lineRule="auto"/>
              <w:rPr>
                <w:b/>
              </w:rPr>
            </w:pPr>
            <w:r w:rsidRPr="00B803DA">
              <w:rPr>
                <w:b/>
                <w:color w:val="FF0000"/>
              </w:rPr>
              <w:t>puniendi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2A3432" w:rsidP="002A3432">
            <w:pPr>
              <w:spacing w:after="160" w:line="259" w:lineRule="auto"/>
              <w:rPr>
                <w:b/>
                <w:color w:val="FF0000"/>
              </w:rPr>
            </w:pPr>
          </w:p>
        </w:tc>
        <w:tc>
          <w:tcPr>
            <w:tcW w:w="2153" w:type="dxa"/>
            <w:vAlign w:val="bottom"/>
          </w:tcPr>
          <w:p w:rsidR="002A3432" w:rsidRPr="00F24400" w:rsidRDefault="00F24400" w:rsidP="002A3432">
            <w:pPr>
              <w:spacing w:after="160" w:line="259" w:lineRule="auto"/>
              <w:rPr>
                <w:b/>
                <w:color w:val="FF0000"/>
              </w:rPr>
            </w:pPr>
            <w:r w:rsidRPr="00F24400">
              <w:rPr>
                <w:b/>
                <w:color w:val="FF0000"/>
              </w:rPr>
              <w:t>ducemini</w:t>
            </w:r>
          </w:p>
        </w:tc>
      </w:tr>
      <w:tr w:rsidR="002A3432" w:rsidRPr="00D35036" w:rsidTr="00B803DA">
        <w:trPr>
          <w:trHeight w:val="567"/>
        </w:trPr>
        <w:tc>
          <w:tcPr>
            <w:tcW w:w="2152" w:type="dxa"/>
            <w:vAlign w:val="bottom"/>
          </w:tcPr>
          <w:p w:rsidR="002A3432" w:rsidRPr="00B803DA" w:rsidRDefault="00B803DA" w:rsidP="002A3432">
            <w:pPr>
              <w:spacing w:after="160" w:line="259" w:lineRule="auto"/>
              <w:rPr>
                <w:b/>
              </w:rPr>
            </w:pPr>
            <w:r w:rsidRPr="00B803DA">
              <w:rPr>
                <w:b/>
                <w:color w:val="FF0000"/>
              </w:rPr>
              <w:t>hortata  sum</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tangitis</w:t>
            </w:r>
          </w:p>
        </w:tc>
        <w:tc>
          <w:tcPr>
            <w:tcW w:w="2153" w:type="dxa"/>
            <w:vAlign w:val="bottom"/>
          </w:tcPr>
          <w:p w:rsidR="002A3432" w:rsidRPr="00F24400" w:rsidRDefault="002A3432" w:rsidP="002A3432">
            <w:pPr>
              <w:spacing w:after="160" w:line="259" w:lineRule="auto"/>
              <w:rPr>
                <w:b/>
                <w:color w:val="FF0000"/>
              </w:rPr>
            </w:pP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euntium</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2A3432" w:rsidP="002A3432">
            <w:pPr>
              <w:spacing w:after="160" w:line="259" w:lineRule="auto"/>
              <w:rPr>
                <w:b/>
                <w:color w:val="FF0000"/>
              </w:rPr>
            </w:pPr>
          </w:p>
        </w:tc>
        <w:tc>
          <w:tcPr>
            <w:tcW w:w="2153" w:type="dxa"/>
            <w:vAlign w:val="bottom"/>
          </w:tcPr>
          <w:p w:rsidR="002A3432" w:rsidRPr="00F24400" w:rsidRDefault="00F24400" w:rsidP="002A3432">
            <w:pPr>
              <w:spacing w:after="160" w:line="259" w:lineRule="auto"/>
              <w:rPr>
                <w:b/>
                <w:color w:val="FF0000"/>
              </w:rPr>
            </w:pPr>
            <w:r w:rsidRPr="00F24400">
              <w:rPr>
                <w:b/>
                <w:color w:val="FF0000"/>
              </w:rPr>
              <w:t>dati  eramus</w:t>
            </w: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facti</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inveniebas</w:t>
            </w:r>
          </w:p>
        </w:tc>
        <w:tc>
          <w:tcPr>
            <w:tcW w:w="2153" w:type="dxa"/>
            <w:vAlign w:val="bottom"/>
          </w:tcPr>
          <w:p w:rsidR="002A3432" w:rsidRPr="00F24400" w:rsidRDefault="002A3432" w:rsidP="002A3432">
            <w:pPr>
              <w:spacing w:after="160" w:line="259" w:lineRule="auto"/>
              <w:rPr>
                <w:b/>
                <w:color w:val="FF0000"/>
              </w:rPr>
            </w:pP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datis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solverentur</w:t>
            </w:r>
          </w:p>
        </w:tc>
      </w:tr>
    </w:tbl>
    <w:p w:rsidR="00D207CD" w:rsidRDefault="00D207CD">
      <w:pPr>
        <w:rPr>
          <w:b/>
          <w:color w:val="BF8F00" w:themeColor="accent4" w:themeShade="BF"/>
          <w:sz w:val="32"/>
          <w:szCs w:val="24"/>
        </w:rPr>
      </w:pPr>
      <w:r>
        <w:br w:type="page"/>
      </w:r>
    </w:p>
    <w:p w:rsidR="00D246E4" w:rsidRDefault="00D246E4" w:rsidP="00D246E4">
      <w:pPr>
        <w:pStyle w:val="Marc01"/>
      </w:pPr>
      <w:r>
        <w:lastRenderedPageBreak/>
        <w:t>De werkwoorden</w:t>
      </w:r>
    </w:p>
    <w:p w:rsidR="00D246E4" w:rsidRPr="00D35036" w:rsidRDefault="00D246E4" w:rsidP="00D246E4">
      <w:pPr>
        <w:spacing w:after="0" w:line="276" w:lineRule="auto"/>
      </w:pPr>
      <w:r w:rsidRPr="00380D0F">
        <w:rPr>
          <w:sz w:val="18"/>
          <w:szCs w:val="18"/>
        </w:rPr>
        <w:t>❺</w:t>
      </w:r>
      <w:r w:rsidRPr="00D35036">
        <w:t xml:space="preserve"> Vorm met de combinaties van naamwoord(en) </w:t>
      </w:r>
      <w:r w:rsidR="0099591A" w:rsidRPr="00D35036">
        <w:t xml:space="preserve">en werkwoord </w:t>
      </w:r>
      <w:r w:rsidRPr="00D35036">
        <w:t>een geldige ABL  ABS (=ablativus absolutus). Er zijn drie mogelijkheden t.a.v. het PTC: 1) een PPA  2) een PPP en 3) een PFA. Je zult dus alle drie de participia van een werkwoord qua vorm moeten kunnen vinden.</w:t>
      </w:r>
      <w:r w:rsidR="00C0483F" w:rsidRPr="00D35036">
        <w:t xml:space="preserve"> Let goed op SG  en PL</w:t>
      </w:r>
    </w:p>
    <w:p w:rsidR="0029685F" w:rsidRPr="00D35036" w:rsidRDefault="0029685F" w:rsidP="00D246E4">
      <w:pPr>
        <w:spacing w:after="0" w:line="276" w:lineRule="auto"/>
      </w:pPr>
      <w:r w:rsidRPr="00D35036">
        <w:t>Uitleg: een PPA maak je van de praesensstam van een werkwoord, PPP en PFA van het bij het werkwoord PPP</w:t>
      </w:r>
    </w:p>
    <w:p w:rsidR="0029685F" w:rsidRDefault="0029685F" w:rsidP="00D246E4">
      <w:pPr>
        <w:spacing w:after="0" w:line="276" w:lineRule="auto"/>
      </w:pPr>
      <w:r w:rsidRPr="00D35036">
        <w:t>laudare: PPA &gt; lauda + ns</w:t>
      </w:r>
      <w:r w:rsidRPr="00D35036">
        <w:tab/>
        <w:t>PPP = laudatus</w:t>
      </w:r>
      <w:r w:rsidRPr="00D35036">
        <w:tab/>
        <w:t>PFA = laudaturus</w:t>
      </w:r>
    </w:p>
    <w:p w:rsidR="00D35036" w:rsidRPr="00D35036" w:rsidRDefault="00D35036" w:rsidP="00D246E4">
      <w:pPr>
        <w:spacing w:after="0" w:line="276" w:lineRule="auto"/>
      </w:pPr>
    </w:p>
    <w:tbl>
      <w:tblPr>
        <w:tblStyle w:val="Tabelraster"/>
        <w:tblW w:w="0" w:type="auto"/>
        <w:tblLook w:val="04A0" w:firstRow="1" w:lastRow="0" w:firstColumn="1" w:lastColumn="0" w:noHBand="0" w:noVBand="1"/>
      </w:tblPr>
      <w:tblGrid>
        <w:gridCol w:w="1980"/>
        <w:gridCol w:w="1984"/>
        <w:gridCol w:w="1560"/>
        <w:gridCol w:w="5238"/>
      </w:tblGrid>
      <w:tr w:rsidR="00C0483F" w:rsidRPr="00D35036" w:rsidTr="003D796F">
        <w:trPr>
          <w:trHeight w:val="567"/>
        </w:trPr>
        <w:tc>
          <w:tcPr>
            <w:tcW w:w="1980" w:type="dxa"/>
            <w:shd w:val="clear" w:color="auto" w:fill="9CC2E5" w:themeFill="accent1" w:themeFillTint="99"/>
            <w:vAlign w:val="center"/>
          </w:tcPr>
          <w:p w:rsidR="00C0483F" w:rsidRPr="00D35036" w:rsidRDefault="00C0483F" w:rsidP="00D246E4">
            <w:pPr>
              <w:spacing w:line="276" w:lineRule="auto"/>
              <w:rPr>
                <w:color w:val="FF0000"/>
              </w:rPr>
            </w:pPr>
            <w:r w:rsidRPr="00D35036">
              <w:t>NAAMWOORD</w:t>
            </w:r>
          </w:p>
        </w:tc>
        <w:tc>
          <w:tcPr>
            <w:tcW w:w="1984" w:type="dxa"/>
            <w:shd w:val="clear" w:color="auto" w:fill="9CC2E5" w:themeFill="accent1" w:themeFillTint="99"/>
            <w:vAlign w:val="center"/>
          </w:tcPr>
          <w:p w:rsidR="00C0483F" w:rsidRPr="00D35036" w:rsidRDefault="00C0483F" w:rsidP="00D246E4">
            <w:pPr>
              <w:spacing w:line="276" w:lineRule="auto"/>
              <w:rPr>
                <w:b/>
                <w:color w:val="FF0000"/>
              </w:rPr>
            </w:pPr>
            <w:r w:rsidRPr="00D35036">
              <w:t>WERKWOORD</w:t>
            </w:r>
          </w:p>
        </w:tc>
        <w:tc>
          <w:tcPr>
            <w:tcW w:w="1560" w:type="dxa"/>
            <w:shd w:val="clear" w:color="auto" w:fill="9CC2E5" w:themeFill="accent1" w:themeFillTint="99"/>
            <w:vAlign w:val="center"/>
          </w:tcPr>
          <w:p w:rsidR="00C0483F" w:rsidRPr="00D35036" w:rsidRDefault="00C0483F" w:rsidP="00D246E4">
            <w:pPr>
              <w:spacing w:line="276" w:lineRule="auto"/>
            </w:pPr>
            <w:r w:rsidRPr="00D35036">
              <w:t>PARTICIPIUM</w:t>
            </w:r>
          </w:p>
        </w:tc>
        <w:tc>
          <w:tcPr>
            <w:tcW w:w="5238" w:type="dxa"/>
            <w:shd w:val="clear" w:color="auto" w:fill="9CC2E5" w:themeFill="accent1" w:themeFillTint="99"/>
            <w:vAlign w:val="center"/>
          </w:tcPr>
          <w:p w:rsidR="00C0483F" w:rsidRPr="00D35036" w:rsidRDefault="00C0483F" w:rsidP="00D246E4">
            <w:pPr>
              <w:spacing w:line="276" w:lineRule="auto"/>
            </w:pPr>
            <w:r w:rsidRPr="00D35036">
              <w:t>ABLATIVUS  ABSOLUTUS</w:t>
            </w:r>
          </w:p>
        </w:tc>
      </w:tr>
      <w:tr w:rsidR="00C0483F" w:rsidRPr="00D35036" w:rsidTr="003D796F">
        <w:trPr>
          <w:trHeight w:val="567"/>
        </w:trPr>
        <w:tc>
          <w:tcPr>
            <w:tcW w:w="1980" w:type="dxa"/>
            <w:shd w:val="clear" w:color="auto" w:fill="C5E0B3" w:themeFill="accent6" w:themeFillTint="66"/>
            <w:vAlign w:val="center"/>
          </w:tcPr>
          <w:p w:rsidR="00C0483F" w:rsidRPr="00D35036" w:rsidRDefault="00C0483F" w:rsidP="00D246E4">
            <w:pPr>
              <w:spacing w:line="276" w:lineRule="auto"/>
            </w:pPr>
            <w:r w:rsidRPr="00D35036">
              <w:rPr>
                <w:b/>
                <w:color w:val="FF0000"/>
              </w:rPr>
              <w:t>servi</w:t>
            </w:r>
          </w:p>
        </w:tc>
        <w:tc>
          <w:tcPr>
            <w:tcW w:w="1984" w:type="dxa"/>
            <w:shd w:val="clear" w:color="auto" w:fill="C5E0B3" w:themeFill="accent6" w:themeFillTint="66"/>
            <w:vAlign w:val="center"/>
          </w:tcPr>
          <w:p w:rsidR="00C0483F" w:rsidRPr="00D35036" w:rsidRDefault="00C0483F" w:rsidP="00D246E4">
            <w:pPr>
              <w:spacing w:line="276" w:lineRule="auto"/>
            </w:pPr>
            <w:r w:rsidRPr="00D35036">
              <w:rPr>
                <w:b/>
                <w:color w:val="FF0000"/>
              </w:rPr>
              <w:t>intrare</w:t>
            </w:r>
          </w:p>
        </w:tc>
        <w:tc>
          <w:tcPr>
            <w:tcW w:w="1560" w:type="dxa"/>
            <w:shd w:val="clear" w:color="auto" w:fill="C5E0B3" w:themeFill="accent6" w:themeFillTint="66"/>
            <w:vAlign w:val="center"/>
          </w:tcPr>
          <w:p w:rsidR="00C0483F" w:rsidRPr="00D35036" w:rsidRDefault="00C0483F" w:rsidP="00D246E4">
            <w:pPr>
              <w:spacing w:line="276" w:lineRule="auto"/>
            </w:pPr>
            <w:r w:rsidRPr="00D35036">
              <w:rPr>
                <w:b/>
                <w:color w:val="FF0000"/>
              </w:rPr>
              <w:t>ppa</w:t>
            </w:r>
          </w:p>
        </w:tc>
        <w:tc>
          <w:tcPr>
            <w:tcW w:w="5238" w:type="dxa"/>
            <w:shd w:val="clear" w:color="auto" w:fill="C5E0B3" w:themeFill="accent6" w:themeFillTint="66"/>
            <w:vAlign w:val="center"/>
          </w:tcPr>
          <w:p w:rsidR="00C0483F" w:rsidRPr="00D35036" w:rsidRDefault="00C0483F" w:rsidP="00D246E4">
            <w:pPr>
              <w:spacing w:line="276" w:lineRule="auto"/>
            </w:pPr>
            <w:r w:rsidRPr="00D35036">
              <w:t>servis intrantibus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litterae</w:t>
            </w:r>
          </w:p>
        </w:tc>
        <w:tc>
          <w:tcPr>
            <w:tcW w:w="1984" w:type="dxa"/>
            <w:vAlign w:val="center"/>
          </w:tcPr>
          <w:p w:rsidR="00C0483F" w:rsidRPr="00D35036" w:rsidRDefault="00C0483F" w:rsidP="00D246E4">
            <w:pPr>
              <w:spacing w:line="276" w:lineRule="auto"/>
            </w:pPr>
            <w:r w:rsidRPr="00D35036">
              <w:t>mittere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reges</w:t>
            </w:r>
          </w:p>
        </w:tc>
        <w:tc>
          <w:tcPr>
            <w:tcW w:w="1984" w:type="dxa"/>
            <w:vAlign w:val="center"/>
          </w:tcPr>
          <w:p w:rsidR="00C0483F" w:rsidRPr="00D35036" w:rsidRDefault="00C0483F" w:rsidP="00D246E4">
            <w:pPr>
              <w:spacing w:line="276" w:lineRule="auto"/>
            </w:pPr>
            <w:r w:rsidRPr="00D35036">
              <w:t>necare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pater</w:t>
            </w:r>
          </w:p>
        </w:tc>
        <w:tc>
          <w:tcPr>
            <w:tcW w:w="1984" w:type="dxa"/>
            <w:vAlign w:val="center"/>
          </w:tcPr>
          <w:p w:rsidR="00C0483F" w:rsidRPr="00D35036" w:rsidRDefault="00C0483F" w:rsidP="00D246E4">
            <w:pPr>
              <w:spacing w:line="276" w:lineRule="auto"/>
            </w:pPr>
            <w:r w:rsidRPr="00D35036">
              <w:t>tradere</w:t>
            </w:r>
          </w:p>
        </w:tc>
        <w:tc>
          <w:tcPr>
            <w:tcW w:w="1560" w:type="dxa"/>
            <w:vAlign w:val="center"/>
          </w:tcPr>
          <w:p w:rsidR="00C0483F" w:rsidRPr="00D35036" w:rsidRDefault="00C0483F" w:rsidP="00D246E4">
            <w:pPr>
              <w:spacing w:line="276" w:lineRule="auto"/>
            </w:pPr>
            <w:r w:rsidRPr="00D35036">
              <w:t>pfa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consul</w:t>
            </w:r>
          </w:p>
        </w:tc>
        <w:tc>
          <w:tcPr>
            <w:tcW w:w="1984" w:type="dxa"/>
            <w:vAlign w:val="center"/>
          </w:tcPr>
          <w:p w:rsidR="00C0483F" w:rsidRPr="00D35036" w:rsidRDefault="00C0483F" w:rsidP="00D246E4">
            <w:pPr>
              <w:spacing w:line="276" w:lineRule="auto"/>
            </w:pPr>
            <w:r w:rsidRPr="00D35036">
              <w:t>dare</w:t>
            </w:r>
          </w:p>
        </w:tc>
        <w:tc>
          <w:tcPr>
            <w:tcW w:w="1560" w:type="dxa"/>
            <w:vAlign w:val="center"/>
          </w:tcPr>
          <w:p w:rsidR="00C0483F" w:rsidRPr="00D35036" w:rsidRDefault="00C0483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dominus</w:t>
            </w:r>
          </w:p>
        </w:tc>
        <w:tc>
          <w:tcPr>
            <w:tcW w:w="1984" w:type="dxa"/>
            <w:vAlign w:val="center"/>
          </w:tcPr>
          <w:p w:rsidR="00C0483F" w:rsidRPr="00D35036" w:rsidRDefault="00C0483F" w:rsidP="00D246E4">
            <w:pPr>
              <w:spacing w:line="276" w:lineRule="auto"/>
            </w:pPr>
            <w:r w:rsidRPr="00D35036">
              <w:t>pellere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homines</w:t>
            </w:r>
          </w:p>
        </w:tc>
        <w:tc>
          <w:tcPr>
            <w:tcW w:w="1984" w:type="dxa"/>
            <w:vAlign w:val="center"/>
          </w:tcPr>
          <w:p w:rsidR="00C0483F" w:rsidRPr="00D35036" w:rsidRDefault="003D796F" w:rsidP="00D246E4">
            <w:pPr>
              <w:spacing w:line="276" w:lineRule="auto"/>
            </w:pPr>
            <w:r w:rsidRPr="00D35036">
              <w:t>discere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w:t>
            </w:r>
          </w:p>
        </w:tc>
        <w:tc>
          <w:tcPr>
            <w:tcW w:w="1984" w:type="dxa"/>
            <w:vAlign w:val="center"/>
          </w:tcPr>
          <w:p w:rsidR="00C0483F" w:rsidRPr="00D35036" w:rsidRDefault="003D796F" w:rsidP="00D246E4">
            <w:pPr>
              <w:spacing w:line="276" w:lineRule="auto"/>
            </w:pPr>
            <w:r w:rsidRPr="00D35036">
              <w:t>abire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puellae</w:t>
            </w:r>
          </w:p>
        </w:tc>
        <w:tc>
          <w:tcPr>
            <w:tcW w:w="1984" w:type="dxa"/>
            <w:vAlign w:val="center"/>
          </w:tcPr>
          <w:p w:rsidR="00C0483F" w:rsidRPr="00D35036" w:rsidRDefault="003D796F" w:rsidP="00D246E4">
            <w:pPr>
              <w:spacing w:line="276" w:lineRule="auto"/>
            </w:pPr>
            <w:r w:rsidRPr="00D35036">
              <w:t>redire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Marcus</w:t>
            </w:r>
          </w:p>
        </w:tc>
        <w:tc>
          <w:tcPr>
            <w:tcW w:w="1984" w:type="dxa"/>
            <w:vAlign w:val="center"/>
          </w:tcPr>
          <w:p w:rsidR="00C0483F" w:rsidRPr="00D35036" w:rsidRDefault="003D796F" w:rsidP="00D246E4">
            <w:pPr>
              <w:spacing w:line="276" w:lineRule="auto"/>
            </w:pPr>
            <w:r w:rsidRPr="00D35036">
              <w:t>canere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ille  vir</w:t>
            </w:r>
          </w:p>
        </w:tc>
        <w:tc>
          <w:tcPr>
            <w:tcW w:w="1984" w:type="dxa"/>
            <w:vAlign w:val="center"/>
          </w:tcPr>
          <w:p w:rsidR="00C0483F" w:rsidRPr="00D35036" w:rsidRDefault="003D796F" w:rsidP="00D246E4">
            <w:pPr>
              <w:spacing w:line="276" w:lineRule="auto"/>
            </w:pPr>
            <w:r w:rsidRPr="00D35036">
              <w:t>punire</w:t>
            </w:r>
          </w:p>
        </w:tc>
        <w:tc>
          <w:tcPr>
            <w:tcW w:w="1560" w:type="dxa"/>
            <w:vAlign w:val="center"/>
          </w:tcPr>
          <w:p w:rsidR="00C0483F" w:rsidRPr="00D35036" w:rsidRDefault="003D796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66292D" w:rsidP="00D246E4">
            <w:pPr>
              <w:spacing w:line="276" w:lineRule="auto"/>
            </w:pPr>
            <w:r w:rsidRPr="00D35036">
              <w:t>hae  feminae</w:t>
            </w:r>
          </w:p>
        </w:tc>
        <w:tc>
          <w:tcPr>
            <w:tcW w:w="1984" w:type="dxa"/>
            <w:vAlign w:val="center"/>
          </w:tcPr>
          <w:p w:rsidR="00C0483F" w:rsidRPr="00D35036" w:rsidRDefault="0066292D" w:rsidP="00D246E4">
            <w:pPr>
              <w:spacing w:line="276" w:lineRule="auto"/>
            </w:pPr>
            <w:r w:rsidRPr="00D35036">
              <w:t>disputare</w:t>
            </w:r>
          </w:p>
        </w:tc>
        <w:tc>
          <w:tcPr>
            <w:tcW w:w="1560" w:type="dxa"/>
            <w:vAlign w:val="center"/>
          </w:tcPr>
          <w:p w:rsidR="00C0483F" w:rsidRPr="00D35036" w:rsidRDefault="0066292D" w:rsidP="00D246E4">
            <w:pPr>
              <w:spacing w:line="276" w:lineRule="auto"/>
            </w:pPr>
            <w:r w:rsidRPr="00D35036">
              <w:t>pfa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is</w:t>
            </w:r>
          </w:p>
        </w:tc>
        <w:tc>
          <w:tcPr>
            <w:tcW w:w="1984" w:type="dxa"/>
            <w:vAlign w:val="center"/>
          </w:tcPr>
          <w:p w:rsidR="00C0483F" w:rsidRPr="00D35036" w:rsidRDefault="009A1AF1" w:rsidP="00D246E4">
            <w:pPr>
              <w:spacing w:line="276" w:lineRule="auto"/>
            </w:pPr>
            <w:r w:rsidRPr="00D35036">
              <w:t>vivere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omnes discipuli</w:t>
            </w:r>
          </w:p>
        </w:tc>
        <w:tc>
          <w:tcPr>
            <w:tcW w:w="1984" w:type="dxa"/>
            <w:vAlign w:val="center"/>
          </w:tcPr>
          <w:p w:rsidR="00C0483F" w:rsidRPr="00D35036" w:rsidRDefault="009A1AF1" w:rsidP="00D246E4">
            <w:pPr>
              <w:spacing w:line="276" w:lineRule="auto"/>
            </w:pPr>
            <w:r w:rsidRPr="00D35036">
              <w:t>ire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praeceptor</w:t>
            </w:r>
            <w:r w:rsidR="00601804">
              <w:t>es</w:t>
            </w:r>
          </w:p>
        </w:tc>
        <w:tc>
          <w:tcPr>
            <w:tcW w:w="1984" w:type="dxa"/>
            <w:vAlign w:val="center"/>
          </w:tcPr>
          <w:p w:rsidR="00C0483F" w:rsidRPr="00D35036" w:rsidRDefault="009A1AF1" w:rsidP="00D246E4">
            <w:pPr>
              <w:spacing w:line="276" w:lineRule="auto"/>
            </w:pPr>
            <w:r w:rsidRPr="00D35036">
              <w:t>laudare</w:t>
            </w:r>
          </w:p>
        </w:tc>
        <w:tc>
          <w:tcPr>
            <w:tcW w:w="1560" w:type="dxa"/>
            <w:vAlign w:val="center"/>
          </w:tcPr>
          <w:p w:rsidR="00C0483F" w:rsidRPr="00D35036" w:rsidRDefault="009A1AF1" w:rsidP="00D246E4">
            <w:pPr>
              <w:spacing w:line="276" w:lineRule="auto"/>
            </w:pPr>
            <w:r w:rsidRPr="00D35036">
              <w:t>pfa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quae  verba</w:t>
            </w:r>
          </w:p>
        </w:tc>
        <w:tc>
          <w:tcPr>
            <w:tcW w:w="1984" w:type="dxa"/>
            <w:vAlign w:val="center"/>
          </w:tcPr>
          <w:p w:rsidR="00C0483F" w:rsidRPr="00D35036" w:rsidRDefault="009A1AF1" w:rsidP="00D246E4">
            <w:pPr>
              <w:spacing w:line="276" w:lineRule="auto"/>
            </w:pPr>
            <w:r w:rsidRPr="00D35036">
              <w:t>dicere</w:t>
            </w:r>
          </w:p>
        </w:tc>
        <w:tc>
          <w:tcPr>
            <w:tcW w:w="1560" w:type="dxa"/>
            <w:vAlign w:val="center"/>
          </w:tcPr>
          <w:p w:rsidR="00C0483F" w:rsidRPr="00D35036" w:rsidRDefault="009A1AF1" w:rsidP="00D246E4">
            <w:pPr>
              <w:spacing w:line="276" w:lineRule="auto"/>
            </w:pPr>
            <w:r w:rsidRPr="00D35036">
              <w:t>ppp</w:t>
            </w:r>
          </w:p>
        </w:tc>
        <w:tc>
          <w:tcPr>
            <w:tcW w:w="5238" w:type="dxa"/>
            <w:vAlign w:val="center"/>
          </w:tcPr>
          <w:p w:rsidR="00C0483F" w:rsidRPr="00D35036" w:rsidRDefault="00C0483F" w:rsidP="00D246E4">
            <w:pPr>
              <w:spacing w:line="276" w:lineRule="auto"/>
            </w:pPr>
          </w:p>
        </w:tc>
      </w:tr>
    </w:tbl>
    <w:p w:rsidR="00D246E4" w:rsidRDefault="00D246E4" w:rsidP="00D246E4">
      <w:pPr>
        <w:spacing w:after="0" w:line="276" w:lineRule="auto"/>
        <w:rPr>
          <w:sz w:val="24"/>
          <w:szCs w:val="24"/>
        </w:rPr>
      </w:pPr>
    </w:p>
    <w:p w:rsidR="00E14443" w:rsidRDefault="00E14443">
      <w:r>
        <w:br w:type="page"/>
      </w:r>
    </w:p>
    <w:p w:rsidR="00E14443" w:rsidRDefault="00E14443" w:rsidP="00E14443">
      <w:pPr>
        <w:pStyle w:val="Marc01"/>
      </w:pPr>
      <w:r>
        <w:lastRenderedPageBreak/>
        <w:t>De werkwoorden</w:t>
      </w:r>
    </w:p>
    <w:p w:rsidR="00E14443" w:rsidRDefault="00096F7C" w:rsidP="00E14443">
      <w:pPr>
        <w:spacing w:after="0" w:line="276" w:lineRule="auto"/>
      </w:pPr>
      <w:r>
        <w:rPr>
          <w:lang w:eastAsia="nl-NL"/>
        </w:rPr>
        <mc:AlternateContent>
          <mc:Choice Requires="wps">
            <w:drawing>
              <wp:anchor distT="45720" distB="45720" distL="114300" distR="114300" simplePos="0" relativeHeight="251699200" behindDoc="0" locked="0" layoutInCell="1" allowOverlap="1" wp14:anchorId="05A530A5" wp14:editId="2D47EF67">
                <wp:simplePos x="0" y="0"/>
                <wp:positionH relativeFrom="margin">
                  <wp:align>right</wp:align>
                </wp:positionH>
                <wp:positionV relativeFrom="paragraph">
                  <wp:posOffset>658495</wp:posOffset>
                </wp:positionV>
                <wp:extent cx="6814185" cy="3585845"/>
                <wp:effectExtent l="0" t="0" r="24765"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586038"/>
                        </a:xfrm>
                        <a:prstGeom prst="rect">
                          <a:avLst/>
                        </a:prstGeom>
                        <a:solidFill>
                          <a:schemeClr val="accent4">
                            <a:lumMod val="20000"/>
                            <a:lumOff val="80000"/>
                          </a:schemeClr>
                        </a:solidFill>
                        <a:ln w="9525">
                          <a:solidFill>
                            <a:srgbClr val="000000"/>
                          </a:solidFill>
                          <a:miter lim="800000"/>
                          <a:headEnd/>
                          <a:tailEnd/>
                        </a:ln>
                      </wps:spPr>
                      <wps:txbx>
                        <w:txbxContent>
                          <w:p w:rsidR="00485DBD" w:rsidRDefault="00485DBD">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485DBD" w:rsidRDefault="00485DBD">
                            <w:r>
                              <w:t>Het gevoel voor werkwoordstijden bij de Romeinen kun je schematisch weergeven.</w:t>
                            </w:r>
                          </w:p>
                          <w:p w:rsidR="00485DBD" w:rsidRDefault="00485DBD"/>
                          <w:p w:rsidR="00485DBD" w:rsidRDefault="00485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30A5" id="_x0000_s1034" type="#_x0000_t202" style="position:absolute;margin-left:485.35pt;margin-top:51.85pt;width:536.55pt;height:282.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" fillcolor="#fff2cc [663]">
                <v:textbox>
                  <w:txbxContent>
                    <w:p w:rsidR="00485DBD" w:rsidRDefault="00485DBD">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485DBD" w:rsidRDefault="00485DBD">
                      <w:r>
                        <w:t>Het gevoel voor werkwoordstijden bij de Romeinen kun je schematisch weergeven.</w:t>
                      </w:r>
                    </w:p>
                    <w:p w:rsidR="00485DBD" w:rsidRDefault="00485DBD"/>
                    <w:p w:rsidR="00485DBD" w:rsidRDefault="00485DBD"/>
                  </w:txbxContent>
                </v:textbox>
                <w10:wrap type="square" anchorx="margin"/>
              </v:shape>
            </w:pict>
          </mc:Fallback>
        </mc:AlternateContent>
      </w:r>
      <w:r w:rsidR="00E122EF">
        <w:rPr>
          <w:lang w:eastAsia="nl-NL"/>
        </w:rPr>
        <mc:AlternateContent>
          <mc:Choice Requires="wps">
            <w:drawing>
              <wp:anchor distT="0" distB="0" distL="114300" distR="114300" simplePos="0" relativeHeight="251715584" behindDoc="0" locked="0" layoutInCell="1" allowOverlap="1" wp14:anchorId="7BA3D3EC" wp14:editId="5705F44D">
                <wp:simplePos x="0" y="0"/>
                <wp:positionH relativeFrom="column">
                  <wp:posOffset>3321409</wp:posOffset>
                </wp:positionH>
                <wp:positionV relativeFrom="paragraph">
                  <wp:posOffset>3831424</wp:posOffset>
                </wp:positionV>
                <wp:extent cx="469127" cy="230588"/>
                <wp:effectExtent l="0" t="0" r="7620" b="0"/>
                <wp:wrapNone/>
                <wp:docPr id="40" name="Tekstvak 40"/>
                <wp:cNvGraphicFramePr/>
                <a:graphic xmlns:a="http://schemas.openxmlformats.org/drawingml/2006/main">
                  <a:graphicData uri="http://schemas.microsoft.com/office/word/2010/wordprocessingShape">
                    <wps:wsp>
                      <wps:cNvSpPr txBox="1"/>
                      <wps:spPr>
                        <a:xfrm>
                          <a:off x="0" y="0"/>
                          <a:ext cx="469127" cy="230588"/>
                        </a:xfrm>
                        <a:prstGeom prst="rect">
                          <a:avLst/>
                        </a:prstGeom>
                        <a:solidFill>
                          <a:schemeClr val="accent4">
                            <a:lumMod val="20000"/>
                            <a:lumOff val="80000"/>
                          </a:schemeClr>
                        </a:solidFill>
                        <a:ln w="6350">
                          <a:noFill/>
                        </a:ln>
                        <a:effectLst/>
                      </wps:spPr>
                      <wps:txbx>
                        <w:txbxContent>
                          <w:p w:rsidR="00485DBD" w:rsidRPr="00AC3087" w:rsidRDefault="00485DBD" w:rsidP="00AC3087">
                            <w:pPr>
                              <w:rPr>
                                <w:sz w:val="16"/>
                                <w:szCs w:val="16"/>
                              </w:rPr>
                            </w:pPr>
                            <w:r>
                              <w:rPr>
                                <w:sz w:val="16"/>
                                <w:szCs w:val="16"/>
                              </w:rPr>
                              <w:t>fut  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3D3EC" id="Tekstvak 40" o:spid="_x0000_s1035" type="#_x0000_t202" style="position:absolute;margin-left:261.55pt;margin-top:301.7pt;width:36.95pt;height:1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" fillcolor="#fff2cc [663]" stroked="f" strokeweight=".5pt">
                <v:textbox>
                  <w:txbxContent>
                    <w:p w:rsidR="00485DBD" w:rsidRPr="00AC3087" w:rsidRDefault="00485DBD" w:rsidP="00AC3087">
                      <w:pPr>
                        <w:rPr>
                          <w:sz w:val="16"/>
                          <w:szCs w:val="16"/>
                        </w:rPr>
                      </w:pPr>
                      <w:r>
                        <w:rPr>
                          <w:sz w:val="16"/>
                          <w:szCs w:val="16"/>
                        </w:rPr>
                        <w:t>fut  ex</w:t>
                      </w:r>
                    </w:p>
                  </w:txbxContent>
                </v:textbox>
              </v:shape>
            </w:pict>
          </mc:Fallback>
        </mc:AlternateContent>
      </w:r>
      <w:r w:rsidR="00E122EF">
        <w:rPr>
          <w:lang w:eastAsia="nl-NL"/>
        </w:rPr>
        <mc:AlternateContent>
          <mc:Choice Requires="wps">
            <w:drawing>
              <wp:anchor distT="0" distB="0" distL="114300" distR="114300" simplePos="0" relativeHeight="251713536" behindDoc="0" locked="0" layoutInCell="1" allowOverlap="1" wp14:anchorId="1A7A19A6" wp14:editId="5936A974">
                <wp:simplePos x="0" y="0"/>
                <wp:positionH relativeFrom="column">
                  <wp:posOffset>2581910</wp:posOffset>
                </wp:positionH>
                <wp:positionV relativeFrom="paragraph">
                  <wp:posOffset>3830789</wp:posOffset>
                </wp:positionV>
                <wp:extent cx="421419" cy="230588"/>
                <wp:effectExtent l="0" t="0" r="0" b="0"/>
                <wp:wrapNone/>
                <wp:docPr id="39" name="Tekstvak 39"/>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txbx>
                        <w:txbxContent>
                          <w:p w:rsidR="00485DBD" w:rsidRPr="00AC3087" w:rsidRDefault="00485DBD" w:rsidP="00AC3087">
                            <w:pPr>
                              <w:rPr>
                                <w:sz w:val="16"/>
                                <w:szCs w:val="16"/>
                              </w:rPr>
                            </w:pPr>
                            <w:r>
                              <w:rPr>
                                <w:sz w:val="16"/>
                                <w:szCs w:val="16"/>
                              </w:rPr>
                              <w:t>perf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19A6" id="Tekstvak 39" o:spid="_x0000_s1036" type="#_x0000_t202" style="position:absolute;margin-left:203.3pt;margin-top:301.65pt;width:33.2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" fillcolor="#fff2cc [663]" stroked="f" strokeweight=".5pt">
                <v:textbox>
                  <w:txbxContent>
                    <w:p w:rsidR="00485DBD" w:rsidRPr="00AC3087" w:rsidRDefault="00485DBD" w:rsidP="00AC3087">
                      <w:pPr>
                        <w:rPr>
                          <w:sz w:val="16"/>
                          <w:szCs w:val="16"/>
                        </w:rPr>
                      </w:pPr>
                      <w:r>
                        <w:rPr>
                          <w:sz w:val="16"/>
                          <w:szCs w:val="16"/>
                        </w:rPr>
                        <w:t>perf</w:t>
                      </w:r>
                    </w:p>
                  </w:txbxContent>
                </v:textbox>
              </v:shape>
            </w:pict>
          </mc:Fallback>
        </mc:AlternateContent>
      </w:r>
      <w:r w:rsidR="00E122EF">
        <w:rPr>
          <w:lang w:eastAsia="nl-NL"/>
        </w:rPr>
        <mc:AlternateContent>
          <mc:Choice Requires="wps">
            <w:drawing>
              <wp:anchor distT="0" distB="0" distL="114300" distR="114300" simplePos="0" relativeHeight="251711488" behindDoc="0" locked="0" layoutInCell="1" allowOverlap="1" wp14:anchorId="210FB12B" wp14:editId="720C72EB">
                <wp:simplePos x="0" y="0"/>
                <wp:positionH relativeFrom="column">
                  <wp:posOffset>1181735</wp:posOffset>
                </wp:positionH>
                <wp:positionV relativeFrom="paragraph">
                  <wp:posOffset>3822893</wp:posOffset>
                </wp:positionV>
                <wp:extent cx="421419" cy="230588"/>
                <wp:effectExtent l="0" t="0" r="0" b="0"/>
                <wp:wrapNone/>
                <wp:docPr id="37" name="Tekstvak 37"/>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DBD" w:rsidRPr="00AC3087" w:rsidRDefault="00485DBD">
                            <w:pPr>
                              <w:rPr>
                                <w:sz w:val="16"/>
                                <w:szCs w:val="16"/>
                              </w:rPr>
                            </w:pPr>
                            <w:r>
                              <w:rPr>
                                <w:sz w:val="16"/>
                                <w:szCs w:val="16"/>
                              </w:rPr>
                              <w:t>plqpf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B12B" id="Tekstvak 37" o:spid="_x0000_s1037" type="#_x0000_t202" style="position:absolute;margin-left:93.05pt;margin-top:301pt;width:33.2pt;height:1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" fillcolor="#fff2cc [663]" stroked="f" strokeweight=".5pt">
                <v:textbox>
                  <w:txbxContent>
                    <w:p w:rsidR="00485DBD" w:rsidRPr="00AC3087" w:rsidRDefault="00485DBD">
                      <w:pPr>
                        <w:rPr>
                          <w:sz w:val="16"/>
                          <w:szCs w:val="16"/>
                        </w:rPr>
                      </w:pPr>
                      <w:r>
                        <w:rPr>
                          <w:sz w:val="16"/>
                          <w:szCs w:val="16"/>
                        </w:rPr>
                        <w:t>plqpf</w:t>
                      </w:r>
                    </w:p>
                  </w:txbxContent>
                </v:textbox>
              </v:shape>
            </w:pict>
          </mc:Fallback>
        </mc:AlternateContent>
      </w:r>
      <w:r w:rsidR="00AC3087">
        <w:rPr>
          <w:lang w:eastAsia="nl-NL"/>
        </w:rPr>
        <mc:AlternateContent>
          <mc:Choice Requires="wps">
            <w:drawing>
              <wp:anchor distT="0" distB="0" distL="114300" distR="114300" simplePos="0" relativeHeight="251710464" behindDoc="0" locked="0" layoutInCell="1" allowOverlap="1" wp14:anchorId="62A19954" wp14:editId="6C84245F">
                <wp:simplePos x="0" y="0"/>
                <wp:positionH relativeFrom="column">
                  <wp:posOffset>1381291</wp:posOffset>
                </wp:positionH>
                <wp:positionV relativeFrom="paragraph">
                  <wp:posOffset>3616739</wp:posOffset>
                </wp:positionV>
                <wp:extent cx="0" cy="262255"/>
                <wp:effectExtent l="0" t="0" r="19050" b="23495"/>
                <wp:wrapNone/>
                <wp:docPr id="36" name="Rechte verbindingslijn 36"/>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A68C2" id="Rechte verbindingslijn 3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08.75pt,284.8pt" to="108.75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9440" behindDoc="0" locked="0" layoutInCell="1" allowOverlap="1" wp14:anchorId="24745031" wp14:editId="1D352F0F">
                <wp:simplePos x="0" y="0"/>
                <wp:positionH relativeFrom="column">
                  <wp:posOffset>2788672</wp:posOffset>
                </wp:positionH>
                <wp:positionV relativeFrom="paragraph">
                  <wp:posOffset>3616739</wp:posOffset>
                </wp:positionV>
                <wp:extent cx="0" cy="262393"/>
                <wp:effectExtent l="0" t="0" r="19050" b="23495"/>
                <wp:wrapNone/>
                <wp:docPr id="35" name="Rechte verbindingslijn 35"/>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BE3EB" id="Rechte verbindingslijn 3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9.6pt,284.8pt" to="219.6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8416" behindDoc="0" locked="0" layoutInCell="1" allowOverlap="1" wp14:anchorId="1C5B2253" wp14:editId="6F4095C1">
                <wp:simplePos x="0" y="0"/>
                <wp:positionH relativeFrom="column">
                  <wp:posOffset>3520192</wp:posOffset>
                </wp:positionH>
                <wp:positionV relativeFrom="paragraph">
                  <wp:posOffset>3616738</wp:posOffset>
                </wp:positionV>
                <wp:extent cx="0" cy="238539"/>
                <wp:effectExtent l="0" t="0" r="19050" b="28575"/>
                <wp:wrapNone/>
                <wp:docPr id="32" name="Rechte verbindingslijn 32"/>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F829A" id="Rechte verbindingslijn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284.8pt" to="277.2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5344" behindDoc="0" locked="0" layoutInCell="1" allowOverlap="1" wp14:anchorId="1BBDF185" wp14:editId="60E73E13">
                <wp:simplePos x="0" y="0"/>
                <wp:positionH relativeFrom="column">
                  <wp:posOffset>1539267</wp:posOffset>
                </wp:positionH>
                <wp:positionV relativeFrom="paragraph">
                  <wp:posOffset>3250261</wp:posOffset>
                </wp:positionV>
                <wp:extent cx="739471" cy="222140"/>
                <wp:effectExtent l="0" t="0" r="3810" b="6985"/>
                <wp:wrapNone/>
                <wp:docPr id="29" name="Tekstvak 29"/>
                <wp:cNvGraphicFramePr/>
                <a:graphic xmlns:a="http://schemas.openxmlformats.org/drawingml/2006/main">
                  <a:graphicData uri="http://schemas.microsoft.com/office/word/2010/wordprocessingShape">
                    <wps:wsp>
                      <wps:cNvSpPr txBox="1"/>
                      <wps:spPr>
                        <a:xfrm>
                          <a:off x="0" y="0"/>
                          <a:ext cx="739471" cy="22214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DBD" w:rsidRPr="003D30C7" w:rsidRDefault="00485DBD">
                            <w:pPr>
                              <w:rPr>
                                <w:sz w:val="16"/>
                                <w:szCs w:val="16"/>
                              </w:rPr>
                            </w:pPr>
                            <w:r w:rsidRPr="003D30C7">
                              <w:rPr>
                                <w:sz w:val="16"/>
                                <w:szCs w:val="16"/>
                              </w:rPr>
                              <w:t>imperfectum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F185" id="Tekstvak 29" o:spid="_x0000_s1038" type="#_x0000_t202" style="position:absolute;margin-left:121.2pt;margin-top:255.95pt;width:58.2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" fillcolor="#fff2cc [663]" stroked="f" strokeweight=".5pt">
                <v:textbox>
                  <w:txbxContent>
                    <w:p w:rsidR="00485DBD" w:rsidRPr="003D30C7" w:rsidRDefault="00485DBD">
                      <w:pPr>
                        <w:rPr>
                          <w:sz w:val="16"/>
                          <w:szCs w:val="16"/>
                        </w:rPr>
                      </w:pPr>
                      <w:r w:rsidRPr="003D30C7">
                        <w:rPr>
                          <w:sz w:val="16"/>
                          <w:szCs w:val="16"/>
                        </w:rPr>
                        <w:t>imperfectum</w:t>
                      </w:r>
                    </w:p>
                  </w:txbxContent>
                </v:textbox>
              </v:shape>
            </w:pict>
          </mc:Fallback>
        </mc:AlternateContent>
      </w:r>
      <w:r w:rsidR="003D30C7">
        <w:rPr>
          <w:lang w:eastAsia="nl-NL"/>
        </w:rPr>
        <mc:AlternateContent>
          <mc:Choice Requires="wps">
            <w:drawing>
              <wp:anchor distT="0" distB="0" distL="114300" distR="114300" simplePos="0" relativeHeight="251707392" behindDoc="0" locked="0" layoutInCell="1" allowOverlap="1" wp14:anchorId="2245590A" wp14:editId="59758AF4">
                <wp:simplePos x="0" y="0"/>
                <wp:positionH relativeFrom="column">
                  <wp:posOffset>4211955</wp:posOffset>
                </wp:positionH>
                <wp:positionV relativeFrom="paragraph">
                  <wp:posOffset>3250979</wp:posOffset>
                </wp:positionV>
                <wp:extent cx="564543" cy="222140"/>
                <wp:effectExtent l="0" t="0" r="6985" b="6985"/>
                <wp:wrapNone/>
                <wp:docPr id="31" name="Tekstvak 31"/>
                <wp:cNvGraphicFramePr/>
                <a:graphic xmlns:a="http://schemas.openxmlformats.org/drawingml/2006/main">
                  <a:graphicData uri="http://schemas.microsoft.com/office/word/2010/wordprocessingShape">
                    <wps:wsp>
                      <wps:cNvSpPr txBox="1"/>
                      <wps:spPr>
                        <a:xfrm>
                          <a:off x="0" y="0"/>
                          <a:ext cx="564543" cy="222140"/>
                        </a:xfrm>
                        <a:prstGeom prst="rect">
                          <a:avLst/>
                        </a:prstGeom>
                        <a:solidFill>
                          <a:schemeClr val="accent4">
                            <a:lumMod val="20000"/>
                            <a:lumOff val="80000"/>
                          </a:schemeClr>
                        </a:solidFill>
                        <a:ln w="6350">
                          <a:noFill/>
                        </a:ln>
                        <a:effectLst/>
                      </wps:spPr>
                      <wps:txbx>
                        <w:txbxContent>
                          <w:p w:rsidR="00485DBD" w:rsidRPr="003D30C7" w:rsidRDefault="00485DBD" w:rsidP="003D30C7">
                            <w:pPr>
                              <w:rPr>
                                <w:sz w:val="16"/>
                                <w:szCs w:val="16"/>
                              </w:rPr>
                            </w:pPr>
                            <w:r>
                              <w:rPr>
                                <w:sz w:val="16"/>
                                <w:szCs w:val="16"/>
                              </w:rPr>
                              <w:t>futur</w:t>
                            </w:r>
                            <w:r w:rsidRPr="003D30C7">
                              <w:rPr>
                                <w:sz w:val="16"/>
                                <w:szCs w:val="16"/>
                              </w:rPr>
                              <w: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90A" id="Tekstvak 31" o:spid="_x0000_s1039" type="#_x0000_t202" style="position:absolute;margin-left:331.65pt;margin-top:256pt;width:44.45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" fillcolor="#fff2cc [663]" stroked="f" strokeweight=".5pt">
                <v:textbox>
                  <w:txbxContent>
                    <w:p w:rsidR="00485DBD" w:rsidRPr="003D30C7" w:rsidRDefault="00485DBD" w:rsidP="003D30C7">
                      <w:pPr>
                        <w:rPr>
                          <w:sz w:val="16"/>
                          <w:szCs w:val="16"/>
                        </w:rPr>
                      </w:pPr>
                      <w:r>
                        <w:rPr>
                          <w:sz w:val="16"/>
                          <w:szCs w:val="16"/>
                        </w:rPr>
                        <w:t>futur</w:t>
                      </w:r>
                      <w:r w:rsidRPr="003D30C7">
                        <w:rPr>
                          <w:sz w:val="16"/>
                          <w:szCs w:val="16"/>
                        </w:rPr>
                        <w:t>um</w:t>
                      </w:r>
                    </w:p>
                  </w:txbxContent>
                </v:textbox>
              </v:shape>
            </w:pict>
          </mc:Fallback>
        </mc:AlternateContent>
      </w:r>
      <w:r w:rsidR="003D30C7">
        <w:rPr>
          <w:lang w:eastAsia="nl-NL"/>
        </w:rPr>
        <mc:AlternateContent>
          <mc:Choice Requires="wps">
            <w:drawing>
              <wp:anchor distT="0" distB="0" distL="114300" distR="114300" simplePos="0" relativeHeight="251704320" behindDoc="0" locked="0" layoutInCell="1" allowOverlap="1" wp14:anchorId="0D60A6EF" wp14:editId="4FF0CEB4">
                <wp:simplePos x="0" y="0"/>
                <wp:positionH relativeFrom="column">
                  <wp:posOffset>808797</wp:posOffset>
                </wp:positionH>
                <wp:positionV relativeFrom="paragraph">
                  <wp:posOffset>3354015</wp:posOffset>
                </wp:positionV>
                <wp:extent cx="2115047" cy="0"/>
                <wp:effectExtent l="38100" t="76200" r="0" b="95250"/>
                <wp:wrapNone/>
                <wp:docPr id="28" name="Rechte verbindingslijn met pijl 28"/>
                <wp:cNvGraphicFramePr/>
                <a:graphic xmlns:a="http://schemas.openxmlformats.org/drawingml/2006/main">
                  <a:graphicData uri="http://schemas.microsoft.com/office/word/2010/wordprocessingShape">
                    <wps:wsp>
                      <wps:cNvCnPr/>
                      <wps:spPr>
                        <a:xfrm flipH="1">
                          <a:off x="0" y="0"/>
                          <a:ext cx="2115047" cy="0"/>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43A35C" id="_x0000_t32" coordsize="21600,21600" o:spt="32" o:oned="t" path="m,l21600,21600e" filled="f">
                <v:path arrowok="t" fillok="f" o:connecttype="none"/>
                <o:lock v:ext="edit" shapetype="t"/>
              </v:shapetype>
              <v:shape id="Rechte verbindingslijn met pijl 28" o:spid="_x0000_s1026" type="#_x0000_t32" style="position:absolute;margin-left:63.7pt;margin-top:264.1pt;width:166.5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3296" behindDoc="0" locked="0" layoutInCell="1" allowOverlap="1" wp14:anchorId="6436ABDA" wp14:editId="206BA995">
                <wp:simplePos x="0" y="0"/>
                <wp:positionH relativeFrom="column">
                  <wp:posOffset>3528142</wp:posOffset>
                </wp:positionH>
                <wp:positionV relativeFrom="paragraph">
                  <wp:posOffset>3346395</wp:posOffset>
                </wp:positionV>
                <wp:extent cx="2274073" cy="7951"/>
                <wp:effectExtent l="0" t="76200" r="12065" b="87630"/>
                <wp:wrapNone/>
                <wp:docPr id="27" name="Rechte verbindingslijn met pijl 27"/>
                <wp:cNvGraphicFramePr/>
                <a:graphic xmlns:a="http://schemas.openxmlformats.org/drawingml/2006/main">
                  <a:graphicData uri="http://schemas.microsoft.com/office/word/2010/wordprocessingShape">
                    <wps:wsp>
                      <wps:cNvCnPr/>
                      <wps:spPr>
                        <a:xfrm flipV="1">
                          <a:off x="0" y="0"/>
                          <a:ext cx="2274073"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7ECEF" id="Rechte verbindingslijn met pijl 27" o:spid="_x0000_s1026" type="#_x0000_t32" style="position:absolute;margin-left:277.8pt;margin-top:263.5pt;width:179.05pt;height:.6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2272" behindDoc="0" locked="0" layoutInCell="1" allowOverlap="1" wp14:anchorId="5D55755F" wp14:editId="328498DA">
                <wp:simplePos x="0" y="0"/>
                <wp:positionH relativeFrom="column">
                  <wp:posOffset>2939277</wp:posOffset>
                </wp:positionH>
                <wp:positionV relativeFrom="paragraph">
                  <wp:posOffset>3242475</wp:posOffset>
                </wp:positionV>
                <wp:extent cx="572494" cy="214685"/>
                <wp:effectExtent l="0" t="0" r="0" b="0"/>
                <wp:wrapNone/>
                <wp:docPr id="26" name="Tekstvak 26"/>
                <wp:cNvGraphicFramePr/>
                <a:graphic xmlns:a="http://schemas.openxmlformats.org/drawingml/2006/main">
                  <a:graphicData uri="http://schemas.microsoft.com/office/word/2010/wordprocessingShape">
                    <wps:wsp>
                      <wps:cNvSpPr txBox="1"/>
                      <wps:spPr>
                        <a:xfrm>
                          <a:off x="0" y="0"/>
                          <a:ext cx="572494" cy="21468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DBD" w:rsidRPr="003D30C7" w:rsidRDefault="00485DBD">
                            <w:pPr>
                              <w:rPr>
                                <w:sz w:val="16"/>
                                <w:szCs w:val="16"/>
                              </w:rPr>
                            </w:pPr>
                            <w:r w:rsidRPr="003D30C7">
                              <w:rPr>
                                <w:sz w:val="16"/>
                                <w:szCs w:val="16"/>
                              </w:rPr>
                              <w:t>Praesens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755F" id="Tekstvak 26" o:spid="_x0000_s1040" type="#_x0000_t202" style="position:absolute;margin-left:231.45pt;margin-top:255.3pt;width:45.1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" fillcolor="#fff2cc [663]" stroked="f" strokeweight=".5pt">
                <v:textbox>
                  <w:txbxContent>
                    <w:p w:rsidR="00485DBD" w:rsidRPr="003D30C7" w:rsidRDefault="00485DBD">
                      <w:pPr>
                        <w:rPr>
                          <w:sz w:val="16"/>
                          <w:szCs w:val="16"/>
                        </w:rPr>
                      </w:pPr>
                      <w:r w:rsidRPr="003D30C7">
                        <w:rPr>
                          <w:sz w:val="16"/>
                          <w:szCs w:val="16"/>
                        </w:rPr>
                        <w:t>Praesens</w:t>
                      </w:r>
                    </w:p>
                  </w:txbxContent>
                </v:textbox>
              </v:shape>
            </w:pict>
          </mc:Fallback>
        </mc:AlternateContent>
      </w:r>
      <w:r w:rsidR="003D30C7">
        <w:rPr>
          <w:lang w:eastAsia="nl-NL"/>
        </w:rPr>
        <mc:AlternateContent>
          <mc:Choice Requires="wps">
            <w:drawing>
              <wp:anchor distT="0" distB="0" distL="114300" distR="114300" simplePos="0" relativeHeight="251701248" behindDoc="0" locked="0" layoutInCell="1" allowOverlap="1" wp14:anchorId="23E8A6C8" wp14:editId="2F531A5A">
                <wp:simplePos x="0" y="0"/>
                <wp:positionH relativeFrom="column">
                  <wp:posOffset>3193415</wp:posOffset>
                </wp:positionH>
                <wp:positionV relativeFrom="paragraph">
                  <wp:posOffset>3417874</wp:posOffset>
                </wp:positionV>
                <wp:extent cx="0" cy="190831"/>
                <wp:effectExtent l="0" t="0" r="19050" b="19050"/>
                <wp:wrapNone/>
                <wp:docPr id="25" name="Rechte verbindingslijn 25"/>
                <wp:cNvGraphicFramePr/>
                <a:graphic xmlns:a="http://schemas.openxmlformats.org/drawingml/2006/main">
                  <a:graphicData uri="http://schemas.microsoft.com/office/word/2010/wordprocessingShape">
                    <wps:wsp>
                      <wps:cNvCnPr/>
                      <wps:spPr>
                        <a:xfrm flipV="1">
                          <a:off x="0" y="0"/>
                          <a:ext cx="0" cy="1908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A67DC" id="Rechte verbindingslijn 2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51.45pt,269.1pt" to="251.4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0224" behindDoc="0" locked="0" layoutInCell="1" allowOverlap="1" wp14:anchorId="2226C46A" wp14:editId="4449E88E">
                <wp:simplePos x="0" y="0"/>
                <wp:positionH relativeFrom="column">
                  <wp:posOffset>800376</wp:posOffset>
                </wp:positionH>
                <wp:positionV relativeFrom="paragraph">
                  <wp:posOffset>3608457</wp:posOffset>
                </wp:positionV>
                <wp:extent cx="4969566" cy="0"/>
                <wp:effectExtent l="0" t="0" r="21590" b="19050"/>
                <wp:wrapNone/>
                <wp:docPr id="20" name="Rechte verbindingslijn 20"/>
                <wp:cNvGraphicFramePr/>
                <a:graphic xmlns:a="http://schemas.openxmlformats.org/drawingml/2006/main">
                  <a:graphicData uri="http://schemas.microsoft.com/office/word/2010/wordprocessingShape">
                    <wps:wsp>
                      <wps:cNvCnPr/>
                      <wps:spPr>
                        <a:xfrm>
                          <a:off x="0" y="0"/>
                          <a:ext cx="4969566"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3392E86" id="Rechte verbindingslijn 2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pt,284.15pt" to="454.3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" strokecolor="#4472c4 [3208]" strokeweight=".5pt">
                <v:stroke joinstyle="miter"/>
              </v:line>
            </w:pict>
          </mc:Fallback>
        </mc:AlternateContent>
      </w:r>
      <w:r w:rsidR="00E14443">
        <w:t>Hoe precies zijn die Romeinen nu eigenlijk in hun werkwoordstijden? Beetje retorische vraag natuurlijk. Héél precies, veel preciezer dan wij. We pakken er op verzoek even twee werkwoordstijden uit die veel samen voorkomen. Ik bedoel het futurum (ook wel eens futurum simplex genoemd) en het futurum exactum.</w:t>
      </w:r>
    </w:p>
    <w:p w:rsidR="00E14443" w:rsidRPr="00D35036" w:rsidRDefault="00E14443" w:rsidP="00E14443">
      <w:pPr>
        <w:spacing w:after="0" w:line="276" w:lineRule="auto"/>
      </w:pPr>
    </w:p>
    <w:p w:rsidR="00B60E53" w:rsidRDefault="00E14443">
      <w:pPr>
        <w:rPr>
          <w:szCs w:val="18"/>
        </w:rPr>
      </w:pPr>
      <w:r>
        <w:rPr>
          <w:sz w:val="18"/>
          <w:szCs w:val="18"/>
        </w:rPr>
        <w:t>❻</w:t>
      </w:r>
      <w:r w:rsidR="00B60E53">
        <w:rPr>
          <w:sz w:val="18"/>
          <w:szCs w:val="18"/>
        </w:rPr>
        <w:t xml:space="preserve"> </w:t>
      </w:r>
      <w:r w:rsidR="00B60E53">
        <w:rPr>
          <w:szCs w:val="18"/>
        </w:rPr>
        <w:t>Oefening met de twee futura. Simpel. Onderstreep futurum én futurum exactum en vertaal de zin.</w:t>
      </w:r>
      <w:r w:rsidR="00811B8D">
        <w:rPr>
          <w:szCs w:val="18"/>
        </w:rPr>
        <w:t xml:space="preserve"> Zie voorbeeld.</w:t>
      </w:r>
    </w:p>
    <w:tbl>
      <w:tblPr>
        <w:tblStyle w:val="Tabelraster"/>
        <w:tblW w:w="0" w:type="auto"/>
        <w:tblLook w:val="04A0" w:firstRow="1" w:lastRow="0" w:firstColumn="1" w:lastColumn="0" w:noHBand="0" w:noVBand="1"/>
      </w:tblPr>
      <w:tblGrid>
        <w:gridCol w:w="5381"/>
        <w:gridCol w:w="5381"/>
      </w:tblGrid>
      <w:tr w:rsidR="00811B8D" w:rsidTr="00811B8D">
        <w:trPr>
          <w:trHeight w:val="680"/>
        </w:trPr>
        <w:tc>
          <w:tcPr>
            <w:tcW w:w="5381" w:type="dxa"/>
            <w:shd w:val="clear" w:color="auto" w:fill="C5E0B3" w:themeFill="accent6" w:themeFillTint="66"/>
            <w:vAlign w:val="center"/>
          </w:tcPr>
          <w:p w:rsidR="00811B8D" w:rsidRPr="00A87E4E" w:rsidRDefault="00811B8D" w:rsidP="00070633">
            <w:r w:rsidRPr="00811B8D">
              <w:t xml:space="preserve">Cum epistulam longam ei </w:t>
            </w:r>
            <w:r w:rsidRPr="00811B8D">
              <w:rPr>
                <w:u w:val="single"/>
              </w:rPr>
              <w:t>scripsero</w:t>
            </w:r>
            <w:r w:rsidRPr="00811B8D">
              <w:t xml:space="preserve">, poculum vini </w:t>
            </w:r>
            <w:r w:rsidRPr="00811B8D">
              <w:rPr>
                <w:u w:val="single"/>
              </w:rPr>
              <w:t>potabo</w:t>
            </w:r>
            <w:r>
              <w:t>.</w:t>
            </w:r>
          </w:p>
        </w:tc>
        <w:tc>
          <w:tcPr>
            <w:tcW w:w="5381" w:type="dxa"/>
            <w:shd w:val="clear" w:color="auto" w:fill="C5E0B3" w:themeFill="accent6" w:themeFillTint="66"/>
            <w:vAlign w:val="center"/>
          </w:tcPr>
          <w:p w:rsidR="00811B8D" w:rsidRDefault="00811B8D" w:rsidP="00070633">
            <w:r>
              <w:t>Wanneer ik een lange brief zal hebben geschreven, zal ik een beker wijn drinken.</w:t>
            </w:r>
          </w:p>
        </w:tc>
      </w:tr>
      <w:tr w:rsidR="00070633" w:rsidTr="00811B8D">
        <w:trPr>
          <w:trHeight w:val="680"/>
        </w:trPr>
        <w:tc>
          <w:tcPr>
            <w:tcW w:w="5381" w:type="dxa"/>
            <w:vAlign w:val="center"/>
          </w:tcPr>
          <w:p w:rsidR="00070633" w:rsidRPr="00A87E4E" w:rsidRDefault="00070633" w:rsidP="00070633">
            <w:r w:rsidRPr="00A87E4E">
              <w:t>Si mihi pecuniam debitam reddideris, tunc demum contentus ero.</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070633">
              <w:t>Priusquam advenient, cuncta parata erunt.</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070633">
              <w:t>Ab amicis meis fidelibus adiuvabor.</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A87E4E">
              <w:t>Si isti viro perfidissimo pecuniam tuam credideris, perdes.</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1022A3" w:rsidP="00070633">
            <w:r>
              <w:t xml:space="preserve">Nisi me adiuveris, numquam id efficere potero. </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070633">
              <w:t>Si rex vester foedus sanxerit, statim vobis auxilia mittemus.</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1022A3" w:rsidP="00070633">
            <w:r>
              <w:t xml:space="preserve">Si </w:t>
            </w:r>
            <w:r w:rsidR="00070633" w:rsidRPr="00A87E4E">
              <w:t>quem videris, nuntia consuli.</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DC22E2" w:rsidP="00070633">
            <w:r w:rsidRPr="00DC22E2">
              <w:t>Cum populi</w:t>
            </w:r>
            <w:r>
              <w:t xml:space="preserve"> (=populier)</w:t>
            </w:r>
            <w:r w:rsidRPr="00DC22E2">
              <w:t xml:space="preserve"> altae caesae erunt, ex horto movebuntur.</w:t>
            </w:r>
          </w:p>
        </w:tc>
        <w:tc>
          <w:tcPr>
            <w:tcW w:w="5381" w:type="dxa"/>
            <w:vAlign w:val="center"/>
          </w:tcPr>
          <w:p w:rsidR="00070633" w:rsidRDefault="00070633" w:rsidP="00070633"/>
        </w:tc>
      </w:tr>
    </w:tbl>
    <w:p w:rsidR="0099190A" w:rsidRDefault="006D0708" w:rsidP="0099190A">
      <w:pPr>
        <w:pStyle w:val="Marc01"/>
      </w:pPr>
      <w:r>
        <w:lastRenderedPageBreak/>
        <w:t>Werkwoorden: d</w:t>
      </w:r>
      <w:r w:rsidR="0099190A">
        <w:t>e coniunctivus</w:t>
      </w:r>
    </w:p>
    <w:p w:rsidR="00517764" w:rsidRDefault="00A51461" w:rsidP="00D43C08">
      <w:r>
        <w:rPr>
          <w:lang w:eastAsia="nl-NL"/>
        </w:rPr>
        <mc:AlternateContent>
          <mc:Choice Requires="wps">
            <w:drawing>
              <wp:anchor distT="45720" distB="45720" distL="114300" distR="114300" simplePos="0" relativeHeight="251723776" behindDoc="0" locked="0" layoutInCell="1" allowOverlap="1" wp14:anchorId="1D8078C8" wp14:editId="64A64BD9">
                <wp:simplePos x="0" y="0"/>
                <wp:positionH relativeFrom="margin">
                  <wp:align>right</wp:align>
                </wp:positionH>
                <wp:positionV relativeFrom="paragraph">
                  <wp:posOffset>292735</wp:posOffset>
                </wp:positionV>
                <wp:extent cx="6814185" cy="4897755"/>
                <wp:effectExtent l="0" t="0" r="24765" b="17145"/>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4898003"/>
                        </a:xfrm>
                        <a:prstGeom prst="rect">
                          <a:avLst/>
                        </a:prstGeom>
                        <a:solidFill>
                          <a:schemeClr val="accent4">
                            <a:lumMod val="20000"/>
                            <a:lumOff val="80000"/>
                          </a:schemeClr>
                        </a:solidFill>
                        <a:ln w="9525">
                          <a:solidFill>
                            <a:srgbClr val="000000"/>
                          </a:solidFill>
                          <a:miter lim="800000"/>
                          <a:headEnd/>
                          <a:tailEnd/>
                        </a:ln>
                      </wps:spPr>
                      <wps:txbx>
                        <w:txbxContent>
                          <w:p w:rsidR="00485DBD" w:rsidRDefault="00485DBD" w:rsidP="00A51461">
                            <w:r w:rsidRPr="00D43C08">
                              <w:rPr>
                                <w:b/>
                              </w:rPr>
                              <w:t>1</w:t>
                            </w:r>
                            <w:r w:rsidRPr="00D43C08">
                              <w:rPr>
                                <w:b/>
                              </w:rPr>
                              <w:tab/>
                              <w:t>Coniunctivus in de hoofdzin</w:t>
                            </w:r>
                          </w:p>
                          <w:p w:rsidR="00485DBD" w:rsidRDefault="00485DBD" w:rsidP="00A51461">
                            <w:r>
                              <w:t>A</w:t>
                            </w:r>
                            <w:r>
                              <w:tab/>
                              <w:t xml:space="preserve">Adhortativus: aansporing. </w:t>
                            </w:r>
                            <w:r w:rsidRPr="00D43C08">
                              <w:rPr>
                                <w:b/>
                              </w:rPr>
                              <w:t>Eamus</w:t>
                            </w:r>
                            <w:r>
                              <w:t>: laten we maar gaan</w:t>
                            </w:r>
                          </w:p>
                          <w:p w:rsidR="00485DBD" w:rsidRDefault="00485DBD" w:rsidP="00A51461">
                            <w:r>
                              <w:t>B</w:t>
                            </w:r>
                            <w:r>
                              <w:tab/>
                              <w:t xml:space="preserve">Optativus/desiderativus: wens. Pater celeriter </w:t>
                            </w:r>
                            <w:r w:rsidRPr="00D43C08">
                              <w:rPr>
                                <w:b/>
                              </w:rPr>
                              <w:t>veniat</w:t>
                            </w:r>
                            <w:r>
                              <w:t>: moge vader snel komen.</w:t>
                            </w:r>
                          </w:p>
                          <w:p w:rsidR="00485DBD" w:rsidRDefault="00485DBD" w:rsidP="00A51461">
                            <w:r>
                              <w:t>C</w:t>
                            </w:r>
                            <w:r>
                              <w:tab/>
                              <w:t xml:space="preserve">Potentialis: mogelijkheid, waarschijnlijkheid. Aliquis </w:t>
                            </w:r>
                            <w:r w:rsidRPr="00D43C08">
                              <w:rPr>
                                <w:b/>
                              </w:rPr>
                              <w:t>dicat</w:t>
                            </w:r>
                            <w:r>
                              <w:t xml:space="preserve">: iemand zou kunnen </w:t>
                            </w:r>
                            <w:r>
                              <w:tab/>
                              <w:t>zeggen.</w:t>
                            </w:r>
                          </w:p>
                          <w:p w:rsidR="00485DBD" w:rsidRDefault="00485DBD" w:rsidP="00A51461">
                            <w:r>
                              <w:t>D</w:t>
                            </w:r>
                            <w:r>
                              <w:tab/>
                              <w:t xml:space="preserve">Dubitativus: twijfel. Quid </w:t>
                            </w:r>
                            <w:r w:rsidRPr="00D43C08">
                              <w:rPr>
                                <w:b/>
                              </w:rPr>
                              <w:t>faciamus</w:t>
                            </w:r>
                            <w:r>
                              <w:t>? Wat moeten we doen?</w:t>
                            </w:r>
                          </w:p>
                          <w:p w:rsidR="00485DBD" w:rsidRDefault="00485DBD" w:rsidP="00A51461">
                            <w:r>
                              <w:t>E</w:t>
                            </w:r>
                            <w:r>
                              <w:tab/>
                              <w:t xml:space="preserve">Irrealis: niet werkelijkheid. Sine te hoc non </w:t>
                            </w:r>
                            <w:r w:rsidRPr="00D43C08">
                              <w:rPr>
                                <w:b/>
                              </w:rPr>
                              <w:t>possem</w:t>
                            </w:r>
                            <w:r>
                              <w:t>: zonder jou zou ik dat niet kunnen.</w:t>
                            </w:r>
                          </w:p>
                          <w:p w:rsidR="00485DBD" w:rsidRDefault="00485DBD" w:rsidP="00A51461">
                            <w:r w:rsidRPr="00D43C08">
                              <w:rPr>
                                <w:b/>
                              </w:rPr>
                              <w:t>2</w:t>
                            </w:r>
                            <w:r w:rsidRPr="00D43C08">
                              <w:rPr>
                                <w:b/>
                              </w:rPr>
                              <w:tab/>
                              <w:t>Coniunctivus in de bijzin</w:t>
                            </w:r>
                            <w:r>
                              <w:rPr>
                                <w:b/>
                              </w:rPr>
                              <w:t xml:space="preserve"> …. meestal niet echt vertalen</w:t>
                            </w:r>
                          </w:p>
                          <w:p w:rsidR="00485DBD" w:rsidRDefault="00485DBD" w:rsidP="00A51461">
                            <w:r>
                              <w:t>A</w:t>
                            </w:r>
                            <w:r>
                              <w:tab/>
                              <w:t>Na bepaalde voegwoorden o.a.: cum, ut, ne. Vertalen alsof er een indicativus staat. N.B.  Verba timendi!!</w:t>
                            </w:r>
                          </w:p>
                          <w:p w:rsidR="00485DBD" w:rsidRDefault="00485DBD" w:rsidP="00A51461">
                            <w:r>
                              <w:t>B</w:t>
                            </w:r>
                            <w:r>
                              <w:tab/>
                              <w:t xml:space="preserve">Na het voegwoord </w:t>
                            </w:r>
                            <w:r w:rsidRPr="00D43C08">
                              <w:rPr>
                                <w:b/>
                              </w:rPr>
                              <w:t>si</w:t>
                            </w:r>
                            <w:r>
                              <w:t xml:space="preserve"> alleen vertalen als er sprake van een irrealis is. </w:t>
                            </w:r>
                          </w:p>
                          <w:p w:rsidR="00485DBD" w:rsidRDefault="00485DBD" w:rsidP="00A51461">
                            <w:r>
                              <w:tab/>
                              <w:t xml:space="preserve">Si pater hic non </w:t>
                            </w:r>
                            <w:r w:rsidRPr="00ED33A7">
                              <w:rPr>
                                <w:b/>
                              </w:rPr>
                              <w:t>esset</w:t>
                            </w:r>
                            <w:r>
                              <w:t>, ..... Als vader hier niet zou zijn, .....</w:t>
                            </w:r>
                          </w:p>
                          <w:p w:rsidR="00485DBD" w:rsidRDefault="00485DBD" w:rsidP="00A51461">
                            <w:r>
                              <w:t>C</w:t>
                            </w:r>
                            <w:r>
                              <w:tab/>
                              <w:t xml:space="preserve">In indirecte vragen staat altijd een coniunctivus. Marcus rogavit, quis </w:t>
                            </w:r>
                            <w:r w:rsidRPr="00ED33A7">
                              <w:rPr>
                                <w:b/>
                              </w:rPr>
                              <w:t>sis</w:t>
                            </w:r>
                            <w:r>
                              <w:t xml:space="preserve">: Marcus heeft gevraagd, wie jij </w:t>
                            </w:r>
                            <w:r>
                              <w:tab/>
                              <w:t>bent.</w:t>
                            </w:r>
                          </w:p>
                          <w:p w:rsidR="00485DBD" w:rsidRPr="00ED33A7" w:rsidRDefault="00485DBD" w:rsidP="00A51461">
                            <w:pPr>
                              <w:rPr>
                                <w:b/>
                              </w:rPr>
                            </w:pPr>
                            <w:r w:rsidRPr="00ED33A7">
                              <w:rPr>
                                <w:b/>
                              </w:rPr>
                              <w:t>3</w:t>
                            </w:r>
                            <w:r w:rsidRPr="00ED33A7">
                              <w:rPr>
                                <w:b/>
                              </w:rPr>
                              <w:tab/>
                              <w:t>Coniunctivus in betrekkelijke bijzin</w:t>
                            </w:r>
                            <w:r>
                              <w:rPr>
                                <w:b/>
                              </w:rPr>
                              <w:t xml:space="preserve"> … vaak wel degelijk specifiek vertalen</w:t>
                            </w:r>
                          </w:p>
                          <w:p w:rsidR="00485DBD" w:rsidRDefault="00485DBD" w:rsidP="00A51461">
                            <w:r>
                              <w:t>A</w:t>
                            </w:r>
                            <w:r>
                              <w:tab/>
                              <w:t xml:space="preserve">doelaangevend: servum misit, qui regem </w:t>
                            </w:r>
                            <w:r w:rsidRPr="00ED33A7">
                              <w:rPr>
                                <w:b/>
                              </w:rPr>
                              <w:t>necaret</w:t>
                            </w:r>
                            <w:r w:rsidRPr="00ED33A7">
                              <w:t xml:space="preserve">: </w:t>
                            </w:r>
                            <w:r>
                              <w:t>hij stuurde een slaaf om de koning te doden</w:t>
                            </w:r>
                          </w:p>
                          <w:p w:rsidR="00485DBD" w:rsidRDefault="00485DBD" w:rsidP="00A51461">
                            <w:r>
                              <w:t>B</w:t>
                            </w:r>
                            <w:r>
                              <w:tab/>
                              <w:t xml:space="preserve">gevolgaangevend/definiërend: non is sum, qui id </w:t>
                            </w:r>
                            <w:r w:rsidRPr="00ED33A7">
                              <w:rPr>
                                <w:b/>
                              </w:rPr>
                              <w:t>tolerem</w:t>
                            </w:r>
                            <w:r>
                              <w:t>: ik ben niet zo iemand dat ik dit toelaat</w:t>
                            </w:r>
                          </w:p>
                          <w:p w:rsidR="00485DBD" w:rsidRDefault="00485DBD" w:rsidP="00A51461">
                            <w:r>
                              <w:t>C</w:t>
                            </w:r>
                            <w:r>
                              <w:tab/>
                              <w:t xml:space="preserve">redengevend: uxorem laudavit, quam </w:t>
                            </w:r>
                            <w:r w:rsidRPr="00ED33A7">
                              <w:rPr>
                                <w:b/>
                              </w:rPr>
                              <w:t>amaret</w:t>
                            </w:r>
                            <w:r>
                              <w:t>: hij prees zijn vrouw, van wie hij immers hield</w:t>
                            </w:r>
                          </w:p>
                          <w:p w:rsidR="00485DBD" w:rsidRDefault="00485DBD" w:rsidP="00A51461">
                            <w:r>
                              <w:t>D</w:t>
                            </w:r>
                            <w:r>
                              <w:tab/>
                              <w:t xml:space="preserve">toegevend: uxorem necavit, quam </w:t>
                            </w:r>
                            <w:r w:rsidRPr="00ED33A7">
                              <w:rPr>
                                <w:b/>
                              </w:rPr>
                              <w:t>amaret</w:t>
                            </w:r>
                            <w:r>
                              <w:t>: hij doodde zijn vrouw, hoewel hij van haar hield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078C8" id="_x0000_s1041" type="#_x0000_t202" style="position:absolute;margin-left:485.35pt;margin-top:23.05pt;width:536.55pt;height:385.6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" fillcolor="#fff2cc [663]">
                <v:textbox>
                  <w:txbxContent>
                    <w:p w:rsidR="00485DBD" w:rsidRDefault="00485DBD" w:rsidP="00A51461">
                      <w:r w:rsidRPr="00D43C08">
                        <w:rPr>
                          <w:b/>
                        </w:rPr>
                        <w:t>1</w:t>
                      </w:r>
                      <w:r w:rsidRPr="00D43C08">
                        <w:rPr>
                          <w:b/>
                        </w:rPr>
                        <w:tab/>
                        <w:t>Coniunctivus in de hoofdzin</w:t>
                      </w:r>
                    </w:p>
                    <w:p w:rsidR="00485DBD" w:rsidRDefault="00485DBD" w:rsidP="00A51461">
                      <w:r>
                        <w:t>A</w:t>
                      </w:r>
                      <w:r>
                        <w:tab/>
                        <w:t xml:space="preserve">Adhortativus: aansporing. </w:t>
                      </w:r>
                      <w:r w:rsidRPr="00D43C08">
                        <w:rPr>
                          <w:b/>
                        </w:rPr>
                        <w:t>Eamus</w:t>
                      </w:r>
                      <w:r>
                        <w:t>: laten we maar gaan</w:t>
                      </w:r>
                    </w:p>
                    <w:p w:rsidR="00485DBD" w:rsidRDefault="00485DBD" w:rsidP="00A51461">
                      <w:r>
                        <w:t>B</w:t>
                      </w:r>
                      <w:r>
                        <w:tab/>
                        <w:t xml:space="preserve">Optativus/desiderativus: wens. Pater celeriter </w:t>
                      </w:r>
                      <w:r w:rsidRPr="00D43C08">
                        <w:rPr>
                          <w:b/>
                        </w:rPr>
                        <w:t>veniat</w:t>
                      </w:r>
                      <w:r>
                        <w:t>: moge vader snel komen.</w:t>
                      </w:r>
                    </w:p>
                    <w:p w:rsidR="00485DBD" w:rsidRDefault="00485DBD" w:rsidP="00A51461">
                      <w:r>
                        <w:t>C</w:t>
                      </w:r>
                      <w:r>
                        <w:tab/>
                        <w:t xml:space="preserve">Potentialis: mogelijkheid, waarschijnlijkheid. Aliquis </w:t>
                      </w:r>
                      <w:r w:rsidRPr="00D43C08">
                        <w:rPr>
                          <w:b/>
                        </w:rPr>
                        <w:t>dicat</w:t>
                      </w:r>
                      <w:r>
                        <w:t xml:space="preserve">: iemand zou kunnen </w:t>
                      </w:r>
                      <w:r>
                        <w:tab/>
                        <w:t>zeggen.</w:t>
                      </w:r>
                    </w:p>
                    <w:p w:rsidR="00485DBD" w:rsidRDefault="00485DBD" w:rsidP="00A51461">
                      <w:r>
                        <w:t>D</w:t>
                      </w:r>
                      <w:r>
                        <w:tab/>
                        <w:t xml:space="preserve">Dubitativus: twijfel. Quid </w:t>
                      </w:r>
                      <w:r w:rsidRPr="00D43C08">
                        <w:rPr>
                          <w:b/>
                        </w:rPr>
                        <w:t>faciamus</w:t>
                      </w:r>
                      <w:r>
                        <w:t>? Wat moeten we doen?</w:t>
                      </w:r>
                    </w:p>
                    <w:p w:rsidR="00485DBD" w:rsidRDefault="00485DBD" w:rsidP="00A51461">
                      <w:r>
                        <w:t>E</w:t>
                      </w:r>
                      <w:r>
                        <w:tab/>
                        <w:t xml:space="preserve">Irrealis: niet werkelijkheid. Sine te hoc non </w:t>
                      </w:r>
                      <w:r w:rsidRPr="00D43C08">
                        <w:rPr>
                          <w:b/>
                        </w:rPr>
                        <w:t>possem</w:t>
                      </w:r>
                      <w:r>
                        <w:t>: zonder jou zou ik dat niet kunnen.</w:t>
                      </w:r>
                    </w:p>
                    <w:p w:rsidR="00485DBD" w:rsidRDefault="00485DBD" w:rsidP="00A51461">
                      <w:r w:rsidRPr="00D43C08">
                        <w:rPr>
                          <w:b/>
                        </w:rPr>
                        <w:t>2</w:t>
                      </w:r>
                      <w:r w:rsidRPr="00D43C08">
                        <w:rPr>
                          <w:b/>
                        </w:rPr>
                        <w:tab/>
                        <w:t>Coniunctivus in de bijzin</w:t>
                      </w:r>
                      <w:r>
                        <w:rPr>
                          <w:b/>
                        </w:rPr>
                        <w:t xml:space="preserve"> …. meestal niet echt vertalen</w:t>
                      </w:r>
                    </w:p>
                    <w:p w:rsidR="00485DBD" w:rsidRDefault="00485DBD" w:rsidP="00A51461">
                      <w:r>
                        <w:t>A</w:t>
                      </w:r>
                      <w:r>
                        <w:tab/>
                        <w:t>Na bepaalde voegwoorden o.a.: cum, ut, ne. Vertalen alsof er een indicativus staat. N.B.  Verba timendi!!</w:t>
                      </w:r>
                    </w:p>
                    <w:p w:rsidR="00485DBD" w:rsidRDefault="00485DBD" w:rsidP="00A51461">
                      <w:r>
                        <w:t>B</w:t>
                      </w:r>
                      <w:r>
                        <w:tab/>
                        <w:t xml:space="preserve">Na het voegwoord </w:t>
                      </w:r>
                      <w:r w:rsidRPr="00D43C08">
                        <w:rPr>
                          <w:b/>
                        </w:rPr>
                        <w:t>si</w:t>
                      </w:r>
                      <w:r>
                        <w:t xml:space="preserve"> alleen vertalen als er sprake van een irrealis is. </w:t>
                      </w:r>
                    </w:p>
                    <w:p w:rsidR="00485DBD" w:rsidRDefault="00485DBD" w:rsidP="00A51461">
                      <w:r>
                        <w:tab/>
                        <w:t xml:space="preserve">Si pater hic non </w:t>
                      </w:r>
                      <w:r w:rsidRPr="00ED33A7">
                        <w:rPr>
                          <w:b/>
                        </w:rPr>
                        <w:t>esset</w:t>
                      </w:r>
                      <w:r>
                        <w:t>, ..... Als vader hier niet zou zijn, .....</w:t>
                      </w:r>
                    </w:p>
                    <w:p w:rsidR="00485DBD" w:rsidRDefault="00485DBD" w:rsidP="00A51461">
                      <w:r>
                        <w:t>C</w:t>
                      </w:r>
                      <w:r>
                        <w:tab/>
                        <w:t xml:space="preserve">In indirecte vragen staat altijd een coniunctivus. Marcus rogavit, quis </w:t>
                      </w:r>
                      <w:r w:rsidRPr="00ED33A7">
                        <w:rPr>
                          <w:b/>
                        </w:rPr>
                        <w:t>sis</w:t>
                      </w:r>
                      <w:r>
                        <w:t xml:space="preserve">: Marcus heeft gevraagd, wie jij </w:t>
                      </w:r>
                      <w:r>
                        <w:tab/>
                        <w:t>bent.</w:t>
                      </w:r>
                    </w:p>
                    <w:p w:rsidR="00485DBD" w:rsidRPr="00ED33A7" w:rsidRDefault="00485DBD" w:rsidP="00A51461">
                      <w:pPr>
                        <w:rPr>
                          <w:b/>
                        </w:rPr>
                      </w:pPr>
                      <w:r w:rsidRPr="00ED33A7">
                        <w:rPr>
                          <w:b/>
                        </w:rPr>
                        <w:t>3</w:t>
                      </w:r>
                      <w:r w:rsidRPr="00ED33A7">
                        <w:rPr>
                          <w:b/>
                        </w:rPr>
                        <w:tab/>
                        <w:t>Coniunctivus in betrekkelijke bijzin</w:t>
                      </w:r>
                      <w:r>
                        <w:rPr>
                          <w:b/>
                        </w:rPr>
                        <w:t xml:space="preserve"> … vaak wel degelijk specifiek vertalen</w:t>
                      </w:r>
                    </w:p>
                    <w:p w:rsidR="00485DBD" w:rsidRDefault="00485DBD" w:rsidP="00A51461">
                      <w:r>
                        <w:t>A</w:t>
                      </w:r>
                      <w:r>
                        <w:tab/>
                        <w:t xml:space="preserve">doelaangevend: servum misit, qui regem </w:t>
                      </w:r>
                      <w:r w:rsidRPr="00ED33A7">
                        <w:rPr>
                          <w:b/>
                        </w:rPr>
                        <w:t>necaret</w:t>
                      </w:r>
                      <w:r w:rsidRPr="00ED33A7">
                        <w:t xml:space="preserve">: </w:t>
                      </w:r>
                      <w:r>
                        <w:t>hij stuurde een slaaf om de koning te doden</w:t>
                      </w:r>
                    </w:p>
                    <w:p w:rsidR="00485DBD" w:rsidRDefault="00485DBD" w:rsidP="00A51461">
                      <w:r>
                        <w:t>B</w:t>
                      </w:r>
                      <w:r>
                        <w:tab/>
                        <w:t xml:space="preserve">gevolgaangevend/definiërend: non is sum, qui id </w:t>
                      </w:r>
                      <w:r w:rsidRPr="00ED33A7">
                        <w:rPr>
                          <w:b/>
                        </w:rPr>
                        <w:t>tolerem</w:t>
                      </w:r>
                      <w:r>
                        <w:t>: ik ben niet zo iemand dat ik dit toelaat</w:t>
                      </w:r>
                    </w:p>
                    <w:p w:rsidR="00485DBD" w:rsidRDefault="00485DBD" w:rsidP="00A51461">
                      <w:r>
                        <w:t>C</w:t>
                      </w:r>
                      <w:r>
                        <w:tab/>
                        <w:t xml:space="preserve">redengevend: uxorem laudavit, quam </w:t>
                      </w:r>
                      <w:r w:rsidRPr="00ED33A7">
                        <w:rPr>
                          <w:b/>
                        </w:rPr>
                        <w:t>amaret</w:t>
                      </w:r>
                      <w:r>
                        <w:t>: hij prees zijn vrouw, van wie hij immers hield</w:t>
                      </w:r>
                    </w:p>
                    <w:p w:rsidR="00485DBD" w:rsidRDefault="00485DBD" w:rsidP="00A51461">
                      <w:r>
                        <w:t>D</w:t>
                      </w:r>
                      <w:r>
                        <w:tab/>
                        <w:t xml:space="preserve">toegevend: uxorem necavit, quam </w:t>
                      </w:r>
                      <w:r w:rsidRPr="00ED33A7">
                        <w:rPr>
                          <w:b/>
                        </w:rPr>
                        <w:t>amaret</w:t>
                      </w:r>
                      <w:r>
                        <w:t>: hij doodde zijn vrouw, hoewel hij van haar hield</w:t>
                      </w:r>
                    </w:p>
                  </w:txbxContent>
                </v:textbox>
                <w10:wrap type="square" anchorx="margin"/>
              </v:shape>
            </w:pict>
          </mc:Fallback>
        </mc:AlternateContent>
      </w:r>
      <w:r w:rsidR="0099190A">
        <w:t>Ook dat nog!</w:t>
      </w:r>
    </w:p>
    <w:p w:rsidR="006728B1" w:rsidRDefault="006728B1">
      <w:pPr>
        <w:rPr>
          <w:sz w:val="18"/>
        </w:rPr>
      </w:pPr>
    </w:p>
    <w:p w:rsidR="00FD37C2" w:rsidRDefault="006D0708">
      <w:r w:rsidRPr="006D0708">
        <w:rPr>
          <w:sz w:val="18"/>
        </w:rPr>
        <w:t>❼</w:t>
      </w:r>
      <w:r>
        <w:t xml:space="preserve"> Oefenen met de gebruikswijze van de coniunctivus stond ook hoog op het verlanglijstje. Laten we eens zien wat je ervan terechtbrengt. Vertaal de zin links zo goed mogelijk. Let met name op: de tijd, de eventuele ontkenning, de persoon, eventuele uitroeptekens. Daa</w:t>
      </w:r>
      <w:r w:rsidR="00FD37C2">
        <w:t>rnaast blijft het belangrijk rijk</w:t>
      </w:r>
      <w:r>
        <w:t>e woordkennis te hebben: waar komt het vandaan?</w:t>
      </w:r>
      <w:r w:rsidR="00FD37C2">
        <w:t xml:space="preserve"> Ook nu weer een voorbeeld.</w:t>
      </w:r>
    </w:p>
    <w:p w:rsidR="006A2DB0" w:rsidRDefault="006A2DB0"/>
    <w:tbl>
      <w:tblPr>
        <w:tblStyle w:val="Tabelraster"/>
        <w:tblW w:w="0" w:type="auto"/>
        <w:tblLook w:val="04A0" w:firstRow="1" w:lastRow="0" w:firstColumn="1" w:lastColumn="0" w:noHBand="0" w:noVBand="1"/>
      </w:tblPr>
      <w:tblGrid>
        <w:gridCol w:w="5524"/>
        <w:gridCol w:w="5238"/>
      </w:tblGrid>
      <w:tr w:rsidR="006D0708" w:rsidTr="006A2DB0">
        <w:trPr>
          <w:trHeight w:val="851"/>
        </w:trPr>
        <w:tc>
          <w:tcPr>
            <w:tcW w:w="5524" w:type="dxa"/>
            <w:shd w:val="clear" w:color="auto" w:fill="C5E0B3" w:themeFill="accent6" w:themeFillTint="66"/>
            <w:vAlign w:val="center"/>
          </w:tcPr>
          <w:p w:rsidR="006D0708" w:rsidRDefault="00FD37C2">
            <w:r>
              <w:t xml:space="preserve">Quod promiserunt, </w:t>
            </w:r>
            <w:r w:rsidRPr="00FD37C2">
              <w:rPr>
                <w:b/>
                <w:color w:val="FF0000"/>
              </w:rPr>
              <w:t>faciant</w:t>
            </w:r>
            <w:r>
              <w:t>.</w:t>
            </w:r>
          </w:p>
        </w:tc>
        <w:tc>
          <w:tcPr>
            <w:tcW w:w="5238" w:type="dxa"/>
            <w:shd w:val="clear" w:color="auto" w:fill="C5E0B3" w:themeFill="accent6" w:themeFillTint="66"/>
            <w:vAlign w:val="center"/>
          </w:tcPr>
          <w:p w:rsidR="006D0708" w:rsidRDefault="00FD37C2">
            <w:r>
              <w:t>Laat ze doen wat ze beloofd hebben.</w:t>
            </w:r>
          </w:p>
        </w:tc>
      </w:tr>
      <w:tr w:rsidR="006D0708" w:rsidTr="006A2DB0">
        <w:trPr>
          <w:trHeight w:val="851"/>
        </w:trPr>
        <w:tc>
          <w:tcPr>
            <w:tcW w:w="5524" w:type="dxa"/>
            <w:vAlign w:val="center"/>
          </w:tcPr>
          <w:p w:rsidR="006D0708" w:rsidRDefault="004C6C89">
            <w:r>
              <w:t>Ianuam claudamus, ne quis nos videre possit.</w:t>
            </w:r>
          </w:p>
        </w:tc>
        <w:tc>
          <w:tcPr>
            <w:tcW w:w="5238" w:type="dxa"/>
            <w:vAlign w:val="center"/>
          </w:tcPr>
          <w:p w:rsidR="006D0708" w:rsidRDefault="006D0708"/>
        </w:tc>
      </w:tr>
      <w:tr w:rsidR="006D0708" w:rsidTr="006A2DB0">
        <w:trPr>
          <w:trHeight w:val="851"/>
        </w:trPr>
        <w:tc>
          <w:tcPr>
            <w:tcW w:w="5524" w:type="dxa"/>
            <w:vAlign w:val="center"/>
          </w:tcPr>
          <w:p w:rsidR="006D0708" w:rsidRDefault="004C6C89">
            <w:r>
              <w:t>Tam timida est, ut respondere non audeat.</w:t>
            </w:r>
          </w:p>
        </w:tc>
        <w:tc>
          <w:tcPr>
            <w:tcW w:w="5238" w:type="dxa"/>
            <w:vAlign w:val="center"/>
          </w:tcPr>
          <w:p w:rsidR="006D0708" w:rsidRDefault="006D0708"/>
        </w:tc>
      </w:tr>
      <w:tr w:rsidR="006D0708" w:rsidTr="006A2DB0">
        <w:trPr>
          <w:trHeight w:val="851"/>
        </w:trPr>
        <w:tc>
          <w:tcPr>
            <w:tcW w:w="5524" w:type="dxa"/>
            <w:vAlign w:val="center"/>
          </w:tcPr>
          <w:p w:rsidR="006D0708" w:rsidRDefault="004C6C89">
            <w:r>
              <w:t>Nulli sunt dolores, qui non tempore molliantur.</w:t>
            </w:r>
          </w:p>
        </w:tc>
        <w:tc>
          <w:tcPr>
            <w:tcW w:w="5238" w:type="dxa"/>
            <w:vAlign w:val="center"/>
          </w:tcPr>
          <w:p w:rsidR="006D0708" w:rsidRDefault="006D0708"/>
        </w:tc>
      </w:tr>
      <w:tr w:rsidR="006D0708" w:rsidTr="006A2DB0">
        <w:trPr>
          <w:trHeight w:val="851"/>
        </w:trPr>
        <w:tc>
          <w:tcPr>
            <w:tcW w:w="5524" w:type="dxa"/>
            <w:vAlign w:val="center"/>
          </w:tcPr>
          <w:p w:rsidR="004C6C89" w:rsidRDefault="004C6C89">
            <w:r>
              <w:t>Quis vestrum scit, ubi libros meos deposuerim?</w:t>
            </w:r>
          </w:p>
        </w:tc>
        <w:tc>
          <w:tcPr>
            <w:tcW w:w="5238" w:type="dxa"/>
            <w:vAlign w:val="center"/>
          </w:tcPr>
          <w:p w:rsidR="006D0708" w:rsidRDefault="006D0708"/>
        </w:tc>
      </w:tr>
      <w:tr w:rsidR="006D0708" w:rsidTr="006A2DB0">
        <w:trPr>
          <w:trHeight w:val="851"/>
        </w:trPr>
        <w:tc>
          <w:tcPr>
            <w:tcW w:w="5524" w:type="dxa"/>
            <w:vAlign w:val="center"/>
          </w:tcPr>
          <w:p w:rsidR="004C6C89" w:rsidRDefault="004C6C89">
            <w:r>
              <w:lastRenderedPageBreak/>
              <w:t>Opto, ut mihi vera narres.</w:t>
            </w:r>
          </w:p>
        </w:tc>
        <w:tc>
          <w:tcPr>
            <w:tcW w:w="5238" w:type="dxa"/>
            <w:vAlign w:val="center"/>
          </w:tcPr>
          <w:p w:rsidR="006D0708" w:rsidRDefault="006D0708"/>
        </w:tc>
      </w:tr>
      <w:tr w:rsidR="006D0708" w:rsidTr="006A2DB0">
        <w:trPr>
          <w:trHeight w:val="851"/>
        </w:trPr>
        <w:tc>
          <w:tcPr>
            <w:tcW w:w="5524" w:type="dxa"/>
            <w:vAlign w:val="center"/>
          </w:tcPr>
          <w:p w:rsidR="006D0708" w:rsidRDefault="00C15C90">
            <w:r>
              <w:t>Si condiciones pacis accepissemus, nunc in pace viveremus.</w:t>
            </w:r>
          </w:p>
        </w:tc>
        <w:tc>
          <w:tcPr>
            <w:tcW w:w="5238" w:type="dxa"/>
            <w:vAlign w:val="center"/>
          </w:tcPr>
          <w:p w:rsidR="006D0708" w:rsidRDefault="006D0708"/>
        </w:tc>
      </w:tr>
      <w:tr w:rsidR="006D0708" w:rsidTr="006A2DB0">
        <w:trPr>
          <w:trHeight w:val="851"/>
        </w:trPr>
        <w:tc>
          <w:tcPr>
            <w:tcW w:w="5524" w:type="dxa"/>
            <w:vAlign w:val="center"/>
          </w:tcPr>
          <w:p w:rsidR="006D0708" w:rsidRDefault="00C15C90">
            <w:r>
              <w:t>Rogo, a quo adiuveris.</w:t>
            </w:r>
          </w:p>
        </w:tc>
        <w:tc>
          <w:tcPr>
            <w:tcW w:w="5238" w:type="dxa"/>
            <w:vAlign w:val="center"/>
          </w:tcPr>
          <w:p w:rsidR="006D0708" w:rsidRDefault="006D0708"/>
        </w:tc>
      </w:tr>
      <w:tr w:rsidR="00FD37C2" w:rsidTr="006A2DB0">
        <w:trPr>
          <w:trHeight w:val="851"/>
        </w:trPr>
        <w:tc>
          <w:tcPr>
            <w:tcW w:w="5524" w:type="dxa"/>
            <w:vAlign w:val="center"/>
          </w:tcPr>
          <w:p w:rsidR="00FD37C2" w:rsidRDefault="00C15C90">
            <w:r>
              <w:t>Nunc dic aliquid, quod ad rem pertineat.</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Ne dixeritis vos nihil vidisse.</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Nuntiii missi sunt qui cladem exercitus senatui nuntiarent.</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Pater optavit, ut servi secum irent illuc.</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Rogat, ne se deseramus.</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Putat servus se omnia fecisse, quae sibi imperata sint.</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Adessem vobis, si possem.</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Cras omnes adsimus et iuvemus eos.</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Laudetur, qui laude dignus est.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Vereor ne Cicero homo superbus sit.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Curemus, ne nos audiant.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Sunt, qui dicant hoc verum non esse.</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Delphos aliquem mittam, qui de hac re Apollinem consulat.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Si illi viro credatis, fallamini.</w:t>
            </w:r>
          </w:p>
        </w:tc>
        <w:tc>
          <w:tcPr>
            <w:tcW w:w="5238" w:type="dxa"/>
            <w:vAlign w:val="center"/>
          </w:tcPr>
          <w:p w:rsidR="00FD37C2" w:rsidRDefault="00FD37C2"/>
        </w:tc>
      </w:tr>
    </w:tbl>
    <w:p w:rsidR="00A51461" w:rsidRDefault="00A51461">
      <w:pPr>
        <w:rPr>
          <w:b/>
          <w:color w:val="BF8F00" w:themeColor="accent4" w:themeShade="BF"/>
          <w:sz w:val="32"/>
          <w:szCs w:val="24"/>
        </w:rPr>
      </w:pPr>
    </w:p>
    <w:p w:rsidR="00FD37C2" w:rsidRDefault="00FD37C2">
      <w:pPr>
        <w:rPr>
          <w:b/>
          <w:color w:val="BF8F00" w:themeColor="accent4" w:themeShade="BF"/>
          <w:sz w:val="32"/>
          <w:szCs w:val="24"/>
        </w:rPr>
      </w:pPr>
      <w:r>
        <w:br w:type="page"/>
      </w:r>
    </w:p>
    <w:p w:rsidR="000156F0" w:rsidRDefault="000156F0" w:rsidP="000156F0">
      <w:pPr>
        <w:pStyle w:val="Marc01"/>
      </w:pPr>
      <w:r>
        <w:lastRenderedPageBreak/>
        <w:t>Ablativus  absolutus</w:t>
      </w:r>
    </w:p>
    <w:p w:rsidR="000156F0" w:rsidRPr="000156F0" w:rsidRDefault="004A2C64" w:rsidP="000156F0">
      <w:pPr>
        <w:rPr>
          <w:szCs w:val="18"/>
        </w:rPr>
      </w:pPr>
      <w:r>
        <w:rPr>
          <w:sz w:val="18"/>
          <w:szCs w:val="18"/>
          <w:lang w:eastAsia="nl-NL"/>
        </w:rPr>
        <mc:AlternateContent>
          <mc:Choice Requires="wps">
            <w:drawing>
              <wp:anchor distT="0" distB="0" distL="114300" distR="114300" simplePos="0" relativeHeight="251734016" behindDoc="0" locked="0" layoutInCell="1" allowOverlap="1">
                <wp:simplePos x="0" y="0"/>
                <wp:positionH relativeFrom="column">
                  <wp:posOffset>4330810</wp:posOffset>
                </wp:positionH>
                <wp:positionV relativeFrom="paragraph">
                  <wp:posOffset>2701952</wp:posOffset>
                </wp:positionV>
                <wp:extent cx="1637969" cy="262393"/>
                <wp:effectExtent l="0" t="0" r="19685" b="23495"/>
                <wp:wrapNone/>
                <wp:docPr id="44" name="Tekstvak 44"/>
                <wp:cNvGraphicFramePr/>
                <a:graphic xmlns:a="http://schemas.openxmlformats.org/drawingml/2006/main">
                  <a:graphicData uri="http://schemas.microsoft.com/office/word/2010/wordprocessingShape">
                    <wps:wsp>
                      <wps:cNvSpPr txBox="1"/>
                      <wps:spPr>
                        <a:xfrm>
                          <a:off x="0" y="0"/>
                          <a:ext cx="1637969" cy="262393"/>
                        </a:xfrm>
                        <a:prstGeom prst="rect">
                          <a:avLst/>
                        </a:prstGeom>
                        <a:solidFill>
                          <a:srgbClr val="FF66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DBD" w:rsidRDefault="00485DBD">
                            <w:r>
                              <w:t>ontzettend belangrijk!!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4" o:spid="_x0000_s1042" type="#_x0000_t202" style="position:absolute;margin-left:341pt;margin-top:212.75pt;width:128.95pt;height:2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" fillcolor="#f6c" strokeweight=".5pt">
                <v:textbox>
                  <w:txbxContent>
                    <w:p w:rsidR="00485DBD" w:rsidRDefault="00485DBD">
                      <w:r>
                        <w:t>ontzettend belangrijk!!</w:t>
                      </w:r>
                    </w:p>
                  </w:txbxContent>
                </v:textbox>
              </v:shape>
            </w:pict>
          </mc:Fallback>
        </mc:AlternateContent>
      </w:r>
      <w:r>
        <w:rPr>
          <w:sz w:val="18"/>
          <w:szCs w:val="18"/>
          <w:lang w:eastAsia="nl-NL"/>
        </w:rPr>
        <mc:AlternateContent>
          <mc:Choice Requires="wps">
            <w:drawing>
              <wp:anchor distT="0" distB="0" distL="114300" distR="114300" simplePos="0" relativeHeight="251732992" behindDoc="0" locked="0" layoutInCell="1" allowOverlap="1">
                <wp:simplePos x="0" y="0"/>
                <wp:positionH relativeFrom="column">
                  <wp:posOffset>3949562</wp:posOffset>
                </wp:positionH>
                <wp:positionV relativeFrom="paragraph">
                  <wp:posOffset>2400190</wp:posOffset>
                </wp:positionV>
                <wp:extent cx="270344" cy="866692"/>
                <wp:effectExtent l="0" t="0" r="34925" b="10160"/>
                <wp:wrapNone/>
                <wp:docPr id="43" name="Rechteraccolade 43"/>
                <wp:cNvGraphicFramePr/>
                <a:graphic xmlns:a="http://schemas.openxmlformats.org/drawingml/2006/main">
                  <a:graphicData uri="http://schemas.microsoft.com/office/word/2010/wordprocessingShape">
                    <wps:wsp>
                      <wps:cNvSpPr/>
                      <wps:spPr>
                        <a:xfrm>
                          <a:off x="0" y="0"/>
                          <a:ext cx="270344" cy="86669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30DF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43" o:spid="_x0000_s1026" type="#_x0000_t88" style="position:absolute;margin-left:311pt;margin-top:189pt;width:21.3pt;height:68.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" adj="561" strokecolor="black [3200]" strokeweight=".5pt">
                <v:stroke joinstyle="miter"/>
              </v:shape>
            </w:pict>
          </mc:Fallback>
        </mc:AlternateContent>
      </w:r>
      <w:r w:rsidR="009E26FD">
        <w:rPr>
          <w:sz w:val="18"/>
          <w:szCs w:val="18"/>
          <w:lang w:eastAsia="nl-NL"/>
        </w:rPr>
        <mc:AlternateContent>
          <mc:Choice Requires="wps">
            <w:drawing>
              <wp:anchor distT="0" distB="0" distL="114300" distR="114300" simplePos="0" relativeHeight="251721728" behindDoc="0" locked="0" layoutInCell="1" allowOverlap="1">
                <wp:simplePos x="0" y="0"/>
                <wp:positionH relativeFrom="column">
                  <wp:posOffset>2470619</wp:posOffset>
                </wp:positionH>
                <wp:positionV relativeFrom="paragraph">
                  <wp:posOffset>786074</wp:posOffset>
                </wp:positionV>
                <wp:extent cx="1311965" cy="79264"/>
                <wp:effectExtent l="0" t="0" r="21590" b="16510"/>
                <wp:wrapNone/>
                <wp:docPr id="41" name="Blokboog 41"/>
                <wp:cNvGraphicFramePr/>
                <a:graphic xmlns:a="http://schemas.openxmlformats.org/drawingml/2006/main">
                  <a:graphicData uri="http://schemas.microsoft.com/office/word/2010/wordprocessingShape">
                    <wps:wsp>
                      <wps:cNvSpPr/>
                      <wps:spPr>
                        <a:xfrm flipV="1">
                          <a:off x="0" y="0"/>
                          <a:ext cx="1311965" cy="79264"/>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141EDE" id="Blokboog 41" o:spid="_x0000_s1026" style="position:absolute;margin-left:194.55pt;margin-top:61.9pt;width:103.3pt;height:6.25pt;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11965,7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" path="m,39632c,17744,293694,,655983,v362289,,655983,17744,655983,39632l1292149,39632v,-10944,-284822,-19816,-636167,-19816c304637,19816,19815,28688,19815,39632l,39632xe" fillcolor="#5b9bd5 [3204]" strokecolor="#1f4d78 [1604]" strokeweight="1pt">
                <v:stroke joinstyle="miter"/>
                <v:path arrowok="t" o:connecttype="custom" o:connectlocs="0,39632;655983,0;1311966,39632;1292149,39632;655982,19816;19815,39632;0,39632" o:connectangles="0,0,0,0,0,0,0"/>
              </v:shape>
            </w:pict>
          </mc:Fallback>
        </mc:AlternateContent>
      </w:r>
      <w:r w:rsidR="0050527D">
        <w:rPr>
          <w:sz w:val="18"/>
          <w:szCs w:val="18"/>
          <w:lang w:eastAsia="nl-NL"/>
        </w:rPr>
        <mc:AlternateContent>
          <mc:Choice Requires="wps">
            <w:drawing>
              <wp:anchor distT="0" distB="0" distL="114300" distR="114300" simplePos="0" relativeHeight="251720704" behindDoc="0" locked="0" layoutInCell="1" allowOverlap="1">
                <wp:simplePos x="0" y="0"/>
                <wp:positionH relativeFrom="column">
                  <wp:posOffset>3019259</wp:posOffset>
                </wp:positionH>
                <wp:positionV relativeFrom="paragraph">
                  <wp:posOffset>841734</wp:posOffset>
                </wp:positionV>
                <wp:extent cx="7952" cy="341906"/>
                <wp:effectExtent l="76200" t="0" r="68580" b="58420"/>
                <wp:wrapNone/>
                <wp:docPr id="34" name="Rechte verbindingslijn met pijl 34"/>
                <wp:cNvGraphicFramePr/>
                <a:graphic xmlns:a="http://schemas.openxmlformats.org/drawingml/2006/main">
                  <a:graphicData uri="http://schemas.microsoft.com/office/word/2010/wordprocessingShape">
                    <wps:wsp>
                      <wps:cNvCnPr/>
                      <wps:spPr>
                        <a:xfrm>
                          <a:off x="0" y="0"/>
                          <a:ext cx="7952" cy="341906"/>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1199D235" id="Rechte verbindingslijn met pijl 34" o:spid="_x0000_s1026" type="#_x0000_t32" style="position:absolute;margin-left:237.75pt;margin-top:66.3pt;width:.65pt;height:26.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9680" behindDoc="0" locked="0" layoutInCell="1" allowOverlap="1">
                <wp:simplePos x="0" y="0"/>
                <wp:positionH relativeFrom="column">
                  <wp:posOffset>1134800</wp:posOffset>
                </wp:positionH>
                <wp:positionV relativeFrom="paragraph">
                  <wp:posOffset>770172</wp:posOffset>
                </wp:positionV>
                <wp:extent cx="421419" cy="365760"/>
                <wp:effectExtent l="38100" t="0" r="17145" b="53340"/>
                <wp:wrapNone/>
                <wp:docPr id="33" name="Rechte verbindingslijn met pijl 33"/>
                <wp:cNvGraphicFramePr/>
                <a:graphic xmlns:a="http://schemas.openxmlformats.org/drawingml/2006/main">
                  <a:graphicData uri="http://schemas.microsoft.com/office/word/2010/wordprocessingShape">
                    <wps:wsp>
                      <wps:cNvCnPr/>
                      <wps:spPr>
                        <a:xfrm flipH="1">
                          <a:off x="0" y="0"/>
                          <a:ext cx="421419" cy="36576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C9FF0B6" id="Rechte verbindingslijn met pijl 33" o:spid="_x0000_s1026" type="#_x0000_t32" style="position:absolute;margin-left:89.35pt;margin-top:60.65pt;width:33.2pt;height:28.8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8656" behindDoc="0" locked="0" layoutInCell="1" allowOverlap="1">
                <wp:simplePos x="0" y="0"/>
                <wp:positionH relativeFrom="column">
                  <wp:posOffset>880358</wp:posOffset>
                </wp:positionH>
                <wp:positionV relativeFrom="paragraph">
                  <wp:posOffset>770172</wp:posOffset>
                </wp:positionV>
                <wp:extent cx="166978" cy="389614"/>
                <wp:effectExtent l="0" t="0" r="62230" b="48895"/>
                <wp:wrapNone/>
                <wp:docPr id="30" name="Rechte verbindingslijn met pijl 30"/>
                <wp:cNvGraphicFramePr/>
                <a:graphic xmlns:a="http://schemas.openxmlformats.org/drawingml/2006/main">
                  <a:graphicData uri="http://schemas.microsoft.com/office/word/2010/wordprocessingShape">
                    <wps:wsp>
                      <wps:cNvCnPr/>
                      <wps:spPr>
                        <a:xfrm>
                          <a:off x="0" y="0"/>
                          <a:ext cx="166978" cy="389614"/>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60B4E4BC" id="_x0000_t32" coordsize="21600,21600" o:spt="32" o:oned="t" path="m,l21600,21600e" filled="f">
                <v:path arrowok="t" fillok="f" o:connecttype="none"/>
                <o:lock v:ext="edit" shapetype="t"/>
              </v:shapetype>
              <v:shape id="Rechte verbindingslijn met pijl 30" o:spid="_x0000_s1026" type="#_x0000_t32" style="position:absolute;margin-left:69.3pt;margin-top:60.65pt;width:13.15pt;height:30.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" strokecolor="#4472c4 [3208]" strokeweight="1.5pt">
                <v:stroke endarrow="block" joinstyle="miter"/>
              </v:shape>
            </w:pict>
          </mc:Fallback>
        </mc:AlternateContent>
      </w:r>
      <w:r w:rsidR="000156F0" w:rsidRPr="000156F0">
        <w:rPr>
          <w:sz w:val="18"/>
          <w:szCs w:val="18"/>
          <w:lang w:eastAsia="nl-NL"/>
        </w:rPr>
        <mc:AlternateContent>
          <mc:Choice Requires="wps">
            <w:drawing>
              <wp:anchor distT="45720" distB="45720" distL="114300" distR="114300" simplePos="0" relativeHeight="251697152" behindDoc="0" locked="0" layoutInCell="1" allowOverlap="1" wp14:anchorId="5907D128" wp14:editId="1BEFDF4C">
                <wp:simplePos x="0" y="0"/>
                <wp:positionH relativeFrom="margin">
                  <wp:align>left</wp:align>
                </wp:positionH>
                <wp:positionV relativeFrom="paragraph">
                  <wp:posOffset>547204</wp:posOffset>
                </wp:positionV>
                <wp:extent cx="6821805" cy="4189730"/>
                <wp:effectExtent l="0" t="0" r="17145" b="203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190337"/>
                        </a:xfrm>
                        <a:prstGeom prst="rect">
                          <a:avLst/>
                        </a:prstGeom>
                        <a:solidFill>
                          <a:schemeClr val="accent4">
                            <a:lumMod val="20000"/>
                            <a:lumOff val="80000"/>
                          </a:schemeClr>
                        </a:solidFill>
                        <a:ln w="9525">
                          <a:solidFill>
                            <a:srgbClr val="000000"/>
                          </a:solidFill>
                          <a:miter lim="800000"/>
                          <a:headEnd/>
                          <a:tailEnd/>
                        </a:ln>
                      </wps:spPr>
                      <wps:txbx>
                        <w:txbxContent>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485DBD" w:rsidRDefault="00485DBD"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485DBD" w:rsidRDefault="00485DBD"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485DBD"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D128" id="_x0000_s1043" type="#_x0000_t202" style="position:absolute;margin-left:0;margin-top:43.1pt;width:537.15pt;height:329.9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" fillcolor="#fff2cc [663]">
                <v:textbox>
                  <w:txbxContent>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485DBD" w:rsidRDefault="00485DBD"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485DBD" w:rsidRDefault="00485DBD"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485DBD"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485DBD" w:rsidRPr="000156F0" w:rsidRDefault="00485DBD"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v:textbox>
                <w10:wrap type="square" anchorx="margin"/>
              </v:shape>
            </w:pict>
          </mc:Fallback>
        </mc:AlternateContent>
      </w:r>
      <w:r w:rsidR="000156F0" w:rsidRPr="000156F0">
        <w:rPr>
          <w:sz w:val="18"/>
          <w:szCs w:val="18"/>
        </w:rPr>
        <w:t>❶</w:t>
      </w:r>
      <w:r w:rsidR="000156F0">
        <w:rPr>
          <w:sz w:val="18"/>
          <w:szCs w:val="18"/>
        </w:rPr>
        <w:t xml:space="preserve"> </w:t>
      </w:r>
      <w:r w:rsidR="000156F0">
        <w:rPr>
          <w:szCs w:val="18"/>
        </w:rPr>
        <w:t>Eerst maar weer eens een stukje uitleg. Daa</w:t>
      </w:r>
      <w:r w:rsidR="00DF1B9D">
        <w:rPr>
          <w:szCs w:val="18"/>
        </w:rPr>
        <w:t>rna oefenen we met zinnen. In een</w:t>
      </w:r>
      <w:r w:rsidR="000156F0">
        <w:rPr>
          <w:szCs w:val="18"/>
        </w:rPr>
        <w:t xml:space="preserve"> oefening hiervoor heb je alleen maar ablativus absolutus’ en moeten maken. Dat was een eitje natuurlijk… </w:t>
      </w:r>
    </w:p>
    <w:p w:rsidR="000457A5" w:rsidRDefault="000457A5" w:rsidP="000457A5">
      <w:pPr>
        <w:spacing w:after="0"/>
        <w:rPr>
          <w:sz w:val="18"/>
        </w:rPr>
      </w:pPr>
    </w:p>
    <w:p w:rsidR="000156F0" w:rsidRDefault="00295E60" w:rsidP="000457A5">
      <w:pPr>
        <w:spacing w:after="0"/>
      </w:pPr>
      <w:r w:rsidRPr="000156F0">
        <w:rPr>
          <w:sz w:val="18"/>
        </w:rPr>
        <w:t>❷</w:t>
      </w:r>
      <w:r>
        <w:t xml:space="preserve"> Nu de oefening met zinnetjes, waarin een ablativus absolutus voorkomt. Onderstreep in kolom 1 de woorden die een abl abs vormen. In kolom 2 geef je aan of het een PPA, PPP of PFA, of bijvoorbeeld een bijvoeglijk naamwoord  betreft. En in kolom 3 vertaal je de zin. Probeer de bijwoordelijke bepaling ook eens wat vaker uit.</w:t>
      </w:r>
    </w:p>
    <w:tbl>
      <w:tblPr>
        <w:tblStyle w:val="Tabelraster"/>
        <w:tblpPr w:leftFromText="141" w:rightFromText="141" w:vertAnchor="text" w:horzAnchor="margin" w:tblpY="389"/>
        <w:tblW w:w="0" w:type="auto"/>
        <w:tblLook w:val="04A0" w:firstRow="1" w:lastRow="0" w:firstColumn="1" w:lastColumn="0" w:noHBand="0" w:noVBand="1"/>
      </w:tblPr>
      <w:tblGrid>
        <w:gridCol w:w="4957"/>
        <w:gridCol w:w="708"/>
        <w:gridCol w:w="5097"/>
      </w:tblGrid>
      <w:tr w:rsidR="00295E60" w:rsidTr="00295E60">
        <w:trPr>
          <w:trHeight w:val="567"/>
        </w:trPr>
        <w:tc>
          <w:tcPr>
            <w:tcW w:w="4957" w:type="dxa"/>
            <w:shd w:val="clear" w:color="auto" w:fill="C5E0B3" w:themeFill="accent6" w:themeFillTint="66"/>
            <w:vAlign w:val="center"/>
          </w:tcPr>
          <w:p w:rsidR="00295E60" w:rsidRDefault="00295E60" w:rsidP="000457A5">
            <w:r w:rsidRPr="00FD37C2">
              <w:rPr>
                <w:b/>
                <w:color w:val="FF0000"/>
                <w:u w:val="single"/>
              </w:rPr>
              <w:t>Portis</w:t>
            </w:r>
            <w:r>
              <w:t xml:space="preserve"> iam </w:t>
            </w:r>
            <w:r w:rsidRPr="00FD37C2">
              <w:rPr>
                <w:b/>
                <w:color w:val="FF0000"/>
                <w:u w:val="single"/>
              </w:rPr>
              <w:t>clausis</w:t>
            </w:r>
            <w:r>
              <w:t xml:space="preserve"> urbem intrare non potuimus.</w:t>
            </w:r>
          </w:p>
        </w:tc>
        <w:tc>
          <w:tcPr>
            <w:tcW w:w="708" w:type="dxa"/>
            <w:shd w:val="clear" w:color="auto" w:fill="C5E0B3" w:themeFill="accent6" w:themeFillTint="66"/>
            <w:vAlign w:val="center"/>
          </w:tcPr>
          <w:p w:rsidR="00295E60" w:rsidRDefault="00295E60" w:rsidP="000457A5">
            <w:r>
              <w:t>PPP</w:t>
            </w:r>
          </w:p>
        </w:tc>
        <w:tc>
          <w:tcPr>
            <w:tcW w:w="5097" w:type="dxa"/>
            <w:shd w:val="clear" w:color="auto" w:fill="C5E0B3" w:themeFill="accent6" w:themeFillTint="66"/>
            <w:vAlign w:val="center"/>
          </w:tcPr>
          <w:p w:rsidR="00295E60" w:rsidRDefault="00295E60" w:rsidP="000457A5">
            <w:r>
              <w:t>Omdat de poorten al gesloten waren konden wij niet binnenkomen.</w:t>
            </w:r>
          </w:p>
        </w:tc>
      </w:tr>
      <w:tr w:rsidR="00295E60" w:rsidTr="00295E60">
        <w:trPr>
          <w:trHeight w:val="567"/>
        </w:trPr>
        <w:tc>
          <w:tcPr>
            <w:tcW w:w="4957" w:type="dxa"/>
            <w:vAlign w:val="center"/>
          </w:tcPr>
          <w:p w:rsidR="00295E60" w:rsidRDefault="00295E60" w:rsidP="00295E60">
            <w:r>
              <w:t>Puer omnibus ridentibus de equo cecidit.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Te adiuvante hoc opus perficere possum.</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Nullo prohibente castra intravimus.</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Caesare occiso diu de imperio certatum est.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Opere finito cito domum venite, servi.</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Hoc dicto tacuit neque quicquam dicere voluit.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F63A7A" w:rsidP="00295E60">
            <w:r>
              <w:t>Patre vivo hanc domum vendere mihi non licet.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F63A7A" w:rsidP="00295E60">
            <w:r>
              <w:t>His rebus cognitis Caesar castra movit.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F63A7A" w:rsidP="00295E60">
            <w:r>
              <w:t>Me invito tu eum quoque ad cenam invitavisti.</w:t>
            </w:r>
          </w:p>
        </w:tc>
        <w:tc>
          <w:tcPr>
            <w:tcW w:w="708" w:type="dxa"/>
            <w:vAlign w:val="center"/>
          </w:tcPr>
          <w:p w:rsidR="00295E60" w:rsidRDefault="00295E60" w:rsidP="00295E60"/>
        </w:tc>
        <w:tc>
          <w:tcPr>
            <w:tcW w:w="5097" w:type="dxa"/>
            <w:vAlign w:val="center"/>
          </w:tcPr>
          <w:p w:rsidR="00295E60" w:rsidRDefault="00295E60" w:rsidP="00295E60"/>
        </w:tc>
      </w:tr>
    </w:tbl>
    <w:p w:rsidR="000156F0" w:rsidRDefault="00295E60">
      <w:pPr>
        <w:rPr>
          <w:b/>
          <w:color w:val="BF8F00" w:themeColor="accent4" w:themeShade="BF"/>
          <w:sz w:val="32"/>
          <w:szCs w:val="24"/>
        </w:rPr>
      </w:pPr>
      <w:r w:rsidRPr="000156F0">
        <w:rPr>
          <w:sz w:val="18"/>
        </w:rPr>
        <w:t xml:space="preserve"> </w:t>
      </w:r>
      <w:r w:rsidR="000156F0">
        <w:br w:type="page"/>
      </w:r>
    </w:p>
    <w:p w:rsidR="00742EAC" w:rsidRDefault="00D95391" w:rsidP="00D95391">
      <w:pPr>
        <w:pStyle w:val="Marc01"/>
      </w:pPr>
      <w:r>
        <w:lastRenderedPageBreak/>
        <w:t>De voornaamwoorden</w:t>
      </w:r>
    </w:p>
    <w:p w:rsidR="00874C7D" w:rsidRDefault="00427456">
      <w:r>
        <w:rPr>
          <w:lang w:eastAsia="nl-NL"/>
        </w:rPr>
        <mc:AlternateContent>
          <mc:Choice Requires="wps">
            <w:drawing>
              <wp:anchor distT="45720" distB="45720" distL="114300" distR="114300" simplePos="0" relativeHeight="251661312" behindDoc="0" locked="0" layoutInCell="1" allowOverlap="1" wp14:anchorId="18ED7634" wp14:editId="68DC789D">
                <wp:simplePos x="0" y="0"/>
                <wp:positionH relativeFrom="margin">
                  <wp:align>right</wp:align>
                </wp:positionH>
                <wp:positionV relativeFrom="paragraph">
                  <wp:posOffset>294005</wp:posOffset>
                </wp:positionV>
                <wp:extent cx="6810375" cy="7673340"/>
                <wp:effectExtent l="0" t="0" r="28575"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673645"/>
                        </a:xfrm>
                        <a:prstGeom prst="rect">
                          <a:avLst/>
                        </a:prstGeom>
                        <a:solidFill>
                          <a:schemeClr val="accent4">
                            <a:lumMod val="20000"/>
                            <a:lumOff val="80000"/>
                          </a:schemeClr>
                        </a:solidFill>
                        <a:ln w="9525">
                          <a:solidFill>
                            <a:srgbClr val="000000"/>
                          </a:solidFill>
                          <a:miter lim="800000"/>
                          <a:headEnd/>
                          <a:tailEnd/>
                        </a:ln>
                      </wps:spPr>
                      <wps:txbx>
                        <w:txbxContent>
                          <w:p w:rsidR="00485DBD" w:rsidRDefault="00485DBD" w:rsidP="00427456">
                            <w:r>
                              <w:t>Het pronomen relativum is een betrekkelijk voornaamwoord. Voor je het in het Latijn kunt begrijpen, moet je het eerst in het Nederlands begrijpen.</w:t>
                            </w:r>
                          </w:p>
                          <w:p w:rsidR="00485DBD" w:rsidRDefault="00485DBD"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485DBD" w:rsidRDefault="00485DBD"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485DBD" w:rsidRDefault="00485DBD"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485DBD" w:rsidRDefault="00485DBD"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485DBD" w:rsidRPr="00960F08" w:rsidRDefault="00485DBD"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485DBD" w:rsidRDefault="00485DBD"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485DBD" w:rsidRPr="00960F08" w:rsidRDefault="00485DBD"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485DBD" w:rsidRDefault="00485DBD" w:rsidP="00427456">
                            <w:r>
                              <w:t>Welk type bijvoeglijke/betrekkelijke bijzin je ook hebt, of het nou Nederlands of Latijn is, een drietal regels is van cruciaal belang:</w:t>
                            </w:r>
                          </w:p>
                          <w:p w:rsidR="00485DBD" w:rsidRDefault="00485DBD"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485DBD" w:rsidRDefault="00485DBD"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485DBD" w:rsidRDefault="00485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7634" id="_x0000_s1044" type="#_x0000_t202" style="position:absolute;margin-left:485.05pt;margin-top:23.15pt;width:536.25pt;height:60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" fillcolor="#fff2cc [663]">
                <v:textbox>
                  <w:txbxContent>
                    <w:p w:rsidR="00485DBD" w:rsidRDefault="00485DBD" w:rsidP="00427456">
                      <w:r>
                        <w:t>Het pronomen relativum is een betrekkelijk voornaamwoord. Voor je het in het Latijn kunt begrijpen, moet je het eerst in het Nederlands begrijpen.</w:t>
                      </w:r>
                    </w:p>
                    <w:p w:rsidR="00485DBD" w:rsidRDefault="00485DBD"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485DBD" w:rsidRDefault="00485DBD"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485DBD" w:rsidRDefault="00485DBD"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485DBD" w:rsidRDefault="00485DBD"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485DBD" w:rsidRPr="00960F08" w:rsidRDefault="00485DBD"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485DBD" w:rsidRDefault="00485DBD"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485DBD" w:rsidRPr="00960F08" w:rsidRDefault="00485DBD"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485DBD" w:rsidRDefault="00485DBD" w:rsidP="00427456">
                      <w:r>
                        <w:t>Welk type bijvoeglijke/betrekkelijke bijzin je ook hebt, of het nou Nederlands of Latijn is, een drietal regels is van cruciaal belang:</w:t>
                      </w:r>
                    </w:p>
                    <w:p w:rsidR="00485DBD" w:rsidRDefault="00485DBD"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485DBD" w:rsidRDefault="00485DBD"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485DBD" w:rsidRDefault="00485DBD"/>
                  </w:txbxContent>
                </v:textbox>
                <w10:wrap type="square" anchorx="margin"/>
              </v:shape>
            </w:pict>
          </mc:Fallback>
        </mc:AlternateContent>
      </w:r>
      <w:r w:rsidR="00333017">
        <w:t>Uitleg betrekkelijk voornaamwoord</w:t>
      </w:r>
      <w:r w:rsidR="00BA5052">
        <w:t>; over de andere voornaamwoorden hierna meer.</w:t>
      </w:r>
    </w:p>
    <w:p w:rsidR="00333017" w:rsidRDefault="00333017">
      <w:r>
        <w:br w:type="page"/>
      </w:r>
    </w:p>
    <w:p w:rsidR="00D95391" w:rsidRPr="00D35036" w:rsidRDefault="005D627A" w:rsidP="00742EAC">
      <w:pPr>
        <w:spacing w:after="0" w:line="276" w:lineRule="auto"/>
      </w:pPr>
      <w:r>
        <w:lastRenderedPageBreak/>
        <w:t xml:space="preserve">Allee! </w:t>
      </w:r>
      <w:r w:rsidR="00585B8D" w:rsidRPr="00D35036">
        <w:t xml:space="preserve">We hebben </w:t>
      </w:r>
      <w:r>
        <w:t xml:space="preserve">dus </w:t>
      </w:r>
      <w:r w:rsidR="00585B8D" w:rsidRPr="00D35036">
        <w:t xml:space="preserve">diverse soorten voornaamwoorden in de aanbieding. De </w:t>
      </w:r>
      <w:r w:rsidR="00585B8D" w:rsidRPr="00D35036">
        <w:rPr>
          <w:b/>
        </w:rPr>
        <w:t>persoonlijke</w:t>
      </w:r>
      <w:r w:rsidR="00585B8D" w:rsidRPr="00D35036">
        <w:t xml:space="preserve"> voornaamwoorden (ego, tu, nos, vos), de </w:t>
      </w:r>
      <w:r w:rsidR="00585B8D" w:rsidRPr="00D35036">
        <w:rPr>
          <w:b/>
        </w:rPr>
        <w:t>bezittelijke</w:t>
      </w:r>
      <w:r w:rsidR="00585B8D" w:rsidRPr="00D35036">
        <w:t xml:space="preserve"> (meus, tuus, suus, noster, vester, suus), de </w:t>
      </w:r>
      <w:r w:rsidR="00585B8D" w:rsidRPr="00D35036">
        <w:rPr>
          <w:b/>
        </w:rPr>
        <w:t>aanwijzende</w:t>
      </w:r>
      <w:r w:rsidR="00585B8D" w:rsidRPr="00D35036">
        <w:t xml:space="preserve"> (hic, haec, hoc//ille, illa, illud//iste, ista, istud), de “</w:t>
      </w:r>
      <w:r w:rsidR="00585B8D" w:rsidRPr="00D35036">
        <w:rPr>
          <w:b/>
        </w:rPr>
        <w:t>verwijzende</w:t>
      </w:r>
      <w:r w:rsidR="00585B8D" w:rsidRPr="00D35036">
        <w:t xml:space="preserve">” (is, ea, id//i(s)dem, eadem, idem/ipse, ipsa, ipsum), de </w:t>
      </w:r>
      <w:r w:rsidR="00585B8D" w:rsidRPr="00D35036">
        <w:rPr>
          <w:b/>
        </w:rPr>
        <w:t>betrekkelijke</w:t>
      </w:r>
      <w:r w:rsidR="00585B8D" w:rsidRPr="00D35036">
        <w:t xml:space="preserve"> (qui, quae, quod), de </w:t>
      </w:r>
      <w:r w:rsidR="00585B8D" w:rsidRPr="00D35036">
        <w:rPr>
          <w:b/>
        </w:rPr>
        <w:t>vragende</w:t>
      </w:r>
      <w:r w:rsidR="00585B8D" w:rsidRPr="00D35036">
        <w:t xml:space="preserve"> (ook qui, quae, quod) en de </w:t>
      </w:r>
      <w:r w:rsidR="00585B8D" w:rsidRPr="00D35036">
        <w:rPr>
          <w:b/>
        </w:rPr>
        <w:t>onbepaalde</w:t>
      </w:r>
      <w:r w:rsidR="00585B8D" w:rsidRPr="00D35036">
        <w:t xml:space="preserve"> (aliquis, quisquam, quidam). Er zijn nog wel wat subvarianten.</w:t>
      </w:r>
      <w:r w:rsidR="001D48DC" w:rsidRPr="00D35036">
        <w:t xml:space="preserve"> Kijk voor de rijtjes in je grammatica, maar alleen als je niet zelf op het goede antwoord kunt komen. Het is geen zoekopdracht maar een training.</w:t>
      </w:r>
    </w:p>
    <w:p w:rsidR="001D48DC" w:rsidRPr="00D35036" w:rsidRDefault="008545D4" w:rsidP="00742EAC">
      <w:pPr>
        <w:spacing w:after="0" w:line="276" w:lineRule="auto"/>
      </w:pPr>
      <w:r w:rsidRPr="00380D0F">
        <w:rPr>
          <w:sz w:val="18"/>
          <w:szCs w:val="18"/>
        </w:rPr>
        <w:t>❶</w:t>
      </w:r>
      <w:r w:rsidR="001D48DC" w:rsidRPr="00D35036">
        <w:t>In de oefening moet je de juiste vorm van het gevraagde voornaamwoord noteren, natuurlijk gebaseerd op de bijgeleverde vertaling. Eerst weer een voorbeeld.</w:t>
      </w:r>
    </w:p>
    <w:tbl>
      <w:tblPr>
        <w:tblStyle w:val="Tabelraster"/>
        <w:tblW w:w="0" w:type="auto"/>
        <w:tblLook w:val="04A0" w:firstRow="1" w:lastRow="0" w:firstColumn="1" w:lastColumn="0" w:noHBand="0" w:noVBand="1"/>
      </w:tblPr>
      <w:tblGrid>
        <w:gridCol w:w="8784"/>
        <w:gridCol w:w="1978"/>
      </w:tblGrid>
      <w:tr w:rsidR="006F2169" w:rsidRPr="00D35036" w:rsidTr="00E36CC3">
        <w:trPr>
          <w:trHeight w:val="851"/>
        </w:trPr>
        <w:tc>
          <w:tcPr>
            <w:tcW w:w="8784" w:type="dxa"/>
            <w:shd w:val="clear" w:color="auto" w:fill="C5E0B3" w:themeFill="accent6" w:themeFillTint="66"/>
            <w:vAlign w:val="center"/>
          </w:tcPr>
          <w:p w:rsidR="006F2169" w:rsidRPr="00D35036" w:rsidRDefault="003849D7" w:rsidP="00742EAC">
            <w:pPr>
              <w:spacing w:line="276" w:lineRule="auto"/>
            </w:pPr>
            <w:r w:rsidRPr="00D35036">
              <w:t>femina</w:t>
            </w:r>
            <w:r w:rsidR="006F2169" w:rsidRPr="00D35036">
              <w:t xml:space="preserve"> ….</w:t>
            </w:r>
            <w:r w:rsidR="00AF7791" w:rsidRPr="00D35036">
              <w:t xml:space="preserve"> (</w:t>
            </w:r>
            <w:r w:rsidR="00AF7791" w:rsidRPr="00D35036">
              <w:rPr>
                <w:b/>
                <w:color w:val="FF0000"/>
              </w:rPr>
              <w:t>qui</w:t>
            </w:r>
            <w:r w:rsidR="00AF7791" w:rsidRPr="00D35036">
              <w:t>)</w:t>
            </w:r>
            <w:r w:rsidR="006F2169" w:rsidRPr="00D35036">
              <w:t xml:space="preserve"> ibi ambulat </w:t>
            </w:r>
          </w:p>
          <w:p w:rsidR="006F2169" w:rsidRPr="00D35036" w:rsidRDefault="003849D7" w:rsidP="00742EAC">
            <w:pPr>
              <w:spacing w:line="276" w:lineRule="auto"/>
              <w:rPr>
                <w:i/>
              </w:rPr>
            </w:pPr>
            <w:r w:rsidRPr="00D35036">
              <w:rPr>
                <w:i/>
              </w:rPr>
              <w:t>de vrouw</w:t>
            </w:r>
            <w:r w:rsidR="006F2169" w:rsidRPr="00D35036">
              <w:rPr>
                <w:i/>
              </w:rPr>
              <w:t xml:space="preserve"> die daar loopt</w:t>
            </w:r>
          </w:p>
        </w:tc>
        <w:tc>
          <w:tcPr>
            <w:tcW w:w="1978" w:type="dxa"/>
            <w:shd w:val="clear" w:color="auto" w:fill="C5E0B3" w:themeFill="accent6" w:themeFillTint="66"/>
            <w:vAlign w:val="center"/>
          </w:tcPr>
          <w:p w:rsidR="006F2169" w:rsidRPr="00D35036" w:rsidRDefault="006F2169" w:rsidP="003849D7">
            <w:pPr>
              <w:spacing w:line="276" w:lineRule="auto"/>
            </w:pPr>
            <w:r w:rsidRPr="00D35036">
              <w:rPr>
                <w:b/>
                <w:color w:val="FF0000"/>
              </w:rPr>
              <w:t>qu</w:t>
            </w:r>
            <w:r w:rsidR="003849D7" w:rsidRPr="00D35036">
              <w:rPr>
                <w:b/>
                <w:color w:val="FF0000"/>
              </w:rPr>
              <w:t>ae</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aliquis</w:t>
            </w:r>
            <w:r w:rsidRPr="00D35036">
              <w:t>) viri …. (</w:t>
            </w:r>
            <w:r w:rsidRPr="00D35036">
              <w:rPr>
                <w:b/>
                <w:color w:val="FF0000"/>
              </w:rPr>
              <w:t>qui</w:t>
            </w:r>
            <w:r w:rsidRPr="00D35036">
              <w:t>) dona accepimus</w:t>
            </w:r>
          </w:p>
          <w:p w:rsidR="00AF7791" w:rsidRPr="00D35036" w:rsidRDefault="00AF7791" w:rsidP="00742EAC">
            <w:pPr>
              <w:spacing w:line="276" w:lineRule="auto"/>
              <w:rPr>
                <w:i/>
              </w:rPr>
            </w:pPr>
            <w:r w:rsidRPr="00D35036">
              <w:rPr>
                <w:i/>
              </w:rPr>
              <w:t>bepaalde ma</w:t>
            </w:r>
            <w:r w:rsidR="00485DBD">
              <w:rPr>
                <w:i/>
              </w:rPr>
              <w:t>nnen van wie wij geschenken hebben gekre</w:t>
            </w:r>
            <w:r w:rsidRPr="00D35036">
              <w:rPr>
                <w:i/>
              </w:rPr>
              <w:t>gen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ille</w:t>
            </w:r>
            <w:r w:rsidRPr="00D35036">
              <w:t>)  …. (</w:t>
            </w:r>
            <w:r w:rsidRPr="00D35036">
              <w:rPr>
                <w:b/>
                <w:color w:val="FF0000"/>
              </w:rPr>
              <w:t>meus</w:t>
            </w:r>
            <w:r w:rsidRPr="00D35036">
              <w:t>)  equi sunt, …. (</w:t>
            </w:r>
            <w:r w:rsidRPr="00D35036">
              <w:rPr>
                <w:b/>
                <w:color w:val="FF0000"/>
              </w:rPr>
              <w:t>hic</w:t>
            </w:r>
            <w:r w:rsidRPr="00D35036">
              <w:t>) … (</w:t>
            </w:r>
            <w:r w:rsidRPr="00D35036">
              <w:rPr>
                <w:b/>
                <w:color w:val="FF0000"/>
              </w:rPr>
              <w:t>tuus</w:t>
            </w:r>
            <w:r w:rsidRPr="00D35036">
              <w:t>) equi sunt.</w:t>
            </w:r>
          </w:p>
          <w:p w:rsidR="00AF7791" w:rsidRPr="00D35036" w:rsidRDefault="00AF7791" w:rsidP="00742EAC">
            <w:pPr>
              <w:spacing w:line="276" w:lineRule="auto"/>
              <w:rPr>
                <w:i/>
              </w:rPr>
            </w:pPr>
            <w:r w:rsidRPr="00D35036">
              <w:rPr>
                <w:i/>
              </w:rPr>
              <w:t>Dat zijn mijn paarden, dit zijn jouw paarden.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quidam</w:t>
            </w:r>
            <w:r w:rsidRPr="00D35036">
              <w:t>) milites in …. (</w:t>
            </w:r>
            <w:r w:rsidRPr="00D35036">
              <w:rPr>
                <w:b/>
                <w:color w:val="FF0000"/>
              </w:rPr>
              <w:t>is</w:t>
            </w:r>
            <w:r w:rsidRPr="00D35036">
              <w:t>)  urbe videmus, cum …. (</w:t>
            </w:r>
            <w:r w:rsidRPr="00D35036">
              <w:rPr>
                <w:b/>
                <w:color w:val="FF0000"/>
              </w:rPr>
              <w:t>qui</w:t>
            </w:r>
            <w:r w:rsidRPr="00D35036">
              <w:t>) ….. (</w:t>
            </w:r>
            <w:r w:rsidRPr="00D35036">
              <w:rPr>
                <w:b/>
                <w:color w:val="FF0000"/>
              </w:rPr>
              <w:t>noster</w:t>
            </w:r>
            <w:r w:rsidRPr="00D35036">
              <w:t>) pugnare volunt.</w:t>
            </w:r>
          </w:p>
          <w:p w:rsidR="00AF7791" w:rsidRPr="002955E4" w:rsidRDefault="00AF7791" w:rsidP="00742EAC">
            <w:pPr>
              <w:spacing w:line="276" w:lineRule="auto"/>
              <w:rPr>
                <w:i/>
              </w:rPr>
            </w:pPr>
            <w:r w:rsidRPr="002955E4">
              <w:rPr>
                <w:i/>
              </w:rPr>
              <w:t>We zien bepaalde soldaten in die stad, met wie de onzen willen vechten.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A55B1D" w:rsidP="00742EAC">
            <w:pPr>
              <w:spacing w:line="276" w:lineRule="auto"/>
            </w:pPr>
            <w:r w:rsidRPr="00D35036">
              <w:t>Si … (</w:t>
            </w:r>
            <w:r w:rsidRPr="00D35036">
              <w:rPr>
                <w:b/>
                <w:color w:val="FF0000"/>
              </w:rPr>
              <w:t>aliquis</w:t>
            </w:r>
            <w:r w:rsidRPr="00D35036">
              <w:t>) animal … (</w:t>
            </w:r>
            <w:r w:rsidRPr="00D35036">
              <w:rPr>
                <w:b/>
                <w:color w:val="FF0000"/>
              </w:rPr>
              <w:t>tu</w:t>
            </w:r>
            <w:r w:rsidRPr="00D35036">
              <w:t>) mordeat, quam celerrime … (</w:t>
            </w:r>
            <w:r w:rsidRPr="00D35036">
              <w:rPr>
                <w:b/>
                <w:color w:val="FF0000"/>
              </w:rPr>
              <w:t>is</w:t>
            </w:r>
            <w:r w:rsidRPr="00D35036">
              <w:t>) medicum visere necesse est.</w:t>
            </w:r>
          </w:p>
          <w:p w:rsidR="00A55B1D" w:rsidRPr="002955E4" w:rsidRDefault="00A55B1D" w:rsidP="00A55B1D">
            <w:pPr>
              <w:spacing w:line="276" w:lineRule="auto"/>
              <w:rPr>
                <w:i/>
              </w:rPr>
            </w:pPr>
            <w:r w:rsidRPr="002955E4">
              <w:rPr>
                <w:i/>
              </w:rPr>
              <w:t>Stel dat een of ander beest je bijt, dan moet je zo snel mogelijk die dokter opzoeken.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Da … (</w:t>
            </w:r>
            <w:r w:rsidRPr="00D35036">
              <w:rPr>
                <w:b/>
                <w:color w:val="FF0000"/>
              </w:rPr>
              <w:t>ego</w:t>
            </w:r>
            <w:r w:rsidRPr="00D35036">
              <w:t>) … (</w:t>
            </w:r>
            <w:r w:rsidRPr="00D35036">
              <w:rPr>
                <w:b/>
                <w:color w:val="FF0000"/>
              </w:rPr>
              <w:t>iste</w:t>
            </w:r>
            <w:r w:rsidRPr="00D35036">
              <w:t>) librum, puer, … (</w:t>
            </w:r>
            <w:r w:rsidRPr="00D35036">
              <w:rPr>
                <w:b/>
                <w:color w:val="FF0000"/>
              </w:rPr>
              <w:t>qui</w:t>
            </w:r>
            <w:r w:rsidRPr="00D35036">
              <w:t>) … (</w:t>
            </w:r>
            <w:r w:rsidRPr="00D35036">
              <w:rPr>
                <w:b/>
                <w:color w:val="FF0000"/>
              </w:rPr>
              <w:t>meus</w:t>
            </w:r>
            <w:r w:rsidRPr="00D35036">
              <w:t>) est.</w:t>
            </w:r>
          </w:p>
          <w:p w:rsidR="000810CD" w:rsidRPr="002955E4" w:rsidRDefault="000810CD" w:rsidP="00742EAC">
            <w:pPr>
              <w:spacing w:line="276" w:lineRule="auto"/>
              <w:rPr>
                <w:i/>
              </w:rPr>
            </w:pPr>
            <w:r w:rsidRPr="002955E4">
              <w:rPr>
                <w:i/>
              </w:rPr>
              <w:t>Geef mij dat stomme boek, slaafje, dat immers van mij is.</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hic</w:t>
            </w:r>
            <w:r w:rsidRPr="00D35036">
              <w:t>) … (</w:t>
            </w:r>
            <w:r w:rsidRPr="00D35036">
              <w:rPr>
                <w:b/>
                <w:color w:val="FF0000"/>
              </w:rPr>
              <w:t>nos</w:t>
            </w:r>
            <w:r w:rsidRPr="00D35036">
              <w:t>) multo fortiores erant et ideo … (</w:t>
            </w:r>
            <w:r w:rsidRPr="00D35036">
              <w:rPr>
                <w:b/>
                <w:color w:val="FF0000"/>
              </w:rPr>
              <w:t>nos</w:t>
            </w:r>
            <w:r w:rsidRPr="00D35036">
              <w:t>) vicerunt.</w:t>
            </w:r>
          </w:p>
          <w:p w:rsidR="000810CD" w:rsidRPr="002955E4" w:rsidRDefault="000810CD" w:rsidP="00742EAC">
            <w:pPr>
              <w:spacing w:line="276" w:lineRule="auto"/>
              <w:rPr>
                <w:i/>
              </w:rPr>
            </w:pPr>
            <w:r w:rsidRPr="002955E4">
              <w:rPr>
                <w:i/>
              </w:rPr>
              <w:t>Deze waren veel sterker dan wij en daarom hebben ze ons overwonnen.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quis</w:t>
            </w:r>
            <w:r w:rsidRPr="00D35036">
              <w:t>) … (</w:t>
            </w:r>
            <w:r w:rsidRPr="00D35036">
              <w:rPr>
                <w:b/>
                <w:color w:val="FF0000"/>
              </w:rPr>
              <w:t>ille</w:t>
            </w:r>
            <w:r w:rsidRPr="00D35036">
              <w:t>) consul de … (</w:t>
            </w:r>
            <w:r w:rsidRPr="00D35036">
              <w:rPr>
                <w:b/>
                <w:color w:val="FF0000"/>
              </w:rPr>
              <w:t>hic</w:t>
            </w:r>
            <w:r w:rsidRPr="00D35036">
              <w:t>) re censebit?</w:t>
            </w:r>
          </w:p>
          <w:p w:rsidR="000810CD" w:rsidRPr="002955E4" w:rsidRDefault="000810CD" w:rsidP="00742EAC">
            <w:pPr>
              <w:spacing w:line="276" w:lineRule="auto"/>
              <w:rPr>
                <w:i/>
              </w:rPr>
            </w:pPr>
            <w:r w:rsidRPr="002955E4">
              <w:rPr>
                <w:i/>
              </w:rPr>
              <w:t>Wat zal die consul hierover menen?</w:t>
            </w:r>
          </w:p>
        </w:tc>
        <w:tc>
          <w:tcPr>
            <w:tcW w:w="1978" w:type="dxa"/>
            <w:vAlign w:val="center"/>
          </w:tcPr>
          <w:p w:rsidR="006F2169" w:rsidRPr="00D35036" w:rsidRDefault="006F2169" w:rsidP="00742EAC">
            <w:pPr>
              <w:spacing w:line="276" w:lineRule="auto"/>
            </w:pPr>
          </w:p>
        </w:tc>
      </w:tr>
      <w:tr w:rsidR="00AF7791" w:rsidRPr="00D35036" w:rsidTr="00E36CC3">
        <w:trPr>
          <w:trHeight w:val="851"/>
        </w:trPr>
        <w:tc>
          <w:tcPr>
            <w:tcW w:w="8784" w:type="dxa"/>
            <w:vAlign w:val="center"/>
          </w:tcPr>
          <w:p w:rsidR="00AF7791" w:rsidRDefault="00D35036" w:rsidP="00742EAC">
            <w:pPr>
              <w:spacing w:line="276" w:lineRule="auto"/>
            </w:pPr>
            <w:r w:rsidRPr="00D35036">
              <w:t>… (</w:t>
            </w:r>
            <w:r w:rsidRPr="002955E4">
              <w:rPr>
                <w:b/>
                <w:color w:val="FF0000"/>
              </w:rPr>
              <w:t>tu</w:t>
            </w:r>
            <w:r w:rsidRPr="00D35036">
              <w:t>)</w:t>
            </w:r>
            <w:r w:rsidR="002955E4">
              <w:t xml:space="preserve"> … (</w:t>
            </w:r>
            <w:r w:rsidR="002955E4" w:rsidRPr="002955E4">
              <w:rPr>
                <w:b/>
                <w:color w:val="FF0000"/>
              </w:rPr>
              <w:t>isdem</w:t>
            </w:r>
            <w:r w:rsidR="002955E4">
              <w:t>) mandata dedit ac … (</w:t>
            </w:r>
            <w:r w:rsidR="002955E4" w:rsidRPr="002955E4">
              <w:rPr>
                <w:b/>
                <w:color w:val="FF0000"/>
              </w:rPr>
              <w:t>ego</w:t>
            </w:r>
            <w:r w:rsidR="002955E4">
              <w:t>) … (</w:t>
            </w:r>
            <w:r w:rsidR="002955E4" w:rsidRPr="002955E4">
              <w:rPr>
                <w:b/>
                <w:color w:val="FF0000"/>
              </w:rPr>
              <w:t>ipse</w:t>
            </w:r>
            <w:r w:rsidR="002955E4">
              <w:t>), sed … (</w:t>
            </w:r>
            <w:r w:rsidR="002955E4" w:rsidRPr="002955E4">
              <w:rPr>
                <w:b/>
                <w:color w:val="FF0000"/>
              </w:rPr>
              <w:t>ego</w:t>
            </w:r>
            <w:r w:rsidR="002955E4">
              <w:t>) … (</w:t>
            </w:r>
            <w:r w:rsidR="002955E4" w:rsidRPr="002955E4">
              <w:rPr>
                <w:b/>
                <w:color w:val="FF0000"/>
              </w:rPr>
              <w:t>is</w:t>
            </w:r>
            <w:r w:rsidR="002955E4">
              <w:t>) non parebo.</w:t>
            </w:r>
          </w:p>
          <w:p w:rsidR="002955E4" w:rsidRPr="002955E4" w:rsidRDefault="002955E4" w:rsidP="00742EAC">
            <w:pPr>
              <w:spacing w:line="276" w:lineRule="auto"/>
              <w:rPr>
                <w:i/>
              </w:rPr>
            </w:pPr>
            <w:r w:rsidRPr="002955E4">
              <w:rPr>
                <w:i/>
              </w:rPr>
              <w:t>Jou heeft hij dezelfde opdrachten gegeven als mij</w:t>
            </w:r>
            <w:r w:rsidR="00B16EEB">
              <w:rPr>
                <w:i/>
              </w:rPr>
              <w:t xml:space="preserve"> zelf</w:t>
            </w:r>
            <w:r w:rsidRPr="002955E4">
              <w:rPr>
                <w:i/>
              </w:rPr>
              <w:t>, maar ik zal daaraan niet gehoorzamen.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E36CC3" w:rsidP="00742EAC">
            <w:pPr>
              <w:spacing w:line="276" w:lineRule="auto"/>
            </w:pPr>
            <w:r>
              <w:t>Plinius maior … (</w:t>
            </w:r>
            <w:r w:rsidRPr="00E36CC3">
              <w:rPr>
                <w:b/>
                <w:color w:val="FF0000"/>
              </w:rPr>
              <w:t>ipse</w:t>
            </w:r>
            <w:r>
              <w:t>) causam … (</w:t>
            </w:r>
            <w:r w:rsidRPr="00E36CC3">
              <w:rPr>
                <w:b/>
                <w:color w:val="FF0000"/>
              </w:rPr>
              <w:t>hic</w:t>
            </w:r>
            <w:r>
              <w:t>) mali nescit. Ideo … (</w:t>
            </w:r>
            <w:r w:rsidRPr="00E36CC3">
              <w:rPr>
                <w:b/>
                <w:color w:val="FF0000"/>
              </w:rPr>
              <w:t>is</w:t>
            </w:r>
            <w:r>
              <w:t>) cognoscere vult.</w:t>
            </w:r>
          </w:p>
          <w:p w:rsidR="00E36CC3" w:rsidRPr="00E36CC3" w:rsidRDefault="00E36CC3" w:rsidP="00742EAC">
            <w:pPr>
              <w:spacing w:line="276" w:lineRule="auto"/>
              <w:rPr>
                <w:i/>
              </w:rPr>
            </w:pPr>
            <w:r w:rsidRPr="00E36CC3">
              <w:rPr>
                <w:i/>
              </w:rPr>
              <w:t>Plinius de oudere kent zelf de oorzaak van deze ramp niet. Daarom wil hij die te weten komen.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40979" w:rsidP="00742EAC">
            <w:pPr>
              <w:spacing w:line="276" w:lineRule="auto"/>
            </w:pPr>
            <w:r>
              <w:t>Vendiderunt … (</w:t>
            </w:r>
            <w:r w:rsidRPr="00640979">
              <w:rPr>
                <w:b/>
                <w:color w:val="FF0000"/>
              </w:rPr>
              <w:t>vos</w:t>
            </w:r>
            <w:r>
              <w:t>) omnia … (</w:t>
            </w:r>
            <w:r w:rsidRPr="00640979">
              <w:rPr>
                <w:b/>
                <w:color w:val="FF0000"/>
              </w:rPr>
              <w:t>qui</w:t>
            </w:r>
            <w:r>
              <w:t>) possidebant. … (</w:t>
            </w:r>
            <w:r w:rsidR="00CC0D08">
              <w:rPr>
                <w:b/>
                <w:color w:val="FF0000"/>
              </w:rPr>
              <w:t>Q</w:t>
            </w:r>
            <w:r w:rsidRPr="000A47CD">
              <w:rPr>
                <w:b/>
                <w:color w:val="FF0000"/>
              </w:rPr>
              <w:t>ui</w:t>
            </w:r>
            <w:r>
              <w:t>) nunc sunt bona … (</w:t>
            </w:r>
            <w:r w:rsidRPr="00640979">
              <w:rPr>
                <w:b/>
                <w:color w:val="FF0000"/>
              </w:rPr>
              <w:t>vester</w:t>
            </w:r>
            <w:r>
              <w:t>).</w:t>
            </w:r>
          </w:p>
          <w:p w:rsidR="00640979" w:rsidRPr="00640979" w:rsidRDefault="00640979" w:rsidP="00742EAC">
            <w:pPr>
              <w:spacing w:line="276" w:lineRule="auto"/>
              <w:rPr>
                <w:i/>
              </w:rPr>
            </w:pPr>
            <w:r w:rsidRPr="00640979">
              <w:rPr>
                <w:i/>
              </w:rPr>
              <w:t>Ze hebben alles wat ze bezaten aan jullie verkocht. Dat zijn nu jullie bezittingen.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CC0D08" w:rsidP="00CC0D08">
            <w:pPr>
              <w:spacing w:line="276" w:lineRule="auto"/>
            </w:pPr>
            <w:r>
              <w:t>Helvetii legatos ad Caesarem mittunt. … (</w:t>
            </w:r>
            <w:r w:rsidRPr="00CC0D08">
              <w:rPr>
                <w:b/>
                <w:color w:val="FF0000"/>
              </w:rPr>
              <w:t>Qui</w:t>
            </w:r>
            <w:r>
              <w:t>) legationis … (</w:t>
            </w:r>
            <w:r w:rsidRPr="00CC0D08">
              <w:rPr>
                <w:b/>
                <w:color w:val="FF0000"/>
              </w:rPr>
              <w:t>aliquis</w:t>
            </w:r>
            <w:r>
              <w:t>) Divico dux fuit, rex … (</w:t>
            </w:r>
            <w:r w:rsidRPr="00CC0D08">
              <w:rPr>
                <w:b/>
                <w:color w:val="FF0000"/>
              </w:rPr>
              <w:t>is</w:t>
            </w:r>
            <w:r>
              <w:t>).</w:t>
            </w:r>
          </w:p>
          <w:p w:rsidR="00CC0D08" w:rsidRPr="00CC0D08" w:rsidRDefault="00CC0D08" w:rsidP="00CC0D08">
            <w:pPr>
              <w:spacing w:line="276" w:lineRule="auto"/>
              <w:rPr>
                <w:i/>
              </w:rPr>
            </w:pPr>
            <w:r w:rsidRPr="00CC0D08">
              <w:rPr>
                <w:i/>
              </w:rPr>
              <w:t>De Helvetiërs sturen gezanten naar Caesar. Van dat gezantschap was ene Divico de leider, hun koning.</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DA0D81" w:rsidP="00742EAC">
            <w:pPr>
              <w:spacing w:line="276" w:lineRule="auto"/>
            </w:pPr>
            <w:r>
              <w:t>… (</w:t>
            </w:r>
            <w:r w:rsidRPr="00DA0D81">
              <w:rPr>
                <w:b/>
                <w:color w:val="FF0000"/>
              </w:rPr>
              <w:t>isdem</w:t>
            </w:r>
            <w:r>
              <w:t>) nocte … (</w:t>
            </w:r>
            <w:r w:rsidRPr="00DA0D81">
              <w:rPr>
                <w:b/>
                <w:color w:val="FF0000"/>
              </w:rPr>
              <w:t>quidam</w:t>
            </w:r>
            <w:r>
              <w:t>) milites, … (</w:t>
            </w:r>
            <w:r w:rsidRPr="00DA0D81">
              <w:rPr>
                <w:b/>
                <w:color w:val="FF0000"/>
              </w:rPr>
              <w:t>qui</w:t>
            </w:r>
            <w:r>
              <w:t>) portas custodiebant clamore … (</w:t>
            </w:r>
            <w:r w:rsidRPr="00DA0D81">
              <w:rPr>
                <w:b/>
                <w:color w:val="FF0000"/>
              </w:rPr>
              <w:t>aliquis</w:t>
            </w:r>
            <w:r>
              <w:t>) territi sunt.</w:t>
            </w:r>
          </w:p>
          <w:p w:rsidR="00DA0D81" w:rsidRPr="00DA0D81" w:rsidRDefault="00DA0D81" w:rsidP="00DA0D81">
            <w:pPr>
              <w:spacing w:line="276" w:lineRule="auto"/>
              <w:rPr>
                <w:i/>
              </w:rPr>
            </w:pPr>
            <w:r w:rsidRPr="00DA0D81">
              <w:rPr>
                <w:i/>
              </w:rPr>
              <w:t>Diezelfde nacht werden sommige soldaten, die de poorten bewaakten, bang gemaakt door een of ander geschreeuw.</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B340A5" w:rsidP="00B340A5">
            <w:pPr>
              <w:spacing w:line="276" w:lineRule="auto"/>
            </w:pPr>
            <w:r>
              <w:t>Nisi … (</w:t>
            </w:r>
            <w:r w:rsidRPr="00B340A5">
              <w:rPr>
                <w:b/>
                <w:color w:val="FF0000"/>
              </w:rPr>
              <w:t>aliquis</w:t>
            </w:r>
            <w:r>
              <w:t>) dolo … (</w:t>
            </w:r>
            <w:r w:rsidRPr="00B340A5">
              <w:rPr>
                <w:b/>
                <w:color w:val="FF0000"/>
              </w:rPr>
              <w:t>hic</w:t>
            </w:r>
            <w:r>
              <w:t>)  urbem expugnare poterimus, melius erit hic non diutius manere.</w:t>
            </w:r>
          </w:p>
          <w:p w:rsidR="00B340A5" w:rsidRPr="00B340A5" w:rsidRDefault="00B340A5" w:rsidP="00B340A5">
            <w:pPr>
              <w:spacing w:line="276" w:lineRule="auto"/>
              <w:rPr>
                <w:i/>
              </w:rPr>
            </w:pPr>
            <w:r w:rsidRPr="00B340A5">
              <w:rPr>
                <w:i/>
              </w:rPr>
              <w:t>Als wij niet met een of andere list deze stad (zullen) kunnen veroveren, zal het beter zijn hier niet langer te blijven.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1217F9" w:rsidP="00742EAC">
            <w:pPr>
              <w:spacing w:line="276" w:lineRule="auto"/>
            </w:pPr>
            <w:r>
              <w:t>Manu … (</w:t>
            </w:r>
            <w:r w:rsidRPr="001217F9">
              <w:rPr>
                <w:b/>
                <w:color w:val="FF0000"/>
              </w:rPr>
              <w:t>suus</w:t>
            </w:r>
            <w:r>
              <w:t>) equum … (</w:t>
            </w:r>
            <w:r w:rsidRPr="001217F9">
              <w:rPr>
                <w:b/>
                <w:color w:val="FF0000"/>
              </w:rPr>
              <w:t>ille</w:t>
            </w:r>
            <w:r>
              <w:t>) ferocem regere poterat.</w:t>
            </w:r>
          </w:p>
          <w:p w:rsidR="001217F9" w:rsidRPr="001217F9" w:rsidRDefault="001217F9" w:rsidP="00742EAC">
            <w:pPr>
              <w:spacing w:line="276" w:lineRule="auto"/>
              <w:rPr>
                <w:i/>
              </w:rPr>
            </w:pPr>
            <w:r w:rsidRPr="001217F9">
              <w:rPr>
                <w:i/>
              </w:rPr>
              <w:t>Eigenhandig kon hij dat wilde paard besturen.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27227A" w:rsidP="00742EAC">
            <w:pPr>
              <w:spacing w:line="276" w:lineRule="auto"/>
            </w:pPr>
            <w:r>
              <w:lastRenderedPageBreak/>
              <w:t>… (</w:t>
            </w:r>
            <w:r w:rsidRPr="0027227A">
              <w:rPr>
                <w:b/>
                <w:color w:val="FF0000"/>
              </w:rPr>
              <w:t>quis</w:t>
            </w:r>
            <w:r>
              <w:t>?) … (</w:t>
            </w:r>
            <w:r w:rsidRPr="0027227A">
              <w:rPr>
                <w:b/>
                <w:color w:val="FF0000"/>
              </w:rPr>
              <w:t>is</w:t>
            </w:r>
            <w:r>
              <w:t>) tot mandata … (</w:t>
            </w:r>
            <w:r w:rsidRPr="0027227A">
              <w:rPr>
                <w:b/>
                <w:color w:val="FF0000"/>
              </w:rPr>
              <w:t>vos</w:t>
            </w:r>
            <w:r>
              <w:t>) dedit? Estne … (</w:t>
            </w:r>
            <w:r w:rsidRPr="0027227A">
              <w:rPr>
                <w:b/>
                <w:color w:val="FF0000"/>
              </w:rPr>
              <w:t>isdem</w:t>
            </w:r>
            <w:r>
              <w:t>) regina, … (</w:t>
            </w:r>
            <w:r w:rsidRPr="0027227A">
              <w:rPr>
                <w:b/>
                <w:color w:val="FF0000"/>
              </w:rPr>
              <w:t>qui</w:t>
            </w:r>
            <w:r>
              <w:t>) iam diu novi?</w:t>
            </w:r>
          </w:p>
          <w:p w:rsidR="0027227A" w:rsidRPr="0027227A" w:rsidRDefault="0027227A" w:rsidP="00742EAC">
            <w:pPr>
              <w:spacing w:line="276" w:lineRule="auto"/>
              <w:rPr>
                <w:i/>
              </w:rPr>
            </w:pPr>
            <w:r w:rsidRPr="0027227A">
              <w:rPr>
                <w:i/>
              </w:rPr>
              <w:t xml:space="preserve">Wie van hen heeft jullie zoveel opdrachten gegeven? Is het dezelfde koningin die ik al lang ken? </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54749A" w:rsidP="00742EAC">
            <w:pPr>
              <w:spacing w:line="276" w:lineRule="auto"/>
            </w:pPr>
            <w:r>
              <w:t>… (</w:t>
            </w:r>
            <w:r w:rsidRPr="0054749A">
              <w:rPr>
                <w:b/>
                <w:color w:val="FF0000"/>
              </w:rPr>
              <w:t>Qui</w:t>
            </w:r>
            <w:r>
              <w:t>?) scelera … (</w:t>
            </w:r>
            <w:r w:rsidRPr="0054749A">
              <w:rPr>
                <w:b/>
                <w:color w:val="FF0000"/>
              </w:rPr>
              <w:t>iste</w:t>
            </w:r>
            <w:r>
              <w:t>) fures … (</w:t>
            </w:r>
            <w:r w:rsidRPr="0054749A">
              <w:rPr>
                <w:b/>
                <w:color w:val="FF0000"/>
              </w:rPr>
              <w:t>hic</w:t>
            </w:r>
            <w:r>
              <w:t>)  anno iam commiserunt?</w:t>
            </w:r>
          </w:p>
          <w:p w:rsidR="0054749A" w:rsidRPr="0054749A" w:rsidRDefault="0054749A" w:rsidP="00742EAC">
            <w:pPr>
              <w:spacing w:line="276" w:lineRule="auto"/>
              <w:rPr>
                <w:i/>
              </w:rPr>
            </w:pPr>
            <w:r w:rsidRPr="0054749A">
              <w:rPr>
                <w:i/>
              </w:rPr>
              <w:t>Welke misdaden hebben die verrekte dieven dit jaar al gepleegd?</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8637B2" w:rsidP="00742EAC">
            <w:pPr>
              <w:spacing w:line="276" w:lineRule="auto"/>
            </w:pPr>
            <w:r>
              <w:t>Si …. (</w:t>
            </w:r>
            <w:r w:rsidRPr="008637B2">
              <w:rPr>
                <w:b/>
                <w:color w:val="FF0000"/>
              </w:rPr>
              <w:t>aliquis</w:t>
            </w:r>
            <w:r>
              <w:t>) … (</w:t>
            </w:r>
            <w:r w:rsidRPr="008637B2">
              <w:rPr>
                <w:b/>
                <w:color w:val="FF0000"/>
              </w:rPr>
              <w:t>aliquis</w:t>
            </w:r>
            <w:r>
              <w:t>) promiseritis, …. (</w:t>
            </w:r>
            <w:r w:rsidRPr="008637B2">
              <w:rPr>
                <w:b/>
                <w:color w:val="FF0000"/>
              </w:rPr>
              <w:t>quidam</w:t>
            </w:r>
            <w:r>
              <w:t>) modo fidem servare debebitis.</w:t>
            </w:r>
          </w:p>
          <w:p w:rsidR="008637B2" w:rsidRPr="008637B2" w:rsidRDefault="008637B2" w:rsidP="00742EAC">
            <w:pPr>
              <w:spacing w:line="276" w:lineRule="auto"/>
              <w:rPr>
                <w:i/>
              </w:rPr>
            </w:pPr>
            <w:r w:rsidRPr="008637B2">
              <w:rPr>
                <w:i/>
              </w:rPr>
              <w:t>Als jullie iemand iets zullen hebben beloofd, zullen jullie op de een of andere manier je woord moeten houden.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8D2E1E" w:rsidP="008D2E1E">
            <w:pPr>
              <w:spacing w:line="276" w:lineRule="auto"/>
            </w:pPr>
            <w:r>
              <w:t>Res, de … (</w:t>
            </w:r>
            <w:r w:rsidRPr="008D2E1E">
              <w:rPr>
                <w:b/>
                <w:color w:val="FF0000"/>
              </w:rPr>
              <w:t>qui</w:t>
            </w:r>
            <w:r>
              <w:t>) ab … (</w:t>
            </w:r>
            <w:r w:rsidRPr="008D2E1E">
              <w:rPr>
                <w:b/>
                <w:color w:val="FF0000"/>
              </w:rPr>
              <w:t>is</w:t>
            </w:r>
            <w:r>
              <w:t>) relatum est, … (</w:t>
            </w:r>
            <w:r w:rsidRPr="008D2E1E">
              <w:rPr>
                <w:b/>
                <w:color w:val="FF0000"/>
              </w:rPr>
              <w:t>nos</w:t>
            </w:r>
            <w:r>
              <w:t>) iam prius nota fuit. … (</w:t>
            </w:r>
            <w:r w:rsidRPr="008D2E1E">
              <w:rPr>
                <w:b/>
                <w:color w:val="FF0000"/>
              </w:rPr>
              <w:t>qui</w:t>
            </w:r>
            <w:r>
              <w:t>) cras … (</w:t>
            </w:r>
            <w:r w:rsidRPr="008D2E1E">
              <w:rPr>
                <w:b/>
                <w:color w:val="FF0000"/>
              </w:rPr>
              <w:t>tu</w:t>
            </w:r>
            <w:r>
              <w:t>) narrabo.</w:t>
            </w:r>
          </w:p>
          <w:p w:rsidR="008D2E1E" w:rsidRPr="008D2E1E" w:rsidRDefault="008D2E1E" w:rsidP="008D2E1E">
            <w:pPr>
              <w:spacing w:line="276" w:lineRule="auto"/>
              <w:rPr>
                <w:i/>
              </w:rPr>
            </w:pPr>
            <w:r w:rsidRPr="008D2E1E">
              <w:rPr>
                <w:i/>
              </w:rPr>
              <w:t>De kwestie waarover door hen verteld is, was ons al eerder bekend. Ik zal die morgen aan jou vertellen.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EF5650" w:rsidP="00742EAC">
            <w:pPr>
              <w:spacing w:line="276" w:lineRule="auto"/>
            </w:pPr>
            <w:r>
              <w:t>Discipuli,  … (</w:t>
            </w:r>
            <w:r w:rsidRPr="00EF5650">
              <w:rPr>
                <w:b/>
                <w:color w:val="FF0000"/>
              </w:rPr>
              <w:t>qui</w:t>
            </w:r>
            <w:r>
              <w:t xml:space="preserve">) multae exercitiones faciendae sunt, non pigri esse possunt. </w:t>
            </w:r>
          </w:p>
          <w:p w:rsidR="00EF5650" w:rsidRPr="00EF5650" w:rsidRDefault="00EF5650" w:rsidP="00742EAC">
            <w:pPr>
              <w:spacing w:line="276" w:lineRule="auto"/>
              <w:rPr>
                <w:i/>
              </w:rPr>
            </w:pPr>
            <w:r w:rsidRPr="00EF5650">
              <w:rPr>
                <w:i/>
              </w:rPr>
              <w:t>De leerlingen, door wie veel oefeningen gemaakt moeten worden, kunnen niet lui zijn.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Pr="00D35036" w:rsidRDefault="00971D5A" w:rsidP="00742EAC">
            <w:pPr>
              <w:spacing w:line="276" w:lineRule="auto"/>
            </w:pPr>
            <w:r>
              <w:t>Cum … (</w:t>
            </w:r>
            <w:r w:rsidRPr="00971D5A">
              <w:rPr>
                <w:b/>
                <w:color w:val="FF0000"/>
              </w:rPr>
              <w:t>quisquam</w:t>
            </w:r>
            <w:r>
              <w:t>) in domo … (</w:t>
            </w:r>
            <w:r w:rsidRPr="00971D5A">
              <w:rPr>
                <w:b/>
                <w:color w:val="FF0000"/>
              </w:rPr>
              <w:t>meus</w:t>
            </w:r>
            <w:r>
              <w:t>) video, semper esse Marcum puto, … (</w:t>
            </w:r>
            <w:r w:rsidRPr="00971D5A">
              <w:rPr>
                <w:b/>
                <w:color w:val="FF0000"/>
              </w:rPr>
              <w:t>qui</w:t>
            </w:r>
            <w:r>
              <w:t>) sororem in matr</w:t>
            </w:r>
            <w:r w:rsidR="00601804">
              <w:t>i</w:t>
            </w:r>
            <w:r>
              <w:t xml:space="preserve">monio duxi. </w:t>
            </w:r>
            <w:r w:rsidRPr="00F4233E">
              <w:rPr>
                <w:i/>
              </w:rPr>
              <w:t>Wanneer ik iemand in mijn huis zie, denk ik steeds dat het Marcus is, wiens zus ik gehuwd heb.</w:t>
            </w:r>
            <w:r>
              <w:t xml:space="preserve"> </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01804" w:rsidP="00742EAC">
            <w:pPr>
              <w:spacing w:line="276" w:lineRule="auto"/>
            </w:pPr>
            <w:r>
              <w:t>Praeceptor laudare solet discipulos, a … (</w:t>
            </w:r>
            <w:r w:rsidRPr="00601804">
              <w:rPr>
                <w:b/>
                <w:color w:val="FF0000"/>
              </w:rPr>
              <w:t>qui</w:t>
            </w:r>
            <w:r>
              <w:t>) multa industria exercitiones perfectae sunt.</w:t>
            </w:r>
          </w:p>
          <w:p w:rsidR="00601804" w:rsidRPr="00F4233E" w:rsidRDefault="00601804" w:rsidP="00601804">
            <w:pPr>
              <w:spacing w:line="276" w:lineRule="auto"/>
              <w:rPr>
                <w:i/>
              </w:rPr>
            </w:pPr>
            <w:r w:rsidRPr="00F4233E">
              <w:rPr>
                <w:i/>
              </w:rPr>
              <w:t>De leraar pleegt de leerlingen te prijzen, door wie met veel ijver oefeningen gemaakt zijn.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01804" w:rsidP="00742EAC">
            <w:pPr>
              <w:spacing w:line="276" w:lineRule="auto"/>
            </w:pPr>
            <w:r>
              <w:t>Matres, … (</w:t>
            </w:r>
            <w:r w:rsidRPr="00601804">
              <w:rPr>
                <w:b/>
                <w:color w:val="FF0000"/>
              </w:rPr>
              <w:t>qui</w:t>
            </w:r>
            <w:r>
              <w:t>) filiae in urbe habitant, … (</w:t>
            </w:r>
            <w:r w:rsidRPr="00601804">
              <w:rPr>
                <w:b/>
                <w:color w:val="FF0000"/>
              </w:rPr>
              <w:t>qui</w:t>
            </w:r>
            <w:r>
              <w:t>) nomen Romae est, superbae sunt.</w:t>
            </w:r>
          </w:p>
          <w:p w:rsidR="00601804" w:rsidRPr="00F4233E" w:rsidRDefault="00601804" w:rsidP="00742EAC">
            <w:pPr>
              <w:spacing w:line="276" w:lineRule="auto"/>
              <w:rPr>
                <w:i/>
              </w:rPr>
            </w:pPr>
            <w:r w:rsidRPr="00F4233E">
              <w:rPr>
                <w:i/>
              </w:rPr>
              <w:t>Moeders, van wie de dochters in de stad wonen, die de naam Rome heeft, zijn trots.</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601804" w:rsidRDefault="00601804" w:rsidP="00601804">
            <w:pPr>
              <w:spacing w:line="276" w:lineRule="auto"/>
            </w:pPr>
            <w:r>
              <w:t>In oppido … (</w:t>
            </w:r>
            <w:r w:rsidRPr="00601804">
              <w:rPr>
                <w:b/>
                <w:color w:val="FF0000"/>
              </w:rPr>
              <w:t>vester</w:t>
            </w:r>
            <w:r>
              <w:t>) … (</w:t>
            </w:r>
            <w:r w:rsidRPr="00601804">
              <w:rPr>
                <w:b/>
                <w:color w:val="FF0000"/>
              </w:rPr>
              <w:t>aliquis</w:t>
            </w:r>
            <w:r>
              <w:t>) templa sunt, … (</w:t>
            </w:r>
            <w:r w:rsidRPr="00601804">
              <w:rPr>
                <w:b/>
                <w:color w:val="FF0000"/>
              </w:rPr>
              <w:t>qui</w:t>
            </w:r>
            <w:r>
              <w:t>) sacra sunt Iunonis, … (</w:t>
            </w:r>
            <w:r w:rsidRPr="00601804">
              <w:rPr>
                <w:b/>
                <w:color w:val="FF0000"/>
              </w:rPr>
              <w:t>ille</w:t>
            </w:r>
            <w:r>
              <w:t>) dea matrimonii.</w:t>
            </w:r>
          </w:p>
          <w:p w:rsidR="00AF7791" w:rsidRPr="00F4233E" w:rsidRDefault="003D2ABE" w:rsidP="00601804">
            <w:pPr>
              <w:spacing w:line="276" w:lineRule="auto"/>
              <w:rPr>
                <w:i/>
              </w:rPr>
            </w:pPr>
            <w:r w:rsidRPr="00F4233E">
              <w:rPr>
                <w:i/>
              </w:rPr>
              <w:t>In jullie stad zijn</w:t>
            </w:r>
            <w:r w:rsidR="00601804" w:rsidRPr="00F4233E">
              <w:rPr>
                <w:i/>
              </w:rPr>
              <w:t xml:space="preserve"> bepaalde tempels, die gewijd zijn aan Juno, die godin van het huwelijk. </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2ABE" w:rsidP="00742EAC">
            <w:pPr>
              <w:spacing w:line="276" w:lineRule="auto"/>
            </w:pPr>
            <w:r>
              <w:t>Date Caesari,  … (</w:t>
            </w:r>
            <w:r w:rsidRPr="003D2ABE">
              <w:rPr>
                <w:b/>
                <w:color w:val="FF0000"/>
              </w:rPr>
              <w:t>qui</w:t>
            </w:r>
            <w:r>
              <w:t>)  sunt Caesaris.</w:t>
            </w:r>
          </w:p>
          <w:p w:rsidR="003D2ABE" w:rsidRPr="00F4233E" w:rsidRDefault="003D2ABE" w:rsidP="00742EAC">
            <w:pPr>
              <w:spacing w:line="276" w:lineRule="auto"/>
              <w:rPr>
                <w:i/>
              </w:rPr>
            </w:pPr>
            <w:r w:rsidRPr="00F4233E">
              <w:rPr>
                <w:i/>
              </w:rPr>
              <w:t>Geeft aan Caesar, wat van Caesar is.</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2ABE" w:rsidP="00742EAC">
            <w:pPr>
              <w:spacing w:line="276" w:lineRule="auto"/>
            </w:pPr>
            <w:r>
              <w:t>In … (</w:t>
            </w:r>
            <w:r w:rsidRPr="003D2ABE">
              <w:rPr>
                <w:b/>
                <w:color w:val="FF0000"/>
              </w:rPr>
              <w:t>quis</w:t>
            </w:r>
            <w:r>
              <w:t>?) colle stetisti et … (</w:t>
            </w:r>
            <w:r w:rsidRPr="003D2ABE">
              <w:rPr>
                <w:b/>
                <w:color w:val="FF0000"/>
              </w:rPr>
              <w:t>quis</w:t>
            </w:r>
            <w:r>
              <w:t>?) tunc vidisti?</w:t>
            </w:r>
          </w:p>
          <w:p w:rsidR="003D2ABE" w:rsidRPr="00F4233E" w:rsidRDefault="003D2ABE" w:rsidP="00742EAC">
            <w:pPr>
              <w:spacing w:line="276" w:lineRule="auto"/>
              <w:rPr>
                <w:i/>
              </w:rPr>
            </w:pPr>
            <w:r w:rsidRPr="00F4233E">
              <w:rPr>
                <w:i/>
              </w:rPr>
              <w:t>Op welke heuvel stond je en wat zag je toen?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F4233E" w:rsidP="00742EAC">
            <w:pPr>
              <w:spacing w:line="276" w:lineRule="auto"/>
            </w:pPr>
            <w:r>
              <w:t>De … (</w:t>
            </w:r>
            <w:r w:rsidRPr="00F4233E">
              <w:rPr>
                <w:b/>
                <w:color w:val="FF0000"/>
              </w:rPr>
              <w:t>qui</w:t>
            </w:r>
            <w:r>
              <w:t>?) re … (</w:t>
            </w:r>
            <w:r w:rsidRPr="00F4233E">
              <w:rPr>
                <w:b/>
                <w:color w:val="FF0000"/>
              </w:rPr>
              <w:t>ea</w:t>
            </w:r>
            <w:r>
              <w:t>) iam interrogaveram? Ancilla fortis est et … (</w:t>
            </w:r>
            <w:r w:rsidRPr="00F4233E">
              <w:rPr>
                <w:b/>
                <w:color w:val="FF0000"/>
              </w:rPr>
              <w:t>ego</w:t>
            </w:r>
            <w:r>
              <w:t>) responsum negare audet.</w:t>
            </w:r>
          </w:p>
          <w:p w:rsidR="00F4233E" w:rsidRPr="00F4233E" w:rsidRDefault="00F4233E" w:rsidP="00742EAC">
            <w:pPr>
              <w:spacing w:line="276" w:lineRule="auto"/>
              <w:rPr>
                <w:i/>
              </w:rPr>
            </w:pPr>
            <w:r w:rsidRPr="00F4233E">
              <w:rPr>
                <w:i/>
              </w:rPr>
              <w:t>Waarover had ik haar al eens ondervraagd? Zij is een dappere slavin en durft mij antwoord te weigeren.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9951AF" w:rsidP="00742EAC">
            <w:pPr>
              <w:spacing w:line="276" w:lineRule="auto"/>
            </w:pPr>
            <w:r>
              <w:t>Sine … (</w:t>
            </w:r>
            <w:r w:rsidRPr="009951AF">
              <w:rPr>
                <w:b/>
                <w:color w:val="FF0000"/>
              </w:rPr>
              <w:t>qui</w:t>
            </w:r>
            <w:r>
              <w:t>) auctoritate cum … (</w:t>
            </w:r>
            <w:r w:rsidRPr="009951AF">
              <w:rPr>
                <w:b/>
                <w:color w:val="FF0000"/>
              </w:rPr>
              <w:t>noster</w:t>
            </w:r>
            <w:r>
              <w:t>) hostibus non foedus ferire poterimus.</w:t>
            </w:r>
          </w:p>
          <w:p w:rsidR="009951AF" w:rsidRPr="009951AF" w:rsidRDefault="009951AF" w:rsidP="00742EAC">
            <w:pPr>
              <w:spacing w:line="276" w:lineRule="auto"/>
              <w:rPr>
                <w:i/>
              </w:rPr>
            </w:pPr>
            <w:r w:rsidRPr="009951AF">
              <w:rPr>
                <w:i/>
              </w:rPr>
              <w:t>Zonder hun gezag kunnen we met onze vijanden geen verdrag sluiten.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5321" w:rsidP="00742EAC">
            <w:pPr>
              <w:spacing w:line="276" w:lineRule="auto"/>
            </w:pPr>
            <w:r>
              <w:t>Patri … (</w:t>
            </w:r>
            <w:r w:rsidRPr="003D5321">
              <w:rPr>
                <w:b/>
                <w:color w:val="FF0000"/>
              </w:rPr>
              <w:t>meus</w:t>
            </w:r>
            <w:r>
              <w:t>) nihil narrare audeo, quia … (</w:t>
            </w:r>
            <w:r w:rsidRPr="003D5321">
              <w:rPr>
                <w:b/>
                <w:color w:val="FF0000"/>
              </w:rPr>
              <w:t>is</w:t>
            </w:r>
            <w:r>
              <w:t>) mandata non perfeci.</w:t>
            </w:r>
          </w:p>
          <w:p w:rsidR="003D5321" w:rsidRPr="003D5321" w:rsidRDefault="003D5321" w:rsidP="00742EAC">
            <w:pPr>
              <w:spacing w:line="276" w:lineRule="auto"/>
              <w:rPr>
                <w:i/>
              </w:rPr>
            </w:pPr>
            <w:r w:rsidRPr="003D5321">
              <w:rPr>
                <w:i/>
              </w:rPr>
              <w:t>Mijn vader durf ik niets te vertellen, omdat ik zijn opdrachten niet uitgevoerd heb.</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6954" w:rsidP="00742EAC">
            <w:pPr>
              <w:spacing w:line="276" w:lineRule="auto"/>
            </w:pPr>
            <w:r>
              <w:t>… (</w:t>
            </w:r>
            <w:r w:rsidRPr="003D6954">
              <w:rPr>
                <w:b/>
                <w:color w:val="FF0000"/>
              </w:rPr>
              <w:t>Quis</w:t>
            </w:r>
            <w:r>
              <w:t>?) … (</w:t>
            </w:r>
            <w:r w:rsidRPr="003D6954">
              <w:rPr>
                <w:b/>
                <w:color w:val="FF0000"/>
              </w:rPr>
              <w:t>is</w:t>
            </w:r>
            <w:r>
              <w:t>), si interrogabimini, respondebitis? … (</w:t>
            </w:r>
            <w:r w:rsidRPr="003D6954">
              <w:rPr>
                <w:b/>
                <w:color w:val="FF0000"/>
              </w:rPr>
              <w:t>is</w:t>
            </w:r>
            <w:r>
              <w:t>)ne  falletis?</w:t>
            </w:r>
          </w:p>
          <w:p w:rsidR="003D6954" w:rsidRPr="003D6954" w:rsidRDefault="003D6954" w:rsidP="00742EAC">
            <w:pPr>
              <w:spacing w:line="276" w:lineRule="auto"/>
              <w:rPr>
                <w:i/>
              </w:rPr>
            </w:pPr>
            <w:r w:rsidRPr="003D6954">
              <w:rPr>
                <w:i/>
              </w:rPr>
              <w:t>Wat zullen jullie hen, als jullie ondervraagd zullen worden, antwoorden? Zullen jullie hen bedriegen?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2744A" w:rsidP="00742EAC">
            <w:pPr>
              <w:spacing w:line="276" w:lineRule="auto"/>
            </w:pPr>
            <w:r>
              <w:t>Fratrem … (</w:t>
            </w:r>
            <w:r w:rsidRPr="0062744A">
              <w:rPr>
                <w:b/>
                <w:color w:val="FF0000"/>
              </w:rPr>
              <w:t>suus</w:t>
            </w:r>
            <w:r>
              <w:t>) nusquam videt, fratrem autem … (</w:t>
            </w:r>
            <w:r w:rsidRPr="0062744A">
              <w:rPr>
                <w:b/>
                <w:color w:val="FF0000"/>
              </w:rPr>
              <w:t>is</w:t>
            </w:r>
            <w:r>
              <w:t>) in … (</w:t>
            </w:r>
            <w:r w:rsidRPr="0062744A">
              <w:rPr>
                <w:b/>
                <w:color w:val="FF0000"/>
              </w:rPr>
              <w:t>hic</w:t>
            </w:r>
            <w:r>
              <w:t xml:space="preserve">) templo Iovis invenit. </w:t>
            </w:r>
          </w:p>
          <w:p w:rsidR="0062744A" w:rsidRPr="0062744A" w:rsidRDefault="0062744A" w:rsidP="00742EAC">
            <w:pPr>
              <w:spacing w:line="276" w:lineRule="auto"/>
              <w:rPr>
                <w:i/>
              </w:rPr>
            </w:pPr>
            <w:r w:rsidRPr="0062744A">
              <w:rPr>
                <w:i/>
              </w:rPr>
              <w:t>Zijn eigen broer ziet hij nergens, maar de broer van hem vindt hij in deze tempel van Jupiter.</w:t>
            </w:r>
          </w:p>
        </w:tc>
        <w:tc>
          <w:tcPr>
            <w:tcW w:w="1978" w:type="dxa"/>
            <w:vAlign w:val="center"/>
          </w:tcPr>
          <w:p w:rsidR="00AF7791" w:rsidRPr="00D35036" w:rsidRDefault="00AF7791" w:rsidP="00742EAC">
            <w:pPr>
              <w:spacing w:line="276" w:lineRule="auto"/>
            </w:pPr>
          </w:p>
        </w:tc>
      </w:tr>
      <w:tr w:rsidR="00B706E2" w:rsidRPr="00D35036" w:rsidTr="00E36CC3">
        <w:trPr>
          <w:trHeight w:val="851"/>
        </w:trPr>
        <w:tc>
          <w:tcPr>
            <w:tcW w:w="8784" w:type="dxa"/>
            <w:vAlign w:val="center"/>
          </w:tcPr>
          <w:p w:rsidR="00B706E2" w:rsidRDefault="005D627A" w:rsidP="005D627A">
            <w:pPr>
              <w:spacing w:line="276" w:lineRule="auto"/>
            </w:pPr>
            <w:r>
              <w:t>Hier kun je een leuk poppetje tekenen. Of niet. Wat jij wil.</w:t>
            </w:r>
          </w:p>
        </w:tc>
        <w:tc>
          <w:tcPr>
            <w:tcW w:w="1978" w:type="dxa"/>
            <w:vAlign w:val="center"/>
          </w:tcPr>
          <w:p w:rsidR="00B706E2" w:rsidRPr="00D35036" w:rsidRDefault="00B706E2" w:rsidP="00742EAC">
            <w:pPr>
              <w:spacing w:line="276" w:lineRule="auto"/>
            </w:pPr>
          </w:p>
        </w:tc>
      </w:tr>
      <w:tr w:rsidR="006A1BA0" w:rsidRPr="00D35036" w:rsidTr="006A1BA0">
        <w:trPr>
          <w:trHeight w:val="851"/>
        </w:trPr>
        <w:tc>
          <w:tcPr>
            <w:tcW w:w="8784" w:type="dxa"/>
            <w:shd w:val="clear" w:color="auto" w:fill="B4C6E7" w:themeFill="accent5" w:themeFillTint="66"/>
            <w:vAlign w:val="center"/>
          </w:tcPr>
          <w:p w:rsidR="006A1BA0" w:rsidRDefault="006A1BA0" w:rsidP="006A1BA0">
            <w:pPr>
              <w:spacing w:line="276" w:lineRule="auto"/>
            </w:pPr>
            <w:r>
              <w:lastRenderedPageBreak/>
              <w:t>En nu met teksten uit het examenpensum!!! Zonder vertaling dus! Ook niet in je boekje loeren!</w:t>
            </w:r>
          </w:p>
        </w:tc>
        <w:tc>
          <w:tcPr>
            <w:tcW w:w="1978" w:type="dxa"/>
            <w:shd w:val="clear" w:color="auto" w:fill="B4C6E7" w:themeFill="accent5" w:themeFillTint="66"/>
            <w:vAlign w:val="center"/>
          </w:tcPr>
          <w:p w:rsidR="006A1BA0" w:rsidRPr="00D35036" w:rsidRDefault="006A1BA0" w:rsidP="00742EAC">
            <w:pPr>
              <w:spacing w:line="276" w:lineRule="auto"/>
            </w:pPr>
          </w:p>
        </w:tc>
      </w:tr>
      <w:tr w:rsidR="001C7846" w:rsidRPr="00D35036" w:rsidTr="00E36CC3">
        <w:trPr>
          <w:trHeight w:val="851"/>
        </w:trPr>
        <w:tc>
          <w:tcPr>
            <w:tcW w:w="8784" w:type="dxa"/>
            <w:vAlign w:val="center"/>
          </w:tcPr>
          <w:p w:rsidR="001C7846" w:rsidRDefault="001C7846" w:rsidP="00742EAC">
            <w:pPr>
              <w:spacing w:line="276" w:lineRule="auto"/>
            </w:pPr>
            <w:r>
              <w:t>Noli putare … (</w:t>
            </w:r>
            <w:r w:rsidRPr="001C7846">
              <w:rPr>
                <w:b/>
                <w:color w:val="FF0000"/>
              </w:rPr>
              <w:t>ego</w:t>
            </w:r>
            <w:r>
              <w:t>) ad … (</w:t>
            </w:r>
            <w:r w:rsidRPr="001C7846">
              <w:rPr>
                <w:b/>
                <w:color w:val="FF0000"/>
              </w:rPr>
              <w:t>quisquam</w:t>
            </w:r>
            <w:r>
              <w:t>) longiores epistulas scribere, nisi si … (</w:t>
            </w:r>
            <w:r w:rsidRPr="001C7846">
              <w:rPr>
                <w:b/>
                <w:color w:val="FF0000"/>
              </w:rPr>
              <w:t>aliquis</w:t>
            </w:r>
            <w:r>
              <w:t>) ad … (</w:t>
            </w:r>
            <w:r w:rsidRPr="001C7846">
              <w:rPr>
                <w:b/>
                <w:color w:val="FF0000"/>
              </w:rPr>
              <w:t>ego</w:t>
            </w:r>
            <w:r>
              <w:t>) plura scripsit, … (</w:t>
            </w:r>
            <w:r w:rsidRPr="001C7846">
              <w:rPr>
                <w:b/>
                <w:color w:val="FF0000"/>
              </w:rPr>
              <w:t>qui</w:t>
            </w:r>
            <w:r>
              <w:t>) puto rescribi oportere.</w:t>
            </w:r>
          </w:p>
        </w:tc>
        <w:tc>
          <w:tcPr>
            <w:tcW w:w="1978" w:type="dxa"/>
            <w:vAlign w:val="center"/>
          </w:tcPr>
          <w:p w:rsidR="001C7846" w:rsidRPr="00D35036" w:rsidRDefault="001C7846" w:rsidP="00742EAC">
            <w:pPr>
              <w:spacing w:line="276" w:lineRule="auto"/>
            </w:pPr>
          </w:p>
        </w:tc>
      </w:tr>
      <w:tr w:rsidR="00CF7F25" w:rsidRPr="00D35036" w:rsidTr="00E36CC3">
        <w:trPr>
          <w:trHeight w:val="851"/>
        </w:trPr>
        <w:tc>
          <w:tcPr>
            <w:tcW w:w="8784" w:type="dxa"/>
            <w:vAlign w:val="center"/>
          </w:tcPr>
          <w:p w:rsidR="00CF7F25" w:rsidRDefault="001C7846" w:rsidP="00742EAC">
            <w:pPr>
              <w:spacing w:line="276" w:lineRule="auto"/>
            </w:pPr>
            <w:r>
              <w:t>… (</w:t>
            </w:r>
            <w:r w:rsidRPr="001C7846">
              <w:rPr>
                <w:b/>
                <w:color w:val="FF0000"/>
              </w:rPr>
              <w:t>Vos</w:t>
            </w:r>
            <w:r>
              <w:t>) enim video esse miserrimas, … (</w:t>
            </w:r>
            <w:r w:rsidRPr="001C7846">
              <w:rPr>
                <w:b/>
                <w:color w:val="FF0000"/>
              </w:rPr>
              <w:t>qui</w:t>
            </w:r>
            <w:r>
              <w:t>) ego beatissimas semper esse volui.</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C7846" w:rsidP="00742EAC">
            <w:pPr>
              <w:spacing w:line="276" w:lineRule="auto"/>
            </w:pPr>
            <w:r>
              <w:t>Nam ad … (</w:t>
            </w:r>
            <w:r w:rsidRPr="001C7846">
              <w:rPr>
                <w:b/>
                <w:color w:val="FF0000"/>
              </w:rPr>
              <w:t>ego</w:t>
            </w:r>
            <w:r>
              <w:t>) P. Valerius scripsit, … (</w:t>
            </w:r>
            <w:r w:rsidRPr="001C7846">
              <w:rPr>
                <w:b/>
                <w:color w:val="FF0000"/>
              </w:rPr>
              <w:t>is</w:t>
            </w:r>
            <w:r>
              <w:t>) … (</w:t>
            </w:r>
            <w:r w:rsidRPr="001C7846">
              <w:rPr>
                <w:b/>
                <w:color w:val="FF0000"/>
              </w:rPr>
              <w:t>qui</w:t>
            </w:r>
            <w:r>
              <w:t>) maximo cum fletu legi, … (</w:t>
            </w:r>
            <w:r w:rsidRPr="001C7846">
              <w:rPr>
                <w:b/>
                <w:color w:val="FF0000"/>
              </w:rPr>
              <w:t>qui</w:t>
            </w:r>
            <w:r>
              <w:t>) ad modum  a  Vestae ad Tabulam Valeriam ducta esses.</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C7846" w:rsidP="00742EAC">
            <w:pPr>
              <w:spacing w:line="276" w:lineRule="auto"/>
            </w:pPr>
            <w:r>
              <w:t>Valetudinem … (</w:t>
            </w:r>
            <w:r w:rsidRPr="001C7846">
              <w:rPr>
                <w:b/>
                <w:color w:val="FF0000"/>
              </w:rPr>
              <w:t>iste</w:t>
            </w:r>
            <w:r>
              <w:t>) infirmam, si … (</w:t>
            </w:r>
            <w:r w:rsidRPr="001C7846">
              <w:rPr>
                <w:b/>
                <w:color w:val="FF0000"/>
              </w:rPr>
              <w:t>ego</w:t>
            </w:r>
            <w:r>
              <w:t>)  amas, noli vexare.</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ad … (</w:t>
            </w:r>
            <w:r w:rsidRPr="006A1BA0">
              <w:rPr>
                <w:b/>
                <w:color w:val="FF0000"/>
              </w:rPr>
              <w:t>qui</w:t>
            </w:r>
            <w:r>
              <w:t>) scribam, nescio, nisi ad … (</w:t>
            </w:r>
            <w:r w:rsidRPr="006A1BA0">
              <w:rPr>
                <w:b/>
                <w:color w:val="FF0000"/>
              </w:rPr>
              <w:t>is</w:t>
            </w:r>
            <w:r>
              <w:t>), … (</w:t>
            </w:r>
            <w:r w:rsidRPr="006A1BA0">
              <w:rPr>
                <w:b/>
                <w:color w:val="FF0000"/>
              </w:rPr>
              <w:t>qui</w:t>
            </w:r>
            <w:r>
              <w:t>) ad … (</w:t>
            </w:r>
            <w:r w:rsidRPr="006A1BA0">
              <w:rPr>
                <w:b/>
                <w:color w:val="FF0000"/>
              </w:rPr>
              <w:t>ego</w:t>
            </w:r>
            <w:r>
              <w:t>) scribunt, aut ad … (</w:t>
            </w:r>
            <w:r w:rsidRPr="006A1BA0">
              <w:rPr>
                <w:b/>
                <w:color w:val="FF0000"/>
              </w:rPr>
              <w:t>is</w:t>
            </w:r>
            <w:r>
              <w:t>), de … (</w:t>
            </w:r>
            <w:r w:rsidRPr="006A1BA0">
              <w:rPr>
                <w:b/>
                <w:color w:val="FF0000"/>
              </w:rPr>
              <w:t>qui</w:t>
            </w:r>
            <w:r>
              <w:t>) ad … (</w:t>
            </w:r>
            <w:r w:rsidRPr="006A1BA0">
              <w:rPr>
                <w:b/>
                <w:color w:val="FF0000"/>
              </w:rPr>
              <w:t>ego</w:t>
            </w:r>
            <w:r>
              <w:t>) … (</w:t>
            </w:r>
            <w:r w:rsidRPr="006A1BA0">
              <w:rPr>
                <w:b/>
                <w:color w:val="FF0000"/>
              </w:rPr>
              <w:t>vos</w:t>
            </w:r>
            <w:r>
              <w:t>) …(</w:t>
            </w:r>
            <w:r w:rsidRPr="006A1BA0">
              <w:rPr>
                <w:b/>
                <w:color w:val="FF0000"/>
              </w:rPr>
              <w:t>aliquis</w:t>
            </w:r>
            <w:r>
              <w:t xml:space="preserve">) scribitis.  </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6A1BA0" w:rsidP="006A1BA0">
            <w:pPr>
              <w:spacing w:line="276" w:lineRule="auto"/>
            </w:pPr>
            <w:r>
              <w:t>Nec … (</w:t>
            </w:r>
            <w:r w:rsidRPr="006A1BA0">
              <w:rPr>
                <w:b/>
                <w:color w:val="FF0000"/>
              </w:rPr>
              <w:t>meus</w:t>
            </w:r>
            <w:r>
              <w:t>) … (</w:t>
            </w:r>
            <w:r w:rsidRPr="006A1BA0">
              <w:rPr>
                <w:b/>
                <w:color w:val="FF0000"/>
              </w:rPr>
              <w:t>ego</w:t>
            </w:r>
            <w:r>
              <w:t>) miseriae magis excruciant quam … (</w:t>
            </w:r>
            <w:r w:rsidRPr="006A1BA0">
              <w:rPr>
                <w:b/>
                <w:color w:val="FF0000"/>
              </w:rPr>
              <w:t>tuus</w:t>
            </w:r>
            <w:r>
              <w:t>) … (</w:t>
            </w:r>
            <w:r w:rsidRPr="006A1BA0">
              <w:rPr>
                <w:b/>
                <w:color w:val="FF0000"/>
              </w:rPr>
              <w:t>vester</w:t>
            </w:r>
            <w:r>
              <w:t>)que.</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tamen faciam, … (</w:t>
            </w:r>
            <w:r w:rsidRPr="006A1BA0">
              <w:rPr>
                <w:b/>
                <w:color w:val="FF0000"/>
              </w:rPr>
              <w:t>qui</w:t>
            </w:r>
            <w:r>
              <w:t>) praecipis.</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51B9B" w:rsidP="00742EAC">
            <w:pPr>
              <w:spacing w:line="276" w:lineRule="auto"/>
            </w:pPr>
            <w:r>
              <w:t>Ex primis aut summum secundis litteris … (</w:t>
            </w:r>
            <w:r w:rsidRPr="00151B9B">
              <w:rPr>
                <w:b/>
                <w:color w:val="FF0000"/>
              </w:rPr>
              <w:t>tuus</w:t>
            </w:r>
            <w:r>
              <w:t>) constituere poterimus, … (</w:t>
            </w:r>
            <w:r w:rsidRPr="00151B9B">
              <w:rPr>
                <w:b/>
                <w:color w:val="FF0000"/>
              </w:rPr>
              <w:t>quis</w:t>
            </w:r>
            <w:r>
              <w:t>) … (</w:t>
            </w:r>
            <w:r w:rsidRPr="00151B9B">
              <w:rPr>
                <w:b/>
                <w:color w:val="FF0000"/>
              </w:rPr>
              <w:t>nos</w:t>
            </w:r>
            <w:r>
              <w:t>) faciendum sit.</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51B9B" w:rsidP="00742EAC">
            <w:pPr>
              <w:spacing w:line="276" w:lineRule="auto"/>
            </w:pPr>
            <w:r>
              <w:t>… (</w:t>
            </w:r>
            <w:r w:rsidRPr="00151B9B">
              <w:rPr>
                <w:b/>
                <w:color w:val="FF0000"/>
              </w:rPr>
              <w:t>Nos</w:t>
            </w:r>
            <w:r>
              <w:t>) autem erant … (</w:t>
            </w:r>
            <w:r w:rsidRPr="00151B9B">
              <w:rPr>
                <w:b/>
                <w:color w:val="FF0000"/>
              </w:rPr>
              <w:t>is</w:t>
            </w:r>
            <w:r>
              <w:t>)  perpetienda, … (</w:t>
            </w:r>
            <w:r w:rsidRPr="00151B9B">
              <w:rPr>
                <w:b/>
                <w:color w:val="FF0000"/>
              </w:rPr>
              <w:t>qui</w:t>
            </w:r>
            <w:r>
              <w:t>) Sp. Maecius probavisset.</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51B9B" w:rsidP="00151B9B">
            <w:pPr>
              <w:spacing w:line="276" w:lineRule="auto"/>
            </w:pPr>
            <w:r>
              <w:t>Nam quid … (</w:t>
            </w:r>
            <w:r w:rsidRPr="00151B9B">
              <w:rPr>
                <w:b/>
                <w:color w:val="FF0000"/>
              </w:rPr>
              <w:t>ego</w:t>
            </w:r>
            <w:r>
              <w:t>) … (</w:t>
            </w:r>
            <w:r w:rsidRPr="00151B9B">
              <w:rPr>
                <w:b/>
                <w:color w:val="FF0000"/>
              </w:rPr>
              <w:t>tu</w:t>
            </w:r>
            <w:r>
              <w:t>) athletas putem desiderare, … (</w:t>
            </w:r>
            <w:r w:rsidRPr="00151B9B">
              <w:rPr>
                <w:b/>
                <w:color w:val="FF0000"/>
              </w:rPr>
              <w:t>qui</w:t>
            </w:r>
            <w:r>
              <w:t>) gladiatores contempseris?</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F04C2F" w:rsidP="00742EAC">
            <w:pPr>
              <w:spacing w:line="276" w:lineRule="auto"/>
            </w:pPr>
            <w:r>
              <w:t>Quin etiam misericordia … (</w:t>
            </w:r>
            <w:r w:rsidRPr="00F04C2F">
              <w:rPr>
                <w:b/>
                <w:color w:val="FF0000"/>
              </w:rPr>
              <w:t>quidam</w:t>
            </w:r>
            <w:r>
              <w:t>) consecuta est atque opinio … (</w:t>
            </w:r>
            <w:r w:rsidRPr="00F04C2F">
              <w:rPr>
                <w:b/>
                <w:color w:val="FF0000"/>
              </w:rPr>
              <w:t>is</w:t>
            </w:r>
            <w:r>
              <w:t>) modi, esse … (</w:t>
            </w:r>
            <w:r w:rsidRPr="00F04C2F">
              <w:rPr>
                <w:b/>
                <w:color w:val="FF0000"/>
              </w:rPr>
              <w:t>quidam</w:t>
            </w:r>
            <w:r>
              <w:t>) … (</w:t>
            </w:r>
            <w:r w:rsidRPr="00F04C2F">
              <w:rPr>
                <w:b/>
                <w:color w:val="FF0000"/>
              </w:rPr>
              <w:t>ille</w:t>
            </w:r>
            <w:r>
              <w:t>) beluae cum genere humano societatem.</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F04C2F" w:rsidP="00742EAC">
            <w:pPr>
              <w:spacing w:line="276" w:lineRule="auto"/>
            </w:pPr>
            <w:r>
              <w:t>… (</w:t>
            </w:r>
            <w:r w:rsidRPr="00F04C2F">
              <w:rPr>
                <w:b/>
                <w:color w:val="FF0000"/>
              </w:rPr>
              <w:t>Nos</w:t>
            </w:r>
            <w:r>
              <w:t>) in castra properabamus,  … (</w:t>
            </w:r>
            <w:r w:rsidRPr="00F04C2F">
              <w:rPr>
                <w:b/>
                <w:color w:val="FF0000"/>
              </w:rPr>
              <w:t>qui</w:t>
            </w:r>
            <w:r>
              <w:t>) aberant bidui.</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F04C2F" w:rsidP="00742EAC">
            <w:pPr>
              <w:spacing w:line="276" w:lineRule="auto"/>
            </w:pPr>
            <w:r>
              <w:t>Tulliolam, … (</w:t>
            </w:r>
            <w:r w:rsidRPr="0006654F">
              <w:rPr>
                <w:b/>
                <w:color w:val="FF0000"/>
              </w:rPr>
              <w:t>qui</w:t>
            </w:r>
            <w:r>
              <w:t>) … (</w:t>
            </w:r>
            <w:r w:rsidRPr="0006654F">
              <w:rPr>
                <w:b/>
                <w:color w:val="FF0000"/>
              </w:rPr>
              <w:t>nos</w:t>
            </w:r>
            <w:r>
              <w:t>)</w:t>
            </w:r>
            <w:r w:rsidR="0006654F">
              <w:t xml:space="preserve"> vita … (</w:t>
            </w:r>
            <w:r w:rsidR="0006654F" w:rsidRPr="0006654F">
              <w:rPr>
                <w:b/>
                <w:color w:val="FF0000"/>
              </w:rPr>
              <w:t>noster</w:t>
            </w:r>
            <w:r w:rsidR="0006654F">
              <w:t>) dulcior est, valde amo.</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06654F" w:rsidP="00742EAC">
            <w:pPr>
              <w:spacing w:line="276" w:lineRule="auto"/>
            </w:pPr>
            <w:r>
              <w:t>In maximis … (</w:t>
            </w:r>
            <w:r w:rsidRPr="0006654F">
              <w:rPr>
                <w:b/>
                <w:color w:val="FF0000"/>
              </w:rPr>
              <w:t>meus</w:t>
            </w:r>
            <w:r>
              <w:t>) doloribus excruciat … (</w:t>
            </w:r>
            <w:r w:rsidRPr="0006654F">
              <w:rPr>
                <w:b/>
                <w:color w:val="FF0000"/>
              </w:rPr>
              <w:t>ego</w:t>
            </w:r>
            <w:r>
              <w:t>) valetudo Tulliae … (</w:t>
            </w:r>
            <w:r w:rsidRPr="0006654F">
              <w:rPr>
                <w:b/>
                <w:color w:val="FF0000"/>
              </w:rPr>
              <w:t>noster</w:t>
            </w:r>
            <w:r>
              <w:t>), de … (</w:t>
            </w:r>
            <w:r w:rsidRPr="0006654F">
              <w:rPr>
                <w:b/>
                <w:color w:val="FF0000"/>
              </w:rPr>
              <w:t>qui</w:t>
            </w:r>
            <w:r>
              <w:t>) nihil est … (</w:t>
            </w:r>
            <w:r w:rsidRPr="0006654F">
              <w:rPr>
                <w:b/>
                <w:color w:val="FF0000"/>
              </w:rPr>
              <w:t>qui</w:t>
            </w:r>
            <w:r>
              <w:t>) ad … (</w:t>
            </w:r>
            <w:r w:rsidRPr="0006654F">
              <w:rPr>
                <w:b/>
                <w:color w:val="FF0000"/>
              </w:rPr>
              <w:t>tu</w:t>
            </w:r>
            <w:r>
              <w:t>) plura scribam.</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06654F" w:rsidP="0006654F">
            <w:pPr>
              <w:spacing w:line="276" w:lineRule="auto"/>
            </w:pPr>
            <w:r>
              <w:t>Aestima … (</w:t>
            </w:r>
            <w:r w:rsidRPr="0006654F">
              <w:rPr>
                <w:b/>
                <w:color w:val="FF0000"/>
              </w:rPr>
              <w:t>tu</w:t>
            </w:r>
            <w:r>
              <w:t>), … (</w:t>
            </w:r>
            <w:r w:rsidRPr="0006654F">
              <w:rPr>
                <w:b/>
                <w:color w:val="FF0000"/>
              </w:rPr>
              <w:t>qui</w:t>
            </w:r>
            <w:r>
              <w:t>) vita … (</w:t>
            </w:r>
            <w:r w:rsidRPr="0006654F">
              <w:rPr>
                <w:b/>
                <w:color w:val="FF0000"/>
              </w:rPr>
              <w:t>meus</w:t>
            </w:r>
            <w:r>
              <w:t>) sit, … (</w:t>
            </w:r>
            <w:r w:rsidRPr="0006654F">
              <w:rPr>
                <w:b/>
                <w:color w:val="FF0000"/>
              </w:rPr>
              <w:t>qui</w:t>
            </w:r>
            <w:r>
              <w:t>) requies in labore, in miseria curisque solacium est.</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06654F" w:rsidP="00742EAC">
            <w:pPr>
              <w:spacing w:line="276" w:lineRule="auto"/>
            </w:pPr>
            <w:r>
              <w:t>Ascendit locum ex … (</w:t>
            </w:r>
            <w:r w:rsidRPr="0006654F">
              <w:rPr>
                <w:b/>
                <w:color w:val="FF0000"/>
              </w:rPr>
              <w:t>qui</w:t>
            </w:r>
            <w:r>
              <w:t>) maxime miraculum … (</w:t>
            </w:r>
            <w:r w:rsidRPr="0006654F">
              <w:rPr>
                <w:b/>
                <w:color w:val="FF0000"/>
              </w:rPr>
              <w:t>ille</w:t>
            </w:r>
            <w:r>
              <w:t>) conspici poterat.</w:t>
            </w:r>
          </w:p>
        </w:tc>
        <w:tc>
          <w:tcPr>
            <w:tcW w:w="1978" w:type="dxa"/>
            <w:vAlign w:val="center"/>
          </w:tcPr>
          <w:p w:rsidR="00CF7F25" w:rsidRPr="00D35036" w:rsidRDefault="00CF7F25" w:rsidP="00742EAC">
            <w:pPr>
              <w:spacing w:line="276" w:lineRule="auto"/>
            </w:pPr>
          </w:p>
        </w:tc>
      </w:tr>
    </w:tbl>
    <w:p w:rsidR="001D48DC" w:rsidRDefault="001D48DC" w:rsidP="00742EAC">
      <w:pPr>
        <w:spacing w:after="0" w:line="276" w:lineRule="auto"/>
        <w:rPr>
          <w:sz w:val="24"/>
          <w:szCs w:val="24"/>
        </w:rPr>
      </w:pPr>
    </w:p>
    <w:p w:rsidR="00585B8D" w:rsidRDefault="00585B8D" w:rsidP="00742EAC">
      <w:pPr>
        <w:spacing w:after="0" w:line="276" w:lineRule="auto"/>
        <w:rPr>
          <w:sz w:val="24"/>
          <w:szCs w:val="24"/>
        </w:rPr>
      </w:pPr>
    </w:p>
    <w:p w:rsidR="00380D0F" w:rsidRDefault="00513EE1" w:rsidP="00380D0F">
      <w:pPr>
        <w:pStyle w:val="Marc01"/>
      </w:pPr>
      <w:r w:rsidRPr="00513EE1">
        <w:rPr>
          <w:sz w:val="18"/>
          <w:szCs w:val="18"/>
          <w:lang w:eastAsia="nl-NL"/>
        </w:rPr>
        <w:lastRenderedPageBreak/>
        <mc:AlternateContent>
          <mc:Choice Requires="wps">
            <w:drawing>
              <wp:anchor distT="45720" distB="45720" distL="114300" distR="114300" simplePos="0" relativeHeight="251663360" behindDoc="0" locked="0" layoutInCell="1" allowOverlap="1" wp14:anchorId="5C5FEEF9" wp14:editId="675FB918">
                <wp:simplePos x="0" y="0"/>
                <wp:positionH relativeFrom="margin">
                  <wp:align>center</wp:align>
                </wp:positionH>
                <wp:positionV relativeFrom="paragraph">
                  <wp:posOffset>352222</wp:posOffset>
                </wp:positionV>
                <wp:extent cx="6773545" cy="1996440"/>
                <wp:effectExtent l="0" t="0" r="27305" b="2286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997049"/>
                        </a:xfrm>
                        <a:prstGeom prst="rect">
                          <a:avLst/>
                        </a:prstGeom>
                        <a:solidFill>
                          <a:schemeClr val="accent4">
                            <a:lumMod val="20000"/>
                            <a:lumOff val="80000"/>
                          </a:schemeClr>
                        </a:solidFill>
                        <a:ln w="9525">
                          <a:solidFill>
                            <a:srgbClr val="000000"/>
                          </a:solidFill>
                          <a:miter lim="800000"/>
                          <a:headEnd/>
                          <a:tailEnd/>
                        </a:ln>
                      </wps:spPr>
                      <wps:txbx>
                        <w:txbxContent>
                          <w:p w:rsidR="00485DBD" w:rsidRDefault="00485DBD"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485DBD" w:rsidRDefault="00485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EEF9" id="_x0000_s1045" type="#_x0000_t202" style="position:absolute;margin-left:0;margin-top:27.75pt;width:533.35pt;height:157.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" fillcolor="#fff2cc [663]">
                <v:textbox>
                  <w:txbxContent>
                    <w:p w:rsidR="00485DBD" w:rsidRDefault="00485DBD"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485DBD" w:rsidRDefault="00485DBD"/>
                  </w:txbxContent>
                </v:textbox>
                <w10:wrap type="square" anchorx="margin"/>
              </v:shape>
            </w:pict>
          </mc:Fallback>
        </mc:AlternateContent>
      </w:r>
      <w:r w:rsidR="00380D0F">
        <w:t>De voornaamwoorden</w:t>
      </w:r>
    </w:p>
    <w:p w:rsidR="00E14065" w:rsidRDefault="009742E2">
      <w:pPr>
        <w:rPr>
          <w:szCs w:val="18"/>
        </w:rPr>
      </w:pPr>
      <w:r>
        <w:rPr>
          <w:sz w:val="18"/>
          <w:szCs w:val="18"/>
        </w:rPr>
        <w:t xml:space="preserve">❷ </w:t>
      </w:r>
      <w:r>
        <w:rPr>
          <w:szCs w:val="18"/>
        </w:rPr>
        <w:t xml:space="preserve">De oefening gaat dus ook over goed lezen. </w:t>
      </w:r>
      <w:r w:rsidR="00E14065">
        <w:rPr>
          <w:szCs w:val="18"/>
        </w:rPr>
        <w:t>Geef aan om welk woord het gaat.</w:t>
      </w:r>
      <w:r w:rsidR="00F64D68">
        <w:rPr>
          <w:szCs w:val="18"/>
        </w:rPr>
        <w:t xml:space="preserve"> Zie voorbeeld.</w:t>
      </w:r>
    </w:p>
    <w:tbl>
      <w:tblPr>
        <w:tblStyle w:val="Tabelraster"/>
        <w:tblW w:w="0" w:type="auto"/>
        <w:tblLook w:val="04A0" w:firstRow="1" w:lastRow="0" w:firstColumn="1" w:lastColumn="0" w:noHBand="0" w:noVBand="1"/>
      </w:tblPr>
      <w:tblGrid>
        <w:gridCol w:w="7508"/>
        <w:gridCol w:w="3254"/>
      </w:tblGrid>
      <w:tr w:rsidR="00E14065" w:rsidTr="00BD6989">
        <w:trPr>
          <w:trHeight w:val="567"/>
        </w:trPr>
        <w:tc>
          <w:tcPr>
            <w:tcW w:w="7508" w:type="dxa"/>
            <w:shd w:val="clear" w:color="auto" w:fill="C5E0B3" w:themeFill="accent6" w:themeFillTint="66"/>
            <w:vAlign w:val="center"/>
          </w:tcPr>
          <w:p w:rsidR="00E14065" w:rsidRDefault="00BD6989">
            <w:pPr>
              <w:rPr>
                <w:szCs w:val="18"/>
              </w:rPr>
            </w:pPr>
            <w:r>
              <w:rPr>
                <w:szCs w:val="18"/>
              </w:rPr>
              <w:t xml:space="preserve">Femina, </w:t>
            </w:r>
            <w:r w:rsidRPr="00BD6989">
              <w:rPr>
                <w:b/>
                <w:color w:val="FF0000"/>
                <w:szCs w:val="18"/>
              </w:rPr>
              <w:t>quam</w:t>
            </w:r>
            <w:r>
              <w:rPr>
                <w:szCs w:val="18"/>
              </w:rPr>
              <w:t xml:space="preserve"> vidisti, Ieniemienie est</w:t>
            </w:r>
            <w:r w:rsidR="00E14065">
              <w:rPr>
                <w:szCs w:val="18"/>
              </w:rPr>
              <w:t>.</w:t>
            </w:r>
          </w:p>
        </w:tc>
        <w:tc>
          <w:tcPr>
            <w:tcW w:w="3254" w:type="dxa"/>
            <w:shd w:val="clear" w:color="auto" w:fill="C5E0B3" w:themeFill="accent6" w:themeFillTint="66"/>
            <w:vAlign w:val="center"/>
          </w:tcPr>
          <w:p w:rsidR="00E14065" w:rsidRDefault="000870F8">
            <w:pPr>
              <w:rPr>
                <w:szCs w:val="18"/>
              </w:rPr>
            </w:pPr>
            <w:r>
              <w:rPr>
                <w:szCs w:val="18"/>
              </w:rPr>
              <w:t>betrekkelijk vnw</w:t>
            </w:r>
          </w:p>
        </w:tc>
      </w:tr>
      <w:tr w:rsidR="00E14065" w:rsidTr="00BD6989">
        <w:trPr>
          <w:trHeight w:val="567"/>
        </w:trPr>
        <w:tc>
          <w:tcPr>
            <w:tcW w:w="7508" w:type="dxa"/>
            <w:vAlign w:val="center"/>
          </w:tcPr>
          <w:p w:rsidR="00E14065" w:rsidRDefault="008C58E7" w:rsidP="008C58E7">
            <w:pPr>
              <w:rPr>
                <w:szCs w:val="18"/>
              </w:rPr>
            </w:pPr>
            <w:r>
              <w:rPr>
                <w:szCs w:val="18"/>
              </w:rPr>
              <w:t xml:space="preserve">Postremo oppidum </w:t>
            </w:r>
            <w:r w:rsidRPr="008C58E7">
              <w:rPr>
                <w:b/>
                <w:color w:val="FF0000"/>
                <w:szCs w:val="18"/>
              </w:rPr>
              <w:t>quod</w:t>
            </w:r>
            <w:r>
              <w:rPr>
                <w:szCs w:val="18"/>
              </w:rPr>
              <w:t xml:space="preserve"> Galli summa virtute defenderant expugnari potuit.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C57D5D">
            <w:pPr>
              <w:rPr>
                <w:szCs w:val="18"/>
              </w:rPr>
            </w:pPr>
            <w:r>
              <w:rPr>
                <w:szCs w:val="18"/>
              </w:rPr>
              <w:t xml:space="preserve">Omnes discipuli industrie laborant </w:t>
            </w:r>
            <w:r>
              <w:rPr>
                <w:b/>
                <w:color w:val="FF0000"/>
                <w:szCs w:val="18"/>
              </w:rPr>
              <w:t>qui</w:t>
            </w:r>
            <w:r>
              <w:rPr>
                <w:szCs w:val="18"/>
              </w:rPr>
              <w:t xml:space="preserve"> famam magnam sibi parare volunt.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D6989">
            <w:pPr>
              <w:rPr>
                <w:szCs w:val="18"/>
              </w:rPr>
            </w:pPr>
            <w:r>
              <w:rPr>
                <w:szCs w:val="18"/>
              </w:rPr>
              <w:t xml:space="preserve">Aestate dies longiores sunt </w:t>
            </w:r>
            <w:r w:rsidRPr="00E14065">
              <w:rPr>
                <w:b/>
                <w:color w:val="FF0000"/>
                <w:szCs w:val="18"/>
              </w:rPr>
              <w:t>quam</w:t>
            </w:r>
            <w:r>
              <w:rPr>
                <w:szCs w:val="18"/>
              </w:rPr>
              <w:t xml:space="preserve"> hieme.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Quia</w:t>
            </w:r>
            <w:r>
              <w:rPr>
                <w:szCs w:val="18"/>
              </w:rPr>
              <w:t xml:space="preserve"> mihi fames ingens erat, viginti poma edi.</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Qui</w:t>
            </w:r>
            <w:r>
              <w:rPr>
                <w:szCs w:val="18"/>
              </w:rPr>
              <w:t xml:space="preserve"> in domo tua natus est, in potestate tua erit.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E14065" w:rsidP="00E14065">
            <w:pPr>
              <w:rPr>
                <w:szCs w:val="18"/>
              </w:rPr>
            </w:pPr>
            <w:r>
              <w:rPr>
                <w:szCs w:val="18"/>
              </w:rPr>
              <w:t xml:space="preserve">Virtute constantiore libertatem </w:t>
            </w:r>
            <w:r w:rsidRPr="008C58E7">
              <w:rPr>
                <w:szCs w:val="18"/>
              </w:rPr>
              <w:t>suam</w:t>
            </w:r>
            <w:r>
              <w:rPr>
                <w:szCs w:val="18"/>
              </w:rPr>
              <w:t xml:space="preserve"> defendent </w:t>
            </w:r>
            <w:r w:rsidRPr="008C58E7">
              <w:rPr>
                <w:b/>
                <w:color w:val="FF0000"/>
                <w:szCs w:val="18"/>
              </w:rPr>
              <w:t>quam</w:t>
            </w:r>
            <w:r>
              <w:rPr>
                <w:szCs w:val="18"/>
              </w:rPr>
              <w:t xml:space="preserve"> vos putatis.</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Pr>
                <w:szCs w:val="18"/>
              </w:rPr>
              <w:t xml:space="preserve">Incendium </w:t>
            </w:r>
            <w:r w:rsidRPr="00B72FCA">
              <w:rPr>
                <w:b/>
                <w:color w:val="FF0000"/>
                <w:szCs w:val="18"/>
              </w:rPr>
              <w:t>quod</w:t>
            </w:r>
            <w:r>
              <w:rPr>
                <w:szCs w:val="18"/>
              </w:rPr>
              <w:t xml:space="preserve"> heri vidistis maiorem partem urbis vastavit.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Quod</w:t>
            </w:r>
            <w:r>
              <w:rPr>
                <w:szCs w:val="18"/>
              </w:rPr>
              <w:t xml:space="preserve"> heri incendium vidistis, urbem statim effugistis. </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Quam</w:t>
            </w:r>
            <w:r>
              <w:rPr>
                <w:szCs w:val="18"/>
              </w:rPr>
              <w:t xml:space="preserve"> ob rem hoc opus in posteriorem diem distulisti?</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8C58E7" w:rsidP="008C58E7">
            <w:pPr>
              <w:rPr>
                <w:szCs w:val="18"/>
              </w:rPr>
            </w:pPr>
            <w:r w:rsidRPr="008C58E7">
              <w:rPr>
                <w:b/>
                <w:color w:val="FF0000"/>
                <w:szCs w:val="18"/>
              </w:rPr>
              <w:t>Quod</w:t>
            </w:r>
            <w:r>
              <w:rPr>
                <w:szCs w:val="18"/>
              </w:rPr>
              <w:t xml:space="preserve"> ad me pertinet, non video id difficile esse.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B72FCA">
            <w:pPr>
              <w:rPr>
                <w:szCs w:val="18"/>
              </w:rPr>
            </w:pPr>
            <w:r>
              <w:rPr>
                <w:szCs w:val="18"/>
              </w:rPr>
              <w:t xml:space="preserve">Eos inde abire coegisti </w:t>
            </w:r>
            <w:r w:rsidRPr="00B72FCA">
              <w:rPr>
                <w:b/>
                <w:color w:val="FF0000"/>
                <w:szCs w:val="18"/>
              </w:rPr>
              <w:t>quia</w:t>
            </w:r>
            <w:r>
              <w:rPr>
                <w:szCs w:val="18"/>
              </w:rPr>
              <w:t xml:space="preserve"> eis non licet ibi esse.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E14065">
            <w:pPr>
              <w:rPr>
                <w:szCs w:val="18"/>
              </w:rPr>
            </w:pPr>
            <w:r w:rsidRPr="00B72FCA">
              <w:rPr>
                <w:b/>
                <w:color w:val="FF0000"/>
                <w:szCs w:val="18"/>
              </w:rPr>
              <w:t>Quod</w:t>
            </w:r>
            <w:r>
              <w:rPr>
                <w:szCs w:val="18"/>
              </w:rPr>
              <w:t xml:space="preserve"> aeger sit, domi manet.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w:t>
            </w:r>
            <w:r>
              <w:rPr>
                <w:b/>
                <w:color w:val="FF0000"/>
                <w:szCs w:val="18"/>
              </w:rPr>
              <w:t>ia</w:t>
            </w:r>
            <w:r>
              <w:rPr>
                <w:szCs w:val="18"/>
              </w:rPr>
              <w:t xml:space="preserve"> in domo tua natus est, in potestate tua erit.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pPr>
              <w:rPr>
                <w:szCs w:val="18"/>
              </w:rPr>
            </w:pPr>
            <w:r>
              <w:rPr>
                <w:szCs w:val="18"/>
              </w:rPr>
              <w:t xml:space="preserve">Sum, </w:t>
            </w:r>
            <w:r w:rsidRPr="00443770">
              <w:rPr>
                <w:b/>
                <w:color w:val="FF0000"/>
                <w:szCs w:val="18"/>
              </w:rPr>
              <w:t>quod</w:t>
            </w:r>
            <w:r>
              <w:rPr>
                <w:szCs w:val="18"/>
              </w:rPr>
              <w:t xml:space="preserve"> eris, fui, </w:t>
            </w:r>
            <w:r w:rsidRPr="00443770">
              <w:rPr>
                <w:b/>
                <w:color w:val="FF0000"/>
                <w:szCs w:val="18"/>
              </w:rPr>
              <w:t>quod</w:t>
            </w:r>
            <w:r>
              <w:rPr>
                <w:szCs w:val="18"/>
              </w:rPr>
              <w:t xml:space="preserve"> es.</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E14065">
            <w:pPr>
              <w:rPr>
                <w:szCs w:val="18"/>
              </w:rPr>
            </w:pPr>
            <w:r>
              <w:rPr>
                <w:szCs w:val="18"/>
              </w:rPr>
              <w:t xml:space="preserve">Virum peritiorem </w:t>
            </w:r>
            <w:r w:rsidRPr="00E14065">
              <w:rPr>
                <w:b/>
                <w:color w:val="FF0000"/>
                <w:szCs w:val="18"/>
              </w:rPr>
              <w:t>quam</w:t>
            </w:r>
            <w:r>
              <w:rPr>
                <w:szCs w:val="18"/>
              </w:rPr>
              <w:t xml:space="preserve"> me consule.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pPr>
              <w:rPr>
                <w:szCs w:val="18"/>
              </w:rPr>
            </w:pPr>
            <w:r w:rsidRPr="00443770">
              <w:rPr>
                <w:b/>
                <w:color w:val="FF0000"/>
                <w:szCs w:val="18"/>
              </w:rPr>
              <w:t>Qui</w:t>
            </w:r>
            <w:r>
              <w:rPr>
                <w:szCs w:val="18"/>
              </w:rPr>
              <w:t xml:space="preserve"> hoc legit, insanus est.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Quod</w:t>
            </w:r>
            <w:r>
              <w:rPr>
                <w:szCs w:val="18"/>
              </w:rPr>
              <w:t xml:space="preserve"> consilium ei dederat?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rsidP="00443770">
            <w:pPr>
              <w:rPr>
                <w:szCs w:val="18"/>
              </w:rPr>
            </w:pPr>
            <w:r>
              <w:rPr>
                <w:szCs w:val="18"/>
              </w:rPr>
              <w:t xml:space="preserve">Ille servus opus melius finivit </w:t>
            </w:r>
            <w:r w:rsidRPr="00443770">
              <w:rPr>
                <w:b/>
                <w:color w:val="FF0000"/>
                <w:szCs w:val="18"/>
              </w:rPr>
              <w:t>quam</w:t>
            </w:r>
            <w:r>
              <w:rPr>
                <w:szCs w:val="18"/>
              </w:rPr>
              <w:t xml:space="preserve"> iste dominus.</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pPr>
              <w:rPr>
                <w:szCs w:val="18"/>
              </w:rPr>
            </w:pPr>
            <w:r>
              <w:rPr>
                <w:szCs w:val="18"/>
              </w:rPr>
              <w:lastRenderedPageBreak/>
              <w:t xml:space="preserve">Ei numquam eam fabulam narravi </w:t>
            </w:r>
            <w:r w:rsidRPr="00443770">
              <w:rPr>
                <w:b/>
                <w:color w:val="FF0000"/>
                <w:szCs w:val="18"/>
              </w:rPr>
              <w:t>quod</w:t>
            </w:r>
            <w:r>
              <w:rPr>
                <w:szCs w:val="18"/>
              </w:rPr>
              <w:t xml:space="preserve"> veritus eram.</w:t>
            </w:r>
          </w:p>
        </w:tc>
        <w:tc>
          <w:tcPr>
            <w:tcW w:w="3254" w:type="dxa"/>
            <w:vAlign w:val="center"/>
          </w:tcPr>
          <w:p w:rsidR="00E14065" w:rsidRDefault="00E14065">
            <w:pPr>
              <w:rPr>
                <w:szCs w:val="18"/>
              </w:rPr>
            </w:pPr>
          </w:p>
        </w:tc>
      </w:tr>
      <w:tr w:rsidR="008C58E7" w:rsidTr="00BD6989">
        <w:trPr>
          <w:trHeight w:val="567"/>
        </w:trPr>
        <w:tc>
          <w:tcPr>
            <w:tcW w:w="7508" w:type="dxa"/>
            <w:vAlign w:val="center"/>
          </w:tcPr>
          <w:p w:rsidR="008C58E7" w:rsidRDefault="008C58E7" w:rsidP="008C58E7">
            <w:pPr>
              <w:rPr>
                <w:szCs w:val="18"/>
              </w:rPr>
            </w:pPr>
            <w:r>
              <w:rPr>
                <w:szCs w:val="18"/>
              </w:rPr>
              <w:t xml:space="preserve">Cur tam multi homines Circenses spectare volunt? </w:t>
            </w:r>
            <w:r w:rsidRPr="008C58E7">
              <w:rPr>
                <w:b/>
                <w:color w:val="FF0000"/>
                <w:szCs w:val="18"/>
              </w:rPr>
              <w:t>Quod</w:t>
            </w:r>
            <w:r>
              <w:rPr>
                <w:szCs w:val="18"/>
              </w:rPr>
              <w:t xml:space="preserve"> incitati sunt ingenti spectaculo.</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Gallos non adiuvare soleo </w:t>
            </w:r>
            <w:r w:rsidRPr="00443770">
              <w:rPr>
                <w:b/>
                <w:color w:val="FF0000"/>
                <w:szCs w:val="18"/>
              </w:rPr>
              <w:t>quia</w:t>
            </w:r>
            <w:r>
              <w:rPr>
                <w:szCs w:val="18"/>
              </w:rPr>
              <w:t xml:space="preserve"> inimici sunt.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Vides, </w:t>
            </w:r>
            <w:r w:rsidRPr="00E14065">
              <w:rPr>
                <w:b/>
                <w:color w:val="FF0000"/>
                <w:szCs w:val="18"/>
              </w:rPr>
              <w:t>quam</w:t>
            </w:r>
            <w:r>
              <w:rPr>
                <w:szCs w:val="18"/>
              </w:rPr>
              <w:t xml:space="preserve"> pulchra haec templa sunt!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Cur me punis, domine? </w:t>
            </w:r>
            <w:r w:rsidRPr="00443770">
              <w:rPr>
                <w:b/>
                <w:color w:val="FF0000"/>
                <w:szCs w:val="18"/>
              </w:rPr>
              <w:t>Quod</w:t>
            </w:r>
            <w:r>
              <w:rPr>
                <w:szCs w:val="18"/>
              </w:rPr>
              <w:t xml:space="preserve"> mihi non cenam paravisti, puer!</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Illa insula </w:t>
            </w:r>
            <w:r w:rsidRPr="00443770">
              <w:rPr>
                <w:b/>
                <w:color w:val="FF0000"/>
                <w:szCs w:val="18"/>
              </w:rPr>
              <w:t>quam</w:t>
            </w:r>
            <w:r>
              <w:rPr>
                <w:szCs w:val="18"/>
              </w:rPr>
              <w:t xml:space="preserve"> videtis in fluvio celeberrima insula est.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Non scio </w:t>
            </w:r>
            <w:r w:rsidRPr="00443770">
              <w:rPr>
                <w:b/>
                <w:color w:val="FF0000"/>
                <w:szCs w:val="18"/>
              </w:rPr>
              <w:t>qui</w:t>
            </w:r>
            <w:r>
              <w:rPr>
                <w:szCs w:val="18"/>
              </w:rPr>
              <w:t xml:space="preserve"> hostes in pugna interficerentur. </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Opus erit difficilius </w:t>
            </w:r>
            <w:r w:rsidRPr="00E14065">
              <w:rPr>
                <w:b/>
                <w:color w:val="FF0000"/>
                <w:szCs w:val="18"/>
              </w:rPr>
              <w:t>quam</w:t>
            </w:r>
            <w:r>
              <w:rPr>
                <w:szCs w:val="18"/>
              </w:rPr>
              <w:t xml:space="preserve"> putas.</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44D16">
            <w:pPr>
              <w:rPr>
                <w:szCs w:val="18"/>
              </w:rPr>
            </w:pPr>
            <w:r w:rsidRPr="00844D16">
              <w:rPr>
                <w:b/>
                <w:color w:val="FF0000"/>
                <w:szCs w:val="18"/>
              </w:rPr>
              <w:t>Cui</w:t>
            </w:r>
            <w:r>
              <w:rPr>
                <w:szCs w:val="18"/>
              </w:rPr>
              <w:t xml:space="preserve"> domum vendidisti et quo pretio?</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Tempus </w:t>
            </w:r>
            <w:r w:rsidRPr="008C58E7">
              <w:rPr>
                <w:b/>
                <w:color w:val="FF0000"/>
                <w:szCs w:val="18"/>
              </w:rPr>
              <w:t>quod</w:t>
            </w:r>
            <w:r>
              <w:rPr>
                <w:szCs w:val="18"/>
              </w:rPr>
              <w:t xml:space="preserve"> terimus in spectandis spectaculis nimium breve est.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rsidP="00443770">
            <w:pPr>
              <w:rPr>
                <w:szCs w:val="18"/>
              </w:rPr>
            </w:pPr>
            <w:r>
              <w:rPr>
                <w:szCs w:val="18"/>
              </w:rPr>
              <w:t xml:space="preserve">Gallos non adiuvare soleo </w:t>
            </w:r>
            <w:r w:rsidRPr="00443770">
              <w:rPr>
                <w:b/>
                <w:color w:val="FF0000"/>
                <w:szCs w:val="18"/>
              </w:rPr>
              <w:t>qui</w:t>
            </w:r>
            <w:r>
              <w:rPr>
                <w:szCs w:val="18"/>
              </w:rPr>
              <w:t xml:space="preserve"> inimici sunt.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sidRPr="00E14065">
              <w:rPr>
                <w:b/>
                <w:color w:val="FF0000"/>
                <w:szCs w:val="18"/>
              </w:rPr>
              <w:t>Quam</w:t>
            </w:r>
            <w:r>
              <w:rPr>
                <w:szCs w:val="18"/>
              </w:rPr>
              <w:t xml:space="preserve"> celerrime cives urbem intrant, </w:t>
            </w:r>
            <w:r w:rsidRPr="00E14065">
              <w:rPr>
                <w:b/>
                <w:color w:val="FF0000"/>
                <w:szCs w:val="18"/>
              </w:rPr>
              <w:t>quam</w:t>
            </w:r>
            <w:r>
              <w:rPr>
                <w:szCs w:val="18"/>
              </w:rPr>
              <w:t xml:space="preserve"> habitant, cum vident hostes eam oppugnare volunt.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Omnes discipuli industrie laborant </w:t>
            </w:r>
            <w:r w:rsidRPr="00C57D5D">
              <w:rPr>
                <w:b/>
                <w:color w:val="FF0000"/>
                <w:szCs w:val="18"/>
              </w:rPr>
              <w:t>quia</w:t>
            </w:r>
            <w:r>
              <w:rPr>
                <w:szCs w:val="18"/>
              </w:rPr>
              <w:t xml:space="preserve"> </w:t>
            </w:r>
            <w:r w:rsidR="00C57D5D">
              <w:rPr>
                <w:szCs w:val="18"/>
              </w:rPr>
              <w:t>famam magnam sibi parare volunt.</w:t>
            </w:r>
          </w:p>
        </w:tc>
        <w:tc>
          <w:tcPr>
            <w:tcW w:w="3254" w:type="dxa"/>
            <w:vAlign w:val="center"/>
          </w:tcPr>
          <w:p w:rsidR="008C58E7" w:rsidRDefault="008C58E7">
            <w:pPr>
              <w:rPr>
                <w:szCs w:val="18"/>
              </w:rPr>
            </w:pPr>
          </w:p>
        </w:tc>
      </w:tr>
    </w:tbl>
    <w:p w:rsidR="00547832" w:rsidRDefault="009742E2">
      <w:pPr>
        <w:rPr>
          <w:szCs w:val="18"/>
        </w:rPr>
      </w:pPr>
      <w:r>
        <w:rPr>
          <w:szCs w:val="18"/>
        </w:rPr>
        <w:t xml:space="preserve"> </w:t>
      </w:r>
    </w:p>
    <w:p w:rsidR="00547832" w:rsidRDefault="00547832" w:rsidP="00547832">
      <w:pPr>
        <w:pStyle w:val="Marc01"/>
      </w:pPr>
      <w:r>
        <w:t>De voornaamwoorden</w:t>
      </w:r>
    </w:p>
    <w:p w:rsidR="00547832" w:rsidRDefault="00547832" w:rsidP="00547832">
      <w:pPr>
        <w:rPr>
          <w:szCs w:val="18"/>
        </w:rPr>
      </w:pPr>
      <w:r>
        <w:rPr>
          <w:sz w:val="18"/>
          <w:szCs w:val="18"/>
        </w:rPr>
        <w:t>❸</w:t>
      </w:r>
      <w:r>
        <w:rPr>
          <w:szCs w:val="18"/>
        </w:rPr>
        <w:t xml:space="preserve"> Welk woord hoort in het rijtje niet thuis? Oftewel, wie is de wolf onder de honden, de lynx onder de poezebeesten, de VVD’e</w:t>
      </w:r>
      <w:r w:rsidR="0005429C">
        <w:rPr>
          <w:szCs w:val="18"/>
        </w:rPr>
        <w:t>r onder de PVV’ers, en het griepje</w:t>
      </w:r>
      <w:r>
        <w:rPr>
          <w:szCs w:val="18"/>
        </w:rPr>
        <w:t xml:space="preserve"> onder de soa’s? Kruis hem maar aan.</w:t>
      </w:r>
      <w:r w:rsidR="006A3C5A">
        <w:rPr>
          <w:szCs w:val="18"/>
        </w:rPr>
        <w:t xml:space="preserve"> Handig als je je keuze motiveren kunt.</w:t>
      </w:r>
    </w:p>
    <w:tbl>
      <w:tblPr>
        <w:tblStyle w:val="Tabelraster"/>
        <w:tblW w:w="0" w:type="auto"/>
        <w:tblLook w:val="04A0" w:firstRow="1" w:lastRow="0" w:firstColumn="1" w:lastColumn="0" w:noHBand="0" w:noVBand="1"/>
      </w:tblPr>
      <w:tblGrid>
        <w:gridCol w:w="1793"/>
        <w:gridCol w:w="1793"/>
        <w:gridCol w:w="1794"/>
        <w:gridCol w:w="1794"/>
        <w:gridCol w:w="1794"/>
        <w:gridCol w:w="1794"/>
      </w:tblGrid>
      <w:tr w:rsidR="00363E31" w:rsidTr="00363E31">
        <w:trPr>
          <w:trHeight w:val="567"/>
        </w:trPr>
        <w:tc>
          <w:tcPr>
            <w:tcW w:w="1793" w:type="dxa"/>
            <w:vAlign w:val="center"/>
          </w:tcPr>
          <w:p w:rsidR="00363E31" w:rsidRDefault="00363E31">
            <w:pPr>
              <w:rPr>
                <w:sz w:val="24"/>
                <w:szCs w:val="24"/>
              </w:rPr>
            </w:pPr>
            <w:r>
              <w:rPr>
                <w:sz w:val="24"/>
                <w:szCs w:val="24"/>
              </w:rPr>
              <w:t>quidem</w:t>
            </w:r>
          </w:p>
        </w:tc>
        <w:tc>
          <w:tcPr>
            <w:tcW w:w="1793" w:type="dxa"/>
            <w:vAlign w:val="center"/>
          </w:tcPr>
          <w:p w:rsidR="00363E31" w:rsidRDefault="00363E31">
            <w:pPr>
              <w:rPr>
                <w:sz w:val="24"/>
                <w:szCs w:val="24"/>
              </w:rPr>
            </w:pPr>
            <w:r>
              <w:rPr>
                <w:sz w:val="24"/>
                <w:szCs w:val="24"/>
              </w:rPr>
              <w:t>cuius</w:t>
            </w:r>
          </w:p>
        </w:tc>
        <w:tc>
          <w:tcPr>
            <w:tcW w:w="1794" w:type="dxa"/>
            <w:vAlign w:val="center"/>
          </w:tcPr>
          <w:p w:rsidR="00363E31" w:rsidRDefault="00363E31">
            <w:pPr>
              <w:rPr>
                <w:sz w:val="24"/>
                <w:szCs w:val="24"/>
              </w:rPr>
            </w:pPr>
            <w:r>
              <w:rPr>
                <w:sz w:val="24"/>
                <w:szCs w:val="24"/>
              </w:rPr>
              <w:t>quemdam</w:t>
            </w:r>
          </w:p>
        </w:tc>
        <w:tc>
          <w:tcPr>
            <w:tcW w:w="1794" w:type="dxa"/>
            <w:vAlign w:val="center"/>
          </w:tcPr>
          <w:p w:rsidR="00363E31" w:rsidRDefault="00C36728">
            <w:pPr>
              <w:rPr>
                <w:sz w:val="24"/>
                <w:szCs w:val="24"/>
              </w:rPr>
            </w:pPr>
            <w:r>
              <w:rPr>
                <w:sz w:val="24"/>
                <w:szCs w:val="24"/>
              </w:rPr>
              <w:t>quoque</w:t>
            </w:r>
          </w:p>
        </w:tc>
        <w:tc>
          <w:tcPr>
            <w:tcW w:w="1794" w:type="dxa"/>
            <w:vAlign w:val="center"/>
          </w:tcPr>
          <w:p w:rsidR="00363E31" w:rsidRDefault="00C36728">
            <w:pPr>
              <w:rPr>
                <w:sz w:val="24"/>
                <w:szCs w:val="24"/>
              </w:rPr>
            </w:pPr>
            <w:r>
              <w:rPr>
                <w:sz w:val="24"/>
                <w:szCs w:val="24"/>
              </w:rPr>
              <w:t>vestro</w:t>
            </w:r>
          </w:p>
        </w:tc>
        <w:tc>
          <w:tcPr>
            <w:tcW w:w="1794" w:type="dxa"/>
            <w:vAlign w:val="center"/>
          </w:tcPr>
          <w:p w:rsidR="00363E31" w:rsidRDefault="00C36728">
            <w:pPr>
              <w:rPr>
                <w:sz w:val="24"/>
                <w:szCs w:val="24"/>
              </w:rPr>
            </w:pPr>
            <w:r>
              <w:rPr>
                <w:sz w:val="24"/>
                <w:szCs w:val="24"/>
              </w:rPr>
              <w:t>hunc</w:t>
            </w:r>
          </w:p>
        </w:tc>
      </w:tr>
      <w:tr w:rsidR="00363E31" w:rsidTr="00363E31">
        <w:trPr>
          <w:trHeight w:val="567"/>
        </w:trPr>
        <w:tc>
          <w:tcPr>
            <w:tcW w:w="1793" w:type="dxa"/>
            <w:vAlign w:val="center"/>
          </w:tcPr>
          <w:p w:rsidR="00363E31" w:rsidRDefault="00363E31">
            <w:pPr>
              <w:rPr>
                <w:sz w:val="24"/>
                <w:szCs w:val="24"/>
              </w:rPr>
            </w:pPr>
            <w:r>
              <w:rPr>
                <w:sz w:val="24"/>
                <w:szCs w:val="24"/>
              </w:rPr>
              <w:t>quidam</w:t>
            </w:r>
          </w:p>
        </w:tc>
        <w:tc>
          <w:tcPr>
            <w:tcW w:w="1793" w:type="dxa"/>
            <w:vAlign w:val="center"/>
          </w:tcPr>
          <w:p w:rsidR="00363E31" w:rsidRDefault="00363E31">
            <w:pPr>
              <w:rPr>
                <w:sz w:val="24"/>
                <w:szCs w:val="24"/>
              </w:rPr>
            </w:pPr>
            <w:r>
              <w:rPr>
                <w:sz w:val="24"/>
                <w:szCs w:val="24"/>
              </w:rPr>
              <w:t>quarum</w:t>
            </w:r>
          </w:p>
        </w:tc>
        <w:tc>
          <w:tcPr>
            <w:tcW w:w="1794" w:type="dxa"/>
            <w:vAlign w:val="center"/>
          </w:tcPr>
          <w:p w:rsidR="00363E31" w:rsidRDefault="00363E31">
            <w:pPr>
              <w:rPr>
                <w:sz w:val="24"/>
                <w:szCs w:val="24"/>
              </w:rPr>
            </w:pPr>
            <w:r>
              <w:rPr>
                <w:sz w:val="24"/>
                <w:szCs w:val="24"/>
              </w:rPr>
              <w:t>quamdam</w:t>
            </w:r>
          </w:p>
        </w:tc>
        <w:tc>
          <w:tcPr>
            <w:tcW w:w="1794" w:type="dxa"/>
            <w:vAlign w:val="center"/>
          </w:tcPr>
          <w:p w:rsidR="00363E31" w:rsidRDefault="00C36728">
            <w:pPr>
              <w:rPr>
                <w:sz w:val="24"/>
                <w:szCs w:val="24"/>
              </w:rPr>
            </w:pPr>
            <w:r>
              <w:rPr>
                <w:sz w:val="24"/>
                <w:szCs w:val="24"/>
              </w:rPr>
              <w:t>cuiusque</w:t>
            </w:r>
          </w:p>
        </w:tc>
        <w:tc>
          <w:tcPr>
            <w:tcW w:w="1794" w:type="dxa"/>
            <w:vAlign w:val="center"/>
          </w:tcPr>
          <w:p w:rsidR="00363E31" w:rsidRDefault="00C36728">
            <w:pPr>
              <w:rPr>
                <w:sz w:val="24"/>
                <w:szCs w:val="24"/>
              </w:rPr>
            </w:pPr>
            <w:r>
              <w:rPr>
                <w:sz w:val="24"/>
                <w:szCs w:val="24"/>
              </w:rPr>
              <w:t>tua</w:t>
            </w:r>
          </w:p>
        </w:tc>
        <w:tc>
          <w:tcPr>
            <w:tcW w:w="1794" w:type="dxa"/>
            <w:vAlign w:val="center"/>
          </w:tcPr>
          <w:p w:rsidR="00363E31" w:rsidRDefault="00C36728">
            <w:pPr>
              <w:rPr>
                <w:sz w:val="24"/>
                <w:szCs w:val="24"/>
              </w:rPr>
            </w:pPr>
            <w:r>
              <w:rPr>
                <w:sz w:val="24"/>
                <w:szCs w:val="24"/>
              </w:rPr>
              <w:t>hanc</w:t>
            </w:r>
          </w:p>
        </w:tc>
      </w:tr>
      <w:tr w:rsidR="00363E31" w:rsidTr="00363E31">
        <w:trPr>
          <w:trHeight w:val="567"/>
        </w:trPr>
        <w:tc>
          <w:tcPr>
            <w:tcW w:w="1793" w:type="dxa"/>
            <w:vAlign w:val="center"/>
          </w:tcPr>
          <w:p w:rsidR="00363E31" w:rsidRDefault="00363E31">
            <w:pPr>
              <w:rPr>
                <w:sz w:val="24"/>
                <w:szCs w:val="24"/>
              </w:rPr>
            </w:pPr>
            <w:r>
              <w:rPr>
                <w:sz w:val="24"/>
                <w:szCs w:val="24"/>
              </w:rPr>
              <w:t>aliquis</w:t>
            </w:r>
          </w:p>
        </w:tc>
        <w:tc>
          <w:tcPr>
            <w:tcW w:w="1793" w:type="dxa"/>
            <w:vAlign w:val="center"/>
          </w:tcPr>
          <w:p w:rsidR="00363E31" w:rsidRDefault="00363E31">
            <w:pPr>
              <w:rPr>
                <w:sz w:val="24"/>
                <w:szCs w:val="24"/>
              </w:rPr>
            </w:pPr>
            <w:r>
              <w:rPr>
                <w:sz w:val="24"/>
                <w:szCs w:val="24"/>
              </w:rPr>
              <w:t>cui</w:t>
            </w:r>
          </w:p>
        </w:tc>
        <w:tc>
          <w:tcPr>
            <w:tcW w:w="1794" w:type="dxa"/>
            <w:vAlign w:val="center"/>
          </w:tcPr>
          <w:p w:rsidR="00363E31" w:rsidRDefault="00363E31">
            <w:pPr>
              <w:rPr>
                <w:sz w:val="24"/>
                <w:szCs w:val="24"/>
              </w:rPr>
            </w:pPr>
            <w:r>
              <w:rPr>
                <w:sz w:val="24"/>
                <w:szCs w:val="24"/>
              </w:rPr>
              <w:t>quoddam</w:t>
            </w:r>
          </w:p>
        </w:tc>
        <w:tc>
          <w:tcPr>
            <w:tcW w:w="1794" w:type="dxa"/>
            <w:vAlign w:val="center"/>
          </w:tcPr>
          <w:p w:rsidR="00363E31" w:rsidRDefault="00C36728">
            <w:pPr>
              <w:rPr>
                <w:sz w:val="24"/>
                <w:szCs w:val="24"/>
              </w:rPr>
            </w:pPr>
            <w:r>
              <w:rPr>
                <w:sz w:val="24"/>
                <w:szCs w:val="24"/>
              </w:rPr>
              <w:t>quemque</w:t>
            </w:r>
          </w:p>
        </w:tc>
        <w:tc>
          <w:tcPr>
            <w:tcW w:w="1794" w:type="dxa"/>
            <w:vAlign w:val="center"/>
          </w:tcPr>
          <w:p w:rsidR="00363E31" w:rsidRDefault="00C36728">
            <w:pPr>
              <w:rPr>
                <w:sz w:val="24"/>
                <w:szCs w:val="24"/>
              </w:rPr>
            </w:pPr>
            <w:r>
              <w:rPr>
                <w:sz w:val="24"/>
                <w:szCs w:val="24"/>
              </w:rPr>
              <w:t>mea</w:t>
            </w:r>
          </w:p>
        </w:tc>
        <w:tc>
          <w:tcPr>
            <w:tcW w:w="1794" w:type="dxa"/>
            <w:vAlign w:val="center"/>
          </w:tcPr>
          <w:p w:rsidR="00363E31" w:rsidRDefault="00C36728">
            <w:pPr>
              <w:rPr>
                <w:sz w:val="24"/>
                <w:szCs w:val="24"/>
              </w:rPr>
            </w:pPr>
            <w:r>
              <w:rPr>
                <w:sz w:val="24"/>
                <w:szCs w:val="24"/>
              </w:rPr>
              <w:t>haec</w:t>
            </w:r>
          </w:p>
        </w:tc>
      </w:tr>
      <w:tr w:rsidR="00363E31" w:rsidTr="00363E31">
        <w:trPr>
          <w:trHeight w:val="567"/>
        </w:trPr>
        <w:tc>
          <w:tcPr>
            <w:tcW w:w="1793" w:type="dxa"/>
            <w:tcBorders>
              <w:bottom w:val="single" w:sz="4" w:space="0" w:color="auto"/>
            </w:tcBorders>
            <w:vAlign w:val="center"/>
          </w:tcPr>
          <w:p w:rsidR="00363E31" w:rsidRDefault="00363E31">
            <w:pPr>
              <w:rPr>
                <w:sz w:val="24"/>
                <w:szCs w:val="24"/>
              </w:rPr>
            </w:pPr>
            <w:r>
              <w:rPr>
                <w:sz w:val="24"/>
                <w:szCs w:val="24"/>
              </w:rPr>
              <w:t>quisquam</w:t>
            </w:r>
          </w:p>
        </w:tc>
        <w:tc>
          <w:tcPr>
            <w:tcW w:w="1793" w:type="dxa"/>
            <w:tcBorders>
              <w:bottom w:val="single" w:sz="4" w:space="0" w:color="auto"/>
            </w:tcBorders>
            <w:vAlign w:val="center"/>
          </w:tcPr>
          <w:p w:rsidR="00363E31" w:rsidRDefault="00363E31">
            <w:pPr>
              <w:rPr>
                <w:sz w:val="24"/>
                <w:szCs w:val="24"/>
              </w:rPr>
            </w:pPr>
            <w:r>
              <w:rPr>
                <w:sz w:val="24"/>
                <w:szCs w:val="24"/>
              </w:rPr>
              <w:t>quibus</w:t>
            </w:r>
          </w:p>
        </w:tc>
        <w:tc>
          <w:tcPr>
            <w:tcW w:w="1794" w:type="dxa"/>
            <w:tcBorders>
              <w:bottom w:val="single" w:sz="4" w:space="0" w:color="auto"/>
            </w:tcBorders>
            <w:vAlign w:val="center"/>
          </w:tcPr>
          <w:p w:rsidR="00363E31" w:rsidRDefault="00363E31">
            <w:pPr>
              <w:rPr>
                <w:sz w:val="24"/>
                <w:szCs w:val="24"/>
              </w:rPr>
            </w:pPr>
            <w:r>
              <w:rPr>
                <w:sz w:val="24"/>
                <w:szCs w:val="24"/>
              </w:rPr>
              <w:t>cuiusdam</w:t>
            </w:r>
          </w:p>
        </w:tc>
        <w:tc>
          <w:tcPr>
            <w:tcW w:w="1794" w:type="dxa"/>
            <w:tcBorders>
              <w:bottom w:val="single" w:sz="4" w:space="0" w:color="auto"/>
            </w:tcBorders>
            <w:vAlign w:val="center"/>
          </w:tcPr>
          <w:p w:rsidR="00363E31" w:rsidRDefault="00C36728">
            <w:pPr>
              <w:rPr>
                <w:sz w:val="24"/>
                <w:szCs w:val="24"/>
              </w:rPr>
            </w:pPr>
            <w:r>
              <w:rPr>
                <w:sz w:val="24"/>
                <w:szCs w:val="24"/>
              </w:rPr>
              <w:t>quique</w:t>
            </w:r>
          </w:p>
        </w:tc>
        <w:tc>
          <w:tcPr>
            <w:tcW w:w="1794" w:type="dxa"/>
            <w:tcBorders>
              <w:bottom w:val="single" w:sz="4" w:space="0" w:color="auto"/>
            </w:tcBorders>
            <w:vAlign w:val="center"/>
          </w:tcPr>
          <w:p w:rsidR="00363E31" w:rsidRDefault="00C36728">
            <w:pPr>
              <w:rPr>
                <w:sz w:val="24"/>
                <w:szCs w:val="24"/>
              </w:rPr>
            </w:pPr>
            <w:r>
              <w:rPr>
                <w:sz w:val="24"/>
                <w:szCs w:val="24"/>
              </w:rPr>
              <w:t>illa</w:t>
            </w:r>
          </w:p>
        </w:tc>
        <w:tc>
          <w:tcPr>
            <w:tcW w:w="1794" w:type="dxa"/>
            <w:tcBorders>
              <w:bottom w:val="single" w:sz="4" w:space="0" w:color="auto"/>
            </w:tcBorders>
            <w:vAlign w:val="center"/>
          </w:tcPr>
          <w:p w:rsidR="00363E31" w:rsidRDefault="00C36728">
            <w:pPr>
              <w:rPr>
                <w:sz w:val="24"/>
                <w:szCs w:val="24"/>
              </w:rPr>
            </w:pPr>
            <w:r>
              <w:rPr>
                <w:sz w:val="24"/>
                <w:szCs w:val="24"/>
              </w:rPr>
              <w:t>hos</w:t>
            </w:r>
          </w:p>
        </w:tc>
      </w:tr>
      <w:tr w:rsidR="00363E31" w:rsidTr="00363E31">
        <w:trPr>
          <w:trHeight w:val="567"/>
        </w:trPr>
        <w:tc>
          <w:tcPr>
            <w:tcW w:w="1793" w:type="dxa"/>
            <w:tcBorders>
              <w:left w:val="nil"/>
              <w:right w:val="nil"/>
            </w:tcBorders>
            <w:vAlign w:val="center"/>
          </w:tcPr>
          <w:p w:rsidR="00363E31" w:rsidRDefault="00363E31">
            <w:pPr>
              <w:rPr>
                <w:sz w:val="24"/>
                <w:szCs w:val="24"/>
              </w:rPr>
            </w:pPr>
          </w:p>
        </w:tc>
        <w:tc>
          <w:tcPr>
            <w:tcW w:w="1793"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r>
      <w:tr w:rsidR="00363E31" w:rsidTr="00363E31">
        <w:trPr>
          <w:trHeight w:val="567"/>
        </w:trPr>
        <w:tc>
          <w:tcPr>
            <w:tcW w:w="1793" w:type="dxa"/>
            <w:vAlign w:val="center"/>
          </w:tcPr>
          <w:p w:rsidR="00363E31" w:rsidRDefault="0029774B">
            <w:pPr>
              <w:rPr>
                <w:sz w:val="24"/>
                <w:szCs w:val="24"/>
              </w:rPr>
            </w:pPr>
            <w:r>
              <w:rPr>
                <w:sz w:val="24"/>
                <w:szCs w:val="24"/>
              </w:rPr>
              <w:t>ille</w:t>
            </w:r>
          </w:p>
        </w:tc>
        <w:tc>
          <w:tcPr>
            <w:tcW w:w="1793" w:type="dxa"/>
            <w:vAlign w:val="center"/>
          </w:tcPr>
          <w:p w:rsidR="00363E31" w:rsidRDefault="0029774B">
            <w:pPr>
              <w:rPr>
                <w:sz w:val="24"/>
                <w:szCs w:val="24"/>
              </w:rPr>
            </w:pPr>
            <w:r>
              <w:rPr>
                <w:sz w:val="24"/>
                <w:szCs w:val="24"/>
              </w:rPr>
              <w:t>quisque</w:t>
            </w:r>
          </w:p>
        </w:tc>
        <w:tc>
          <w:tcPr>
            <w:tcW w:w="1794" w:type="dxa"/>
            <w:vAlign w:val="center"/>
          </w:tcPr>
          <w:p w:rsidR="00363E31" w:rsidRDefault="0029774B">
            <w:pPr>
              <w:rPr>
                <w:sz w:val="24"/>
                <w:szCs w:val="24"/>
              </w:rPr>
            </w:pPr>
            <w:r>
              <w:rPr>
                <w:sz w:val="24"/>
                <w:szCs w:val="24"/>
              </w:rPr>
              <w:t>quia</w:t>
            </w:r>
          </w:p>
        </w:tc>
        <w:tc>
          <w:tcPr>
            <w:tcW w:w="1794" w:type="dxa"/>
            <w:vAlign w:val="center"/>
          </w:tcPr>
          <w:p w:rsidR="00363E31" w:rsidRDefault="0029774B">
            <w:pPr>
              <w:rPr>
                <w:sz w:val="24"/>
                <w:szCs w:val="24"/>
              </w:rPr>
            </w:pPr>
            <w:r>
              <w:rPr>
                <w:sz w:val="24"/>
                <w:szCs w:val="24"/>
              </w:rPr>
              <w:t>eam</w:t>
            </w:r>
          </w:p>
        </w:tc>
        <w:tc>
          <w:tcPr>
            <w:tcW w:w="1794" w:type="dxa"/>
            <w:vAlign w:val="center"/>
          </w:tcPr>
          <w:p w:rsidR="00363E31" w:rsidRDefault="00D9332F">
            <w:pPr>
              <w:rPr>
                <w:sz w:val="24"/>
                <w:szCs w:val="24"/>
              </w:rPr>
            </w:pPr>
            <w:r>
              <w:rPr>
                <w:sz w:val="24"/>
                <w:szCs w:val="24"/>
              </w:rPr>
              <w:t>aliquae</w:t>
            </w:r>
          </w:p>
        </w:tc>
        <w:tc>
          <w:tcPr>
            <w:tcW w:w="1794" w:type="dxa"/>
            <w:vAlign w:val="center"/>
          </w:tcPr>
          <w:p w:rsidR="00363E31" w:rsidRDefault="00D9332F">
            <w:pPr>
              <w:rPr>
                <w:sz w:val="24"/>
                <w:szCs w:val="24"/>
              </w:rPr>
            </w:pPr>
            <w:r>
              <w:rPr>
                <w:sz w:val="24"/>
                <w:szCs w:val="24"/>
              </w:rPr>
              <w:t>quicquam</w:t>
            </w:r>
          </w:p>
        </w:tc>
      </w:tr>
      <w:tr w:rsidR="00363E31" w:rsidTr="00363E31">
        <w:trPr>
          <w:trHeight w:val="567"/>
        </w:trPr>
        <w:tc>
          <w:tcPr>
            <w:tcW w:w="1793" w:type="dxa"/>
            <w:vAlign w:val="center"/>
          </w:tcPr>
          <w:p w:rsidR="00363E31" w:rsidRDefault="0029774B">
            <w:pPr>
              <w:rPr>
                <w:sz w:val="24"/>
                <w:szCs w:val="24"/>
              </w:rPr>
            </w:pPr>
            <w:r>
              <w:rPr>
                <w:sz w:val="24"/>
                <w:szCs w:val="24"/>
              </w:rPr>
              <w:t>hic</w:t>
            </w:r>
          </w:p>
        </w:tc>
        <w:tc>
          <w:tcPr>
            <w:tcW w:w="1793" w:type="dxa"/>
            <w:vAlign w:val="center"/>
          </w:tcPr>
          <w:p w:rsidR="00363E31" w:rsidRDefault="0029774B">
            <w:pPr>
              <w:rPr>
                <w:sz w:val="24"/>
                <w:szCs w:val="24"/>
              </w:rPr>
            </w:pPr>
            <w:r>
              <w:rPr>
                <w:sz w:val="24"/>
                <w:szCs w:val="24"/>
              </w:rPr>
              <w:t>quidam</w:t>
            </w:r>
          </w:p>
        </w:tc>
        <w:tc>
          <w:tcPr>
            <w:tcW w:w="1794" w:type="dxa"/>
            <w:vAlign w:val="center"/>
          </w:tcPr>
          <w:p w:rsidR="00363E31" w:rsidRDefault="0029774B">
            <w:pPr>
              <w:rPr>
                <w:sz w:val="24"/>
                <w:szCs w:val="24"/>
              </w:rPr>
            </w:pPr>
            <w:r>
              <w:rPr>
                <w:sz w:val="24"/>
                <w:szCs w:val="24"/>
              </w:rPr>
              <w:t>quamquam</w:t>
            </w:r>
          </w:p>
        </w:tc>
        <w:tc>
          <w:tcPr>
            <w:tcW w:w="1794" w:type="dxa"/>
            <w:vAlign w:val="center"/>
          </w:tcPr>
          <w:p w:rsidR="00363E31" w:rsidRDefault="0029774B">
            <w:pPr>
              <w:rPr>
                <w:sz w:val="24"/>
                <w:szCs w:val="24"/>
              </w:rPr>
            </w:pPr>
            <w:r>
              <w:rPr>
                <w:sz w:val="24"/>
                <w:szCs w:val="24"/>
              </w:rPr>
              <w:t>is</w:t>
            </w:r>
          </w:p>
        </w:tc>
        <w:tc>
          <w:tcPr>
            <w:tcW w:w="1794" w:type="dxa"/>
            <w:vAlign w:val="center"/>
          </w:tcPr>
          <w:p w:rsidR="00363E31" w:rsidRDefault="00D9332F">
            <w:pPr>
              <w:rPr>
                <w:sz w:val="24"/>
                <w:szCs w:val="24"/>
              </w:rPr>
            </w:pPr>
            <w:r>
              <w:rPr>
                <w:sz w:val="24"/>
                <w:szCs w:val="24"/>
              </w:rPr>
              <w:t>aliques</w:t>
            </w:r>
          </w:p>
        </w:tc>
        <w:tc>
          <w:tcPr>
            <w:tcW w:w="1794" w:type="dxa"/>
            <w:vAlign w:val="center"/>
          </w:tcPr>
          <w:p w:rsidR="00363E31" w:rsidRDefault="00D9332F">
            <w:pPr>
              <w:rPr>
                <w:sz w:val="24"/>
                <w:szCs w:val="24"/>
              </w:rPr>
            </w:pPr>
            <w:r>
              <w:rPr>
                <w:sz w:val="24"/>
                <w:szCs w:val="24"/>
              </w:rPr>
              <w:t>quidvis</w:t>
            </w:r>
          </w:p>
        </w:tc>
      </w:tr>
      <w:tr w:rsidR="00363E31" w:rsidTr="00363E31">
        <w:trPr>
          <w:trHeight w:val="567"/>
        </w:trPr>
        <w:tc>
          <w:tcPr>
            <w:tcW w:w="1793" w:type="dxa"/>
            <w:vAlign w:val="center"/>
          </w:tcPr>
          <w:p w:rsidR="00363E31" w:rsidRDefault="0029774B">
            <w:pPr>
              <w:rPr>
                <w:sz w:val="24"/>
                <w:szCs w:val="24"/>
              </w:rPr>
            </w:pPr>
            <w:r>
              <w:rPr>
                <w:sz w:val="24"/>
                <w:szCs w:val="24"/>
              </w:rPr>
              <w:t>iste</w:t>
            </w:r>
          </w:p>
        </w:tc>
        <w:tc>
          <w:tcPr>
            <w:tcW w:w="1793" w:type="dxa"/>
            <w:vAlign w:val="center"/>
          </w:tcPr>
          <w:p w:rsidR="00363E31" w:rsidRDefault="0029774B">
            <w:pPr>
              <w:rPr>
                <w:sz w:val="24"/>
                <w:szCs w:val="24"/>
              </w:rPr>
            </w:pPr>
            <w:r>
              <w:rPr>
                <w:sz w:val="24"/>
                <w:szCs w:val="24"/>
              </w:rPr>
              <w:t>isdem</w:t>
            </w:r>
          </w:p>
        </w:tc>
        <w:tc>
          <w:tcPr>
            <w:tcW w:w="1794" w:type="dxa"/>
            <w:vAlign w:val="center"/>
          </w:tcPr>
          <w:p w:rsidR="00363E31" w:rsidRDefault="0029774B">
            <w:pPr>
              <w:rPr>
                <w:sz w:val="24"/>
                <w:szCs w:val="24"/>
              </w:rPr>
            </w:pPr>
            <w:r>
              <w:rPr>
                <w:sz w:val="24"/>
                <w:szCs w:val="24"/>
              </w:rPr>
              <w:t>cum</w:t>
            </w:r>
          </w:p>
        </w:tc>
        <w:tc>
          <w:tcPr>
            <w:tcW w:w="1794" w:type="dxa"/>
            <w:vAlign w:val="center"/>
          </w:tcPr>
          <w:p w:rsidR="00363E31" w:rsidRDefault="0029774B">
            <w:pPr>
              <w:rPr>
                <w:sz w:val="24"/>
                <w:szCs w:val="24"/>
              </w:rPr>
            </w:pPr>
            <w:r>
              <w:rPr>
                <w:sz w:val="24"/>
                <w:szCs w:val="24"/>
              </w:rPr>
              <w:t>eo</w:t>
            </w:r>
          </w:p>
        </w:tc>
        <w:tc>
          <w:tcPr>
            <w:tcW w:w="1794" w:type="dxa"/>
            <w:vAlign w:val="center"/>
          </w:tcPr>
          <w:p w:rsidR="00363E31" w:rsidRDefault="00D9332F">
            <w:pPr>
              <w:rPr>
                <w:sz w:val="24"/>
                <w:szCs w:val="24"/>
              </w:rPr>
            </w:pPr>
            <w:r>
              <w:rPr>
                <w:sz w:val="24"/>
                <w:szCs w:val="24"/>
              </w:rPr>
              <w:t>aliquam</w:t>
            </w:r>
          </w:p>
        </w:tc>
        <w:tc>
          <w:tcPr>
            <w:tcW w:w="1794" w:type="dxa"/>
            <w:vAlign w:val="center"/>
          </w:tcPr>
          <w:p w:rsidR="00363E31" w:rsidRDefault="00D9332F">
            <w:pPr>
              <w:rPr>
                <w:sz w:val="24"/>
                <w:szCs w:val="24"/>
              </w:rPr>
            </w:pPr>
            <w:r>
              <w:rPr>
                <w:sz w:val="24"/>
                <w:szCs w:val="24"/>
              </w:rPr>
              <w:t>quicumque</w:t>
            </w:r>
          </w:p>
        </w:tc>
      </w:tr>
      <w:tr w:rsidR="00363E31" w:rsidTr="00363E31">
        <w:trPr>
          <w:trHeight w:val="567"/>
        </w:trPr>
        <w:tc>
          <w:tcPr>
            <w:tcW w:w="1793" w:type="dxa"/>
            <w:vAlign w:val="center"/>
          </w:tcPr>
          <w:p w:rsidR="00363E31" w:rsidRDefault="0029774B">
            <w:pPr>
              <w:rPr>
                <w:sz w:val="24"/>
                <w:szCs w:val="24"/>
              </w:rPr>
            </w:pPr>
            <w:r>
              <w:rPr>
                <w:sz w:val="24"/>
                <w:szCs w:val="24"/>
              </w:rPr>
              <w:t>tuus</w:t>
            </w:r>
          </w:p>
        </w:tc>
        <w:tc>
          <w:tcPr>
            <w:tcW w:w="1793" w:type="dxa"/>
            <w:vAlign w:val="center"/>
          </w:tcPr>
          <w:p w:rsidR="00363E31" w:rsidRDefault="0029774B">
            <w:pPr>
              <w:rPr>
                <w:sz w:val="24"/>
                <w:szCs w:val="24"/>
              </w:rPr>
            </w:pPr>
            <w:r>
              <w:rPr>
                <w:sz w:val="24"/>
                <w:szCs w:val="24"/>
              </w:rPr>
              <w:t>quisquam</w:t>
            </w:r>
          </w:p>
        </w:tc>
        <w:tc>
          <w:tcPr>
            <w:tcW w:w="1794" w:type="dxa"/>
            <w:vAlign w:val="center"/>
          </w:tcPr>
          <w:p w:rsidR="00363E31" w:rsidRDefault="0029774B">
            <w:pPr>
              <w:rPr>
                <w:sz w:val="24"/>
                <w:szCs w:val="24"/>
              </w:rPr>
            </w:pPr>
            <w:r>
              <w:rPr>
                <w:sz w:val="24"/>
                <w:szCs w:val="24"/>
              </w:rPr>
              <w:t>quod</w:t>
            </w:r>
          </w:p>
        </w:tc>
        <w:tc>
          <w:tcPr>
            <w:tcW w:w="1794" w:type="dxa"/>
            <w:vAlign w:val="center"/>
          </w:tcPr>
          <w:p w:rsidR="00363E31" w:rsidRDefault="0029774B">
            <w:pPr>
              <w:rPr>
                <w:sz w:val="24"/>
                <w:szCs w:val="24"/>
              </w:rPr>
            </w:pPr>
            <w:r>
              <w:rPr>
                <w:sz w:val="24"/>
                <w:szCs w:val="24"/>
              </w:rPr>
              <w:t>id</w:t>
            </w:r>
          </w:p>
        </w:tc>
        <w:tc>
          <w:tcPr>
            <w:tcW w:w="1794" w:type="dxa"/>
            <w:vAlign w:val="center"/>
          </w:tcPr>
          <w:p w:rsidR="00363E31" w:rsidRDefault="00D9332F">
            <w:pPr>
              <w:rPr>
                <w:sz w:val="24"/>
                <w:szCs w:val="24"/>
              </w:rPr>
            </w:pPr>
            <w:r>
              <w:rPr>
                <w:sz w:val="24"/>
                <w:szCs w:val="24"/>
              </w:rPr>
              <w:t>aliquas</w:t>
            </w:r>
          </w:p>
        </w:tc>
        <w:tc>
          <w:tcPr>
            <w:tcW w:w="1794" w:type="dxa"/>
            <w:vAlign w:val="center"/>
          </w:tcPr>
          <w:p w:rsidR="00363E31" w:rsidRDefault="00D9332F">
            <w:pPr>
              <w:rPr>
                <w:sz w:val="24"/>
                <w:szCs w:val="24"/>
              </w:rPr>
            </w:pPr>
            <w:r>
              <w:rPr>
                <w:sz w:val="24"/>
                <w:szCs w:val="24"/>
              </w:rPr>
              <w:t>quisquis</w:t>
            </w:r>
          </w:p>
        </w:tc>
      </w:tr>
    </w:tbl>
    <w:p w:rsidR="00AF7791" w:rsidRDefault="00AF7791">
      <w:pPr>
        <w:rPr>
          <w:sz w:val="24"/>
          <w:szCs w:val="24"/>
        </w:rPr>
      </w:pPr>
      <w:r>
        <w:rPr>
          <w:sz w:val="24"/>
          <w:szCs w:val="24"/>
        </w:rPr>
        <w:br w:type="page"/>
      </w:r>
    </w:p>
    <w:p w:rsidR="00D87DAF" w:rsidRDefault="00F64D68" w:rsidP="00D87DAF">
      <w:pPr>
        <w:pStyle w:val="Marc01"/>
      </w:pPr>
      <w:r w:rsidRPr="00F64D68">
        <w:rPr>
          <w:sz w:val="18"/>
          <w:szCs w:val="18"/>
          <w:lang w:eastAsia="nl-NL"/>
        </w:rPr>
        <w:lastRenderedPageBreak/>
        <mc:AlternateContent>
          <mc:Choice Requires="wps">
            <w:drawing>
              <wp:anchor distT="45720" distB="45720" distL="114300" distR="114300" simplePos="0" relativeHeight="251665408" behindDoc="0" locked="0" layoutInCell="1" allowOverlap="1" wp14:anchorId="5C14BFCD" wp14:editId="230F12C3">
                <wp:simplePos x="0" y="0"/>
                <wp:positionH relativeFrom="margin">
                  <wp:align>right</wp:align>
                </wp:positionH>
                <wp:positionV relativeFrom="paragraph">
                  <wp:posOffset>344906</wp:posOffset>
                </wp:positionV>
                <wp:extent cx="6802755" cy="1960245"/>
                <wp:effectExtent l="0" t="0" r="17145" b="2095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960474"/>
                        </a:xfrm>
                        <a:prstGeom prst="rect">
                          <a:avLst/>
                        </a:prstGeom>
                        <a:solidFill>
                          <a:schemeClr val="accent4">
                            <a:lumMod val="20000"/>
                            <a:lumOff val="80000"/>
                          </a:schemeClr>
                        </a:solidFill>
                        <a:ln w="9525">
                          <a:solidFill>
                            <a:srgbClr val="000000"/>
                          </a:solidFill>
                          <a:miter lim="800000"/>
                          <a:headEnd/>
                          <a:tailEnd/>
                        </a:ln>
                      </wps:spPr>
                      <wps:txbx>
                        <w:txbxContent>
                          <w:p w:rsidR="00485DBD" w:rsidRPr="00D87DAF" w:rsidRDefault="00485DBD"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485DBD" w:rsidRDefault="00485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BFCD" id="_x0000_s1046" type="#_x0000_t202" style="position:absolute;margin-left:484.45pt;margin-top:27.15pt;width:535.65pt;height:15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" fillcolor="#fff2cc [663]">
                <v:textbox>
                  <w:txbxContent>
                    <w:p w:rsidR="00485DBD" w:rsidRPr="00D87DAF" w:rsidRDefault="00485DBD"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485DBD" w:rsidRDefault="00485DBD"/>
                  </w:txbxContent>
                </v:textbox>
                <w10:wrap type="square" anchorx="margin"/>
              </v:shape>
            </w:pict>
          </mc:Fallback>
        </mc:AlternateContent>
      </w:r>
      <w:r w:rsidR="00D87DAF">
        <w:t>De voornaamwoorden</w:t>
      </w:r>
    </w:p>
    <w:p w:rsidR="00703EF0" w:rsidRDefault="00703EF0">
      <w:pPr>
        <w:rPr>
          <w:sz w:val="18"/>
          <w:szCs w:val="18"/>
        </w:rPr>
      </w:pPr>
    </w:p>
    <w:p w:rsidR="00703EF0" w:rsidRDefault="00703EF0">
      <w:pPr>
        <w:rPr>
          <w:sz w:val="18"/>
          <w:szCs w:val="18"/>
        </w:rPr>
      </w:pPr>
    </w:p>
    <w:p w:rsidR="00703EF0" w:rsidRDefault="00703EF0">
      <w:pPr>
        <w:rPr>
          <w:sz w:val="18"/>
          <w:szCs w:val="18"/>
        </w:rPr>
      </w:pPr>
    </w:p>
    <w:p w:rsidR="00AF7791" w:rsidRDefault="00D87DAF">
      <w:pPr>
        <w:rPr>
          <w:szCs w:val="24"/>
        </w:rPr>
      </w:pPr>
      <w:r>
        <w:rPr>
          <w:sz w:val="18"/>
          <w:szCs w:val="18"/>
        </w:rPr>
        <w:t>❹</w:t>
      </w:r>
      <w:r w:rsidR="00C40F33">
        <w:rPr>
          <w:sz w:val="18"/>
          <w:szCs w:val="18"/>
        </w:rPr>
        <w:t xml:space="preserve"> </w:t>
      </w:r>
      <w:r w:rsidR="00703266">
        <w:rPr>
          <w:szCs w:val="24"/>
        </w:rPr>
        <w:t>Vertaal uit de volgende oefening alleen de zin met daarin de relatieve aansluiting. Zie het voorbeeld.</w:t>
      </w:r>
    </w:p>
    <w:tbl>
      <w:tblPr>
        <w:tblStyle w:val="Tabelraster"/>
        <w:tblW w:w="0" w:type="auto"/>
        <w:tblLook w:val="04A0" w:firstRow="1" w:lastRow="0" w:firstColumn="1" w:lastColumn="0" w:noHBand="0" w:noVBand="1"/>
      </w:tblPr>
      <w:tblGrid>
        <w:gridCol w:w="6091"/>
        <w:gridCol w:w="4671"/>
      </w:tblGrid>
      <w:tr w:rsidR="00CB0C80" w:rsidTr="00703EF0">
        <w:trPr>
          <w:trHeight w:val="851"/>
        </w:trPr>
        <w:tc>
          <w:tcPr>
            <w:tcW w:w="6091" w:type="dxa"/>
            <w:shd w:val="clear" w:color="auto" w:fill="C5E0B3" w:themeFill="accent6" w:themeFillTint="66"/>
            <w:vAlign w:val="center"/>
          </w:tcPr>
          <w:p w:rsidR="00CB0C80" w:rsidRDefault="003372E0">
            <w:pPr>
              <w:rPr>
                <w:szCs w:val="24"/>
              </w:rPr>
            </w:pPr>
            <w:r>
              <w:rPr>
                <w:szCs w:val="24"/>
              </w:rPr>
              <w:t xml:space="preserve">Libros septem mihi ostendit. </w:t>
            </w:r>
            <w:r w:rsidRPr="003372E0">
              <w:rPr>
                <w:b/>
                <w:color w:val="FF0000"/>
                <w:szCs w:val="24"/>
              </w:rPr>
              <w:t>Quos statim vendidi</w:t>
            </w:r>
            <w:r>
              <w:rPr>
                <w:szCs w:val="24"/>
              </w:rPr>
              <w:t>.</w:t>
            </w:r>
          </w:p>
        </w:tc>
        <w:tc>
          <w:tcPr>
            <w:tcW w:w="4671" w:type="dxa"/>
            <w:shd w:val="clear" w:color="auto" w:fill="C5E0B3" w:themeFill="accent6" w:themeFillTint="66"/>
            <w:vAlign w:val="center"/>
          </w:tcPr>
          <w:p w:rsidR="00CB0C80" w:rsidRDefault="00630D14" w:rsidP="00630D14">
            <w:pPr>
              <w:rPr>
                <w:szCs w:val="24"/>
              </w:rPr>
            </w:pPr>
            <w:r>
              <w:rPr>
                <w:szCs w:val="24"/>
              </w:rPr>
              <w:t>En d</w:t>
            </w:r>
            <w:r w:rsidR="003372E0">
              <w:rPr>
                <w:szCs w:val="24"/>
              </w:rPr>
              <w:t>ie heb ik onmiddellijk verkocht</w:t>
            </w:r>
            <w:r>
              <w:rPr>
                <w:szCs w:val="24"/>
              </w:rPr>
              <w:t>.</w:t>
            </w:r>
          </w:p>
        </w:tc>
      </w:tr>
      <w:tr w:rsidR="00CB0C80" w:rsidTr="00703EF0">
        <w:trPr>
          <w:trHeight w:val="851"/>
        </w:trPr>
        <w:tc>
          <w:tcPr>
            <w:tcW w:w="6091" w:type="dxa"/>
            <w:vAlign w:val="center"/>
          </w:tcPr>
          <w:p w:rsidR="00CB0C80" w:rsidRDefault="00787224">
            <w:pPr>
              <w:rPr>
                <w:szCs w:val="24"/>
              </w:rPr>
            </w:pPr>
            <w:r>
              <w:rPr>
                <w:szCs w:val="24"/>
              </w:rPr>
              <w:t>“Continuo eadem locutus sum”. Quibus verbis dictis abiit.</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Mea Terentia domi est. Quam ego videre cupio!</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Procul aedificium ingens aspicio. Quod est templum Iovis.</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Ipse me per litteras consolabar. Quem librum ad te mittam.</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Apollo mihi medicinam fecit. Cui deo gratias agere debes.</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rsidP="00787224">
            <w:pPr>
              <w:rPr>
                <w:szCs w:val="24"/>
              </w:rPr>
            </w:pPr>
            <w:r>
              <w:rPr>
                <w:szCs w:val="24"/>
              </w:rPr>
              <w:t>Apollo mihi medicinam fecit. Quae et tibi prodesse potest.</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B0ECB">
            <w:pPr>
              <w:rPr>
                <w:szCs w:val="24"/>
              </w:rPr>
            </w:pPr>
            <w:r>
              <w:rPr>
                <w:szCs w:val="24"/>
              </w:rPr>
              <w:t>Illi servi a me laudari debent. Quorum enim sum dominus.</w:t>
            </w:r>
          </w:p>
        </w:tc>
        <w:tc>
          <w:tcPr>
            <w:tcW w:w="4671" w:type="dxa"/>
            <w:vAlign w:val="center"/>
          </w:tcPr>
          <w:p w:rsidR="00CB0C80" w:rsidRDefault="00CB0C80">
            <w:pPr>
              <w:rPr>
                <w:szCs w:val="24"/>
              </w:rPr>
            </w:pPr>
          </w:p>
        </w:tc>
      </w:tr>
      <w:tr w:rsidR="003372E0" w:rsidTr="00703EF0">
        <w:trPr>
          <w:trHeight w:val="851"/>
        </w:trPr>
        <w:tc>
          <w:tcPr>
            <w:tcW w:w="6091" w:type="dxa"/>
            <w:vAlign w:val="center"/>
          </w:tcPr>
          <w:p w:rsidR="003372E0" w:rsidRDefault="00194E4E">
            <w:pPr>
              <w:rPr>
                <w:szCs w:val="24"/>
              </w:rPr>
            </w:pPr>
            <w:r>
              <w:rPr>
                <w:szCs w:val="24"/>
              </w:rPr>
              <w:t>Se praegnantem esse puellariter nescit. Quem errorem expiavit.</w:t>
            </w:r>
          </w:p>
        </w:tc>
        <w:tc>
          <w:tcPr>
            <w:tcW w:w="4671" w:type="dxa"/>
            <w:vAlign w:val="center"/>
          </w:tcPr>
          <w:p w:rsidR="003372E0" w:rsidRDefault="003372E0">
            <w:pPr>
              <w:rPr>
                <w:szCs w:val="24"/>
              </w:rPr>
            </w:pPr>
          </w:p>
        </w:tc>
      </w:tr>
      <w:tr w:rsidR="003372E0" w:rsidTr="00703EF0">
        <w:trPr>
          <w:trHeight w:val="851"/>
        </w:trPr>
        <w:tc>
          <w:tcPr>
            <w:tcW w:w="6091" w:type="dxa"/>
            <w:vAlign w:val="center"/>
          </w:tcPr>
          <w:p w:rsidR="003372E0" w:rsidRDefault="00132417">
            <w:pPr>
              <w:rPr>
                <w:szCs w:val="24"/>
              </w:rPr>
            </w:pPr>
            <w:r>
              <w:rPr>
                <w:szCs w:val="24"/>
              </w:rPr>
              <w:t>Ex proximo aspicere volo ecquid mare iam admittat. Quod adhuc vastum et adversum manebat.</w:t>
            </w:r>
          </w:p>
        </w:tc>
        <w:tc>
          <w:tcPr>
            <w:tcW w:w="4671" w:type="dxa"/>
            <w:vAlign w:val="center"/>
          </w:tcPr>
          <w:p w:rsidR="003372E0" w:rsidRDefault="003372E0">
            <w:pPr>
              <w:rPr>
                <w:szCs w:val="24"/>
              </w:rPr>
            </w:pPr>
          </w:p>
        </w:tc>
      </w:tr>
      <w:tr w:rsidR="003372E0" w:rsidTr="00703EF0">
        <w:trPr>
          <w:trHeight w:val="851"/>
        </w:trPr>
        <w:tc>
          <w:tcPr>
            <w:tcW w:w="6091" w:type="dxa"/>
            <w:vAlign w:val="center"/>
          </w:tcPr>
          <w:p w:rsidR="003372E0" w:rsidRDefault="00132417">
            <w:pPr>
              <w:rPr>
                <w:szCs w:val="24"/>
              </w:rPr>
            </w:pPr>
            <w:r>
              <w:rPr>
                <w:szCs w:val="24"/>
              </w:rPr>
              <w:t>Scio alios sibi magnos homines et sapientes videri. Qui an magni sapientesque sint, nescio.</w:t>
            </w:r>
          </w:p>
        </w:tc>
        <w:tc>
          <w:tcPr>
            <w:tcW w:w="4671" w:type="dxa"/>
            <w:vAlign w:val="center"/>
          </w:tcPr>
          <w:p w:rsidR="003372E0" w:rsidRDefault="003372E0">
            <w:pPr>
              <w:rPr>
                <w:szCs w:val="24"/>
              </w:rPr>
            </w:pPr>
          </w:p>
        </w:tc>
      </w:tr>
    </w:tbl>
    <w:p w:rsidR="00333017" w:rsidRDefault="00333017">
      <w:pPr>
        <w:rPr>
          <w:sz w:val="24"/>
          <w:szCs w:val="24"/>
        </w:rPr>
      </w:pPr>
    </w:p>
    <w:p w:rsidR="00333017" w:rsidRDefault="00333017" w:rsidP="00333017">
      <w:r>
        <w:br w:type="page"/>
      </w:r>
    </w:p>
    <w:p w:rsidR="00333017" w:rsidRDefault="00333017" w:rsidP="00333017">
      <w:pPr>
        <w:pStyle w:val="Marc01"/>
      </w:pPr>
      <w:r>
        <w:lastRenderedPageBreak/>
        <w:t>De voornaamwoorden</w:t>
      </w:r>
    </w:p>
    <w:p w:rsidR="00333017" w:rsidRDefault="00333017" w:rsidP="00333017">
      <w:pPr>
        <w:rPr>
          <w:szCs w:val="18"/>
        </w:rPr>
      </w:pPr>
      <w:r>
        <w:rPr>
          <w:sz w:val="18"/>
          <w:szCs w:val="18"/>
        </w:rPr>
        <w:t>❺</w:t>
      </w:r>
      <w:r>
        <w:rPr>
          <w:szCs w:val="18"/>
        </w:rPr>
        <w:t xml:space="preserve"> Congruentie. Wat is dat ook al weer? O ja, een voornaamwoord past zich aan aan een zelfstandig naamwoord. Kunnen alle woorden congrueren dan? Nou ja, bijwoorden niet, zelfstandige naamwoorden zelf dus ook niet. Maar participia, bijvoeglijke naamwoorden, alle voornaamwoorden behalve de persoonlijke, gerundiva, die kunnen dat allemaal ja.</w:t>
      </w:r>
    </w:p>
    <w:tbl>
      <w:tblPr>
        <w:tblStyle w:val="Tabelraster"/>
        <w:tblW w:w="10485" w:type="dxa"/>
        <w:tblLook w:val="04A0" w:firstRow="1" w:lastRow="0" w:firstColumn="1" w:lastColumn="0" w:noHBand="0" w:noVBand="1"/>
      </w:tblPr>
      <w:tblGrid>
        <w:gridCol w:w="2510"/>
        <w:gridCol w:w="1313"/>
        <w:gridCol w:w="6662"/>
      </w:tblGrid>
      <w:tr w:rsidR="00333017" w:rsidRPr="00333017" w:rsidTr="00DC23EF">
        <w:trPr>
          <w:trHeight w:val="510"/>
        </w:trPr>
        <w:tc>
          <w:tcPr>
            <w:tcW w:w="2510"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virum</w:t>
            </w:r>
          </w:p>
        </w:tc>
        <w:tc>
          <w:tcPr>
            <w:tcW w:w="1313"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ille</w:t>
            </w:r>
          </w:p>
        </w:tc>
        <w:tc>
          <w:tcPr>
            <w:tcW w:w="6662" w:type="dxa"/>
            <w:shd w:val="clear" w:color="auto" w:fill="C5E0B3" w:themeFill="accent6" w:themeFillTint="66"/>
            <w:vAlign w:val="center"/>
          </w:tcPr>
          <w:p w:rsidR="00333017" w:rsidRPr="00333017" w:rsidRDefault="00F64D68" w:rsidP="00333017">
            <w:pPr>
              <w:rPr>
                <w:szCs w:val="18"/>
              </w:rPr>
            </w:pPr>
            <w:r w:rsidRPr="00FD37C2">
              <w:rPr>
                <w:b/>
                <w:color w:val="FF0000"/>
                <w:szCs w:val="18"/>
              </w:rPr>
              <w:t>illum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puellae (dat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bella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puerorum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rerum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viros</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bellis (dat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reges (acc pl)</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lege</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(nom pl)</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carmina (nom pl)</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viri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regem</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carminibus</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 (abl sg)</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puellarum</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legis</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res (acc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(acc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pueris (abl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rei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 (abl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bl>
    <w:p w:rsidR="00333017" w:rsidRDefault="00333017">
      <w:pPr>
        <w:rPr>
          <w:szCs w:val="18"/>
        </w:rPr>
      </w:pPr>
      <w:r>
        <w:rPr>
          <w:szCs w:val="18"/>
        </w:rPr>
        <w:br w:type="page"/>
      </w:r>
    </w:p>
    <w:p w:rsidR="00333017" w:rsidRDefault="00333017" w:rsidP="00333017">
      <w:r>
        <w:lastRenderedPageBreak/>
        <w:t>Even een tussendoortje …</w:t>
      </w:r>
    </w:p>
    <w:p w:rsidR="00D72270" w:rsidRDefault="00A02026" w:rsidP="0085103D">
      <w:pPr>
        <w:pStyle w:val="Marc01"/>
      </w:pPr>
      <w:r>
        <w:rPr>
          <w:lang w:eastAsia="nl-NL"/>
        </w:rPr>
        <mc:AlternateContent>
          <mc:Choice Requires="wps">
            <w:drawing>
              <wp:anchor distT="45720" distB="45720" distL="114300" distR="114300" simplePos="0" relativeHeight="251667456" behindDoc="0" locked="0" layoutInCell="1" allowOverlap="1" wp14:anchorId="3E8EB97C" wp14:editId="046E92BB">
                <wp:simplePos x="0" y="0"/>
                <wp:positionH relativeFrom="margin">
                  <wp:align>right</wp:align>
                </wp:positionH>
                <wp:positionV relativeFrom="paragraph">
                  <wp:posOffset>366852</wp:posOffset>
                </wp:positionV>
                <wp:extent cx="6810375" cy="6430010"/>
                <wp:effectExtent l="0" t="0" r="28575" b="279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430061"/>
                        </a:xfrm>
                        <a:prstGeom prst="rect">
                          <a:avLst/>
                        </a:prstGeom>
                        <a:solidFill>
                          <a:schemeClr val="accent5">
                            <a:lumMod val="20000"/>
                            <a:lumOff val="80000"/>
                          </a:schemeClr>
                        </a:solidFill>
                        <a:ln w="9525">
                          <a:solidFill>
                            <a:srgbClr val="000000"/>
                          </a:solidFill>
                          <a:miter lim="800000"/>
                          <a:headEnd/>
                          <a:tailEnd/>
                        </a:ln>
                      </wps:spPr>
                      <wps:txbx>
                        <w:txbxContent>
                          <w:p w:rsidR="00485DBD" w:rsidRPr="00213805" w:rsidRDefault="00485DBD" w:rsidP="00A02026">
                            <w:pPr>
                              <w:spacing w:after="0" w:line="276" w:lineRule="auto"/>
                              <w:rPr>
                                <w:i/>
                                <w:sz w:val="24"/>
                                <w:szCs w:val="24"/>
                              </w:rPr>
                            </w:pPr>
                            <w:r w:rsidRPr="00213805">
                              <w:rPr>
                                <w:i/>
                                <w:szCs w:val="24"/>
                              </w:rPr>
                              <w:t xml:space="preserve">Iemand, ene Damocles, die vindt dat zijn baas, Dionysius (tiran van Syracuse) wel erg veel mazzel heeft, krijgt van die baas de vraag voorgelegd of hij zelf de positie van die baas dan wel eens zou willen bekleden. </w:t>
                            </w:r>
                            <w:r>
                              <w:rPr>
                                <w:i/>
                                <w:szCs w:val="24"/>
                              </w:rPr>
                              <w:t xml:space="preserve">Op die uitnodiging gaat Damocles graag in. Hoe lang hij het volhoudt, dat is de vraag…. </w:t>
                            </w:r>
                            <w:r w:rsidRPr="00F81C56">
                              <w:rPr>
                                <w:i/>
                                <w:sz w:val="18"/>
                                <w:szCs w:val="24"/>
                              </w:rPr>
                              <w:t xml:space="preserve">Beetje </w:t>
                            </w:r>
                            <w:r w:rsidRPr="00F81C56">
                              <w:rPr>
                                <w:i/>
                                <w:sz w:val="14"/>
                                <w:szCs w:val="24"/>
                              </w:rPr>
                              <w:t>filosofie,</w:t>
                            </w:r>
                            <w:r w:rsidRPr="00F81C56">
                              <w:rPr>
                                <w:i/>
                                <w:sz w:val="12"/>
                                <w:szCs w:val="24"/>
                              </w:rPr>
                              <w:t xml:space="preserve"> heel klein </w:t>
                            </w:r>
                            <w:r w:rsidRPr="00F81C56">
                              <w:rPr>
                                <w:i/>
                                <w:sz w:val="10"/>
                                <w:szCs w:val="24"/>
                              </w:rPr>
                              <w:t>beetje</w:t>
                            </w:r>
                            <w:r w:rsidRPr="00F81C56">
                              <w:rPr>
                                <w:i/>
                                <w:sz w:val="14"/>
                                <w:szCs w:val="24"/>
                              </w:rPr>
                              <w:t>.</w:t>
                            </w:r>
                          </w:p>
                          <w:p w:rsidR="00485DBD" w:rsidRDefault="00485DBD" w:rsidP="00A02026">
                            <w:pPr>
                              <w:spacing w:after="0" w:line="276" w:lineRule="auto"/>
                              <w:rPr>
                                <w:sz w:val="24"/>
                                <w:szCs w:val="24"/>
                              </w:rPr>
                            </w:pPr>
                          </w:p>
                          <w:p w:rsidR="00485DBD" w:rsidRDefault="00485DBD" w:rsidP="00A02026">
                            <w:pPr>
                              <w:spacing w:after="0" w:line="276" w:lineRule="auto"/>
                              <w:rPr>
                                <w:sz w:val="24"/>
                                <w:szCs w:val="24"/>
                              </w:rPr>
                            </w:pPr>
                            <w:r>
                              <w:rPr>
                                <w:sz w:val="24"/>
                                <w:szCs w:val="24"/>
                              </w:rPr>
                              <w:tab/>
                            </w:r>
                            <w:r w:rsidRPr="00D72270">
                              <w:rPr>
                                <w:sz w:val="24"/>
                                <w:szCs w:val="24"/>
                              </w:rPr>
                              <w:t xml:space="preserve">Quam beatus esset, ipse iudicavit Dionysius. Aliquando Damocles, unus ex assentatoribus eius, </w:t>
                            </w:r>
                            <w:r>
                              <w:rPr>
                                <w:sz w:val="24"/>
                                <w:szCs w:val="24"/>
                              </w:rPr>
                              <w:tab/>
                            </w:r>
                            <w:r w:rsidRPr="00D72270">
                              <w:rPr>
                                <w:sz w:val="24"/>
                                <w:szCs w:val="24"/>
                              </w:rPr>
                              <w:t xml:space="preserve">admiratus divitias eius, maiestatem dominatus, magnificentiam aedium regiarum, ei dixit: “Nemo </w:t>
                            </w:r>
                            <w:r>
                              <w:rPr>
                                <w:sz w:val="24"/>
                                <w:szCs w:val="24"/>
                              </w:rPr>
                              <w:tab/>
                            </w:r>
                            <w:r w:rsidRPr="00D72270">
                              <w:rPr>
                                <w:sz w:val="24"/>
                                <w:szCs w:val="24"/>
                              </w:rPr>
                              <w:t xml:space="preserve">te beatior est.” Tum tyrannus: “Visne igitur,” inquit, “quoniam te haec vita delectat, ipse eam </w:t>
                            </w:r>
                            <w:r>
                              <w:rPr>
                                <w:sz w:val="24"/>
                                <w:szCs w:val="24"/>
                              </w:rPr>
                              <w:tab/>
                            </w:r>
                            <w:r w:rsidRPr="00D72270">
                              <w:rPr>
                                <w:sz w:val="24"/>
                                <w:szCs w:val="24"/>
                              </w:rPr>
                              <w:t xml:space="preserve">gustare?”. Damocles laetus respondit: “Paratus sum fortunam experiri tuam.” Tum tyrannus </w:t>
                            </w:r>
                          </w:p>
                          <w:p w:rsidR="00485DBD" w:rsidRDefault="00485DBD" w:rsidP="00A02026">
                            <w:pPr>
                              <w:spacing w:after="0" w:line="276" w:lineRule="auto"/>
                              <w:rPr>
                                <w:sz w:val="24"/>
                                <w:szCs w:val="24"/>
                              </w:rPr>
                            </w:pPr>
                            <w:r>
                              <w:rPr>
                                <w:sz w:val="24"/>
                                <w:szCs w:val="24"/>
                              </w:rPr>
                              <w:t>5</w:t>
                            </w:r>
                            <w:r>
                              <w:rPr>
                                <w:sz w:val="24"/>
                                <w:szCs w:val="24"/>
                              </w:rPr>
                              <w:tab/>
                            </w:r>
                            <w:r w:rsidRPr="00D72270">
                              <w:rPr>
                                <w:sz w:val="24"/>
                                <w:szCs w:val="24"/>
                              </w:rPr>
                              <w:t xml:space="preserve">Damoclem collocari </w:t>
                            </w:r>
                            <w:r>
                              <w:rPr>
                                <w:sz w:val="24"/>
                                <w:szCs w:val="24"/>
                              </w:rPr>
                              <w:t xml:space="preserve"> </w:t>
                            </w:r>
                            <w:r w:rsidRPr="00D72270">
                              <w:rPr>
                                <w:sz w:val="24"/>
                                <w:szCs w:val="24"/>
                              </w:rPr>
                              <w:t xml:space="preserve">iussit in aureo lecto. Aderant unguenta, coronae, incendebantur odores, </w:t>
                            </w:r>
                            <w:r>
                              <w:rPr>
                                <w:sz w:val="24"/>
                                <w:szCs w:val="24"/>
                              </w:rPr>
                              <w:tab/>
                            </w:r>
                            <w:r w:rsidRPr="00D72270">
                              <w:rPr>
                                <w:sz w:val="24"/>
                                <w:szCs w:val="24"/>
                              </w:rPr>
                              <w:t xml:space="preserve">pretiosissimae epulae ei parabantur. Servi summa cum diligentia ministrare parati erant. </w:t>
                            </w:r>
                            <w:r>
                              <w:rPr>
                                <w:sz w:val="24"/>
                                <w:szCs w:val="24"/>
                              </w:rPr>
                              <w:tab/>
                            </w:r>
                            <w:r w:rsidRPr="00D72270">
                              <w:rPr>
                                <w:sz w:val="24"/>
                                <w:szCs w:val="24"/>
                              </w:rPr>
                              <w:t xml:space="preserve">Fortunatus sibi Damocles videbatur. Subito fulgentem gladium e lacunari saeta equina aptum </w:t>
                            </w:r>
                            <w:r>
                              <w:rPr>
                                <w:sz w:val="24"/>
                                <w:szCs w:val="24"/>
                              </w:rPr>
                              <w:tab/>
                            </w:r>
                            <w:r w:rsidRPr="00D72270">
                              <w:rPr>
                                <w:sz w:val="24"/>
                                <w:szCs w:val="24"/>
                              </w:rPr>
                              <w:t xml:space="preserve">demitti iussit Dionysius, ut impenderet illius beati cervici. Tum Damocles nec illos ministros </w:t>
                            </w:r>
                            <w:r>
                              <w:rPr>
                                <w:sz w:val="24"/>
                                <w:szCs w:val="24"/>
                              </w:rPr>
                              <w:tab/>
                            </w:r>
                            <w:r w:rsidRPr="00D72270">
                              <w:rPr>
                                <w:sz w:val="24"/>
                                <w:szCs w:val="24"/>
                              </w:rPr>
                              <w:t xml:space="preserve">aspiciebat neque aurea vasa, nec manum porrigebat in mensam; iam ipsae delabi de capite </w:t>
                            </w:r>
                          </w:p>
                          <w:p w:rsidR="00485DBD" w:rsidRDefault="00485DBD" w:rsidP="00A02026">
                            <w:pPr>
                              <w:spacing w:after="0" w:line="276" w:lineRule="auto"/>
                              <w:rPr>
                                <w:sz w:val="24"/>
                                <w:szCs w:val="24"/>
                              </w:rPr>
                            </w:pPr>
                            <w:r>
                              <w:rPr>
                                <w:sz w:val="24"/>
                                <w:szCs w:val="24"/>
                              </w:rPr>
                              <w:t>10</w:t>
                            </w:r>
                            <w:r>
                              <w:rPr>
                                <w:sz w:val="24"/>
                                <w:szCs w:val="24"/>
                              </w:rPr>
                              <w:tab/>
                            </w:r>
                            <w:r w:rsidRPr="00D72270">
                              <w:rPr>
                                <w:sz w:val="24"/>
                                <w:szCs w:val="24"/>
                              </w:rPr>
                              <w:t xml:space="preserve">coronae coeperunt; postremo exoravit tyrannum, ut abire sibi liceret, quod tali modo beatus iam </w:t>
                            </w:r>
                            <w:r>
                              <w:rPr>
                                <w:sz w:val="24"/>
                                <w:szCs w:val="24"/>
                              </w:rPr>
                              <w:tab/>
                            </w:r>
                            <w:r w:rsidRPr="00D72270">
                              <w:rPr>
                                <w:sz w:val="24"/>
                                <w:szCs w:val="24"/>
                              </w:rPr>
                              <w:t>nollet esse.</w:t>
                            </w:r>
                          </w:p>
                          <w:p w:rsidR="00485DBD" w:rsidRDefault="00485DBD" w:rsidP="00A02026"/>
                          <w:p w:rsidR="00485DBD" w:rsidRDefault="00485DBD" w:rsidP="00A02026">
                            <w:r>
                              <w:t>Vertaal bovenstaande tekst zo goed mogelijk in het Nederlands. Denk in “kola”, weet je nog?</w:t>
                            </w:r>
                          </w:p>
                          <w:p w:rsidR="00485DBD" w:rsidRDefault="00485DBD" w:rsidP="00A02026">
                            <w:r>
                              <w:t>Een paar betekenissen krijg je:</w:t>
                            </w:r>
                          </w:p>
                          <w:p w:rsidR="00485DBD" w:rsidRDefault="00485DBD" w:rsidP="00A02026">
                            <w:r>
                              <w:t>1</w:t>
                            </w:r>
                            <w:r>
                              <w:tab/>
                              <w:t>assentator</w:t>
                            </w:r>
                            <w:r>
                              <w:tab/>
                            </w:r>
                            <w:r>
                              <w:tab/>
                            </w:r>
                            <w:r>
                              <w:tab/>
                            </w:r>
                            <w:r>
                              <w:tab/>
                            </w:r>
                            <w:r>
                              <w:tab/>
                            </w:r>
                            <w:r>
                              <w:tab/>
                              <w:t xml:space="preserve">vleier </w:t>
                            </w:r>
                            <w:r w:rsidRPr="00AB7B11">
                              <w:rPr>
                                <w:i/>
                              </w:rPr>
                              <w:t>(iemand die beroepshalve zijn meester vleide)</w:t>
                            </w:r>
                          </w:p>
                          <w:p w:rsidR="00485DBD" w:rsidRDefault="00485DBD" w:rsidP="00A02026">
                            <w:r>
                              <w:t>2</w:t>
                            </w:r>
                            <w:r>
                              <w:tab/>
                              <w:t>dominatus, - us</w:t>
                            </w:r>
                            <w:r>
                              <w:tab/>
                            </w:r>
                            <w:r>
                              <w:tab/>
                            </w:r>
                            <w:r>
                              <w:tab/>
                            </w:r>
                            <w:r>
                              <w:tab/>
                            </w:r>
                            <w:r>
                              <w:tab/>
                            </w:r>
                            <w:r>
                              <w:tab/>
                              <w:t>heerschappij</w:t>
                            </w:r>
                          </w:p>
                          <w:p w:rsidR="00485DBD" w:rsidRDefault="00485DBD" w:rsidP="00A02026">
                            <w:pPr>
                              <w:rPr>
                                <w:i/>
                              </w:rPr>
                            </w:pPr>
                            <w:r>
                              <w:t>3</w:t>
                            </w:r>
                            <w:r>
                              <w:tab/>
                              <w:t>visne</w:t>
                            </w:r>
                            <w:r>
                              <w:tab/>
                            </w:r>
                            <w:r>
                              <w:tab/>
                            </w:r>
                            <w:r>
                              <w:tab/>
                            </w:r>
                            <w:r>
                              <w:tab/>
                            </w:r>
                            <w:r>
                              <w:tab/>
                            </w:r>
                            <w:r>
                              <w:tab/>
                            </w:r>
                            <w:r>
                              <w:tab/>
                            </w:r>
                            <w:r w:rsidRPr="00AB7B11">
                              <w:rPr>
                                <w:i/>
                              </w:rPr>
                              <w:t xml:space="preserve">= vis </w:t>
                            </w:r>
                            <w:r>
                              <w:rPr>
                                <w:i/>
                              </w:rPr>
                              <w:t xml:space="preserve">(van velle) </w:t>
                            </w:r>
                            <w:r w:rsidRPr="00AB7B11">
                              <w:rPr>
                                <w:i/>
                              </w:rPr>
                              <w:t>+ achtervoegsel ne</w:t>
                            </w:r>
                          </w:p>
                          <w:p w:rsidR="00485DBD" w:rsidRDefault="00485DBD" w:rsidP="00A02026">
                            <w:r>
                              <w:t>5</w:t>
                            </w:r>
                            <w:r>
                              <w:tab/>
                              <w:t>unguentum</w:t>
                            </w:r>
                            <w:r>
                              <w:tab/>
                            </w:r>
                            <w:r>
                              <w:tab/>
                            </w:r>
                            <w:r>
                              <w:tab/>
                            </w:r>
                            <w:r>
                              <w:tab/>
                            </w:r>
                            <w:r>
                              <w:tab/>
                            </w:r>
                            <w:r>
                              <w:tab/>
                              <w:t xml:space="preserve">zalf, olie </w:t>
                            </w:r>
                            <w:r w:rsidRPr="00AB7B11">
                              <w:rPr>
                                <w:i/>
                              </w:rPr>
                              <w:t>(bij vorsten gebruikelijke attributen)</w:t>
                            </w:r>
                          </w:p>
                          <w:p w:rsidR="00485DBD" w:rsidRDefault="00485DBD" w:rsidP="00A02026">
                            <w:r>
                              <w:t>6</w:t>
                            </w:r>
                            <w:r>
                              <w:tab/>
                              <w:t>ministrare</w:t>
                            </w:r>
                            <w:r>
                              <w:tab/>
                            </w:r>
                            <w:r>
                              <w:tab/>
                            </w:r>
                            <w:r>
                              <w:tab/>
                            </w:r>
                            <w:r>
                              <w:tab/>
                            </w:r>
                            <w:r>
                              <w:tab/>
                            </w:r>
                            <w:r>
                              <w:tab/>
                              <w:t>bedienen</w:t>
                            </w:r>
                          </w:p>
                          <w:p w:rsidR="00485DBD" w:rsidRDefault="00485DBD" w:rsidP="00A02026">
                            <w:r>
                              <w:t>7</w:t>
                            </w:r>
                            <w:r>
                              <w:tab/>
                              <w:t>lacunar, -aris</w:t>
                            </w:r>
                            <w:r>
                              <w:tab/>
                            </w:r>
                            <w:r>
                              <w:tab/>
                            </w:r>
                            <w:r>
                              <w:tab/>
                            </w:r>
                            <w:r>
                              <w:tab/>
                            </w:r>
                            <w:r>
                              <w:tab/>
                            </w:r>
                            <w:r>
                              <w:tab/>
                              <w:t>het plafond</w:t>
                            </w:r>
                          </w:p>
                          <w:p w:rsidR="00485DBD" w:rsidRDefault="00485DBD" w:rsidP="00A02026">
                            <w:r>
                              <w:t>8</w:t>
                            </w:r>
                            <w:r>
                              <w:tab/>
                              <w:t>demittere</w:t>
                            </w:r>
                            <w:r>
                              <w:tab/>
                            </w:r>
                            <w:r>
                              <w:tab/>
                            </w:r>
                            <w:r>
                              <w:tab/>
                            </w:r>
                            <w:r>
                              <w:tab/>
                            </w:r>
                            <w:r>
                              <w:tab/>
                            </w:r>
                            <w:r>
                              <w:tab/>
                              <w:t>neer hangen</w:t>
                            </w:r>
                          </w:p>
                          <w:p w:rsidR="00485DBD" w:rsidRDefault="00485DBD" w:rsidP="00A02026">
                            <w:r>
                              <w:tab/>
                              <w:t>cervix, - icis</w:t>
                            </w:r>
                            <w:r>
                              <w:tab/>
                            </w:r>
                            <w:r>
                              <w:tab/>
                            </w:r>
                            <w:r>
                              <w:tab/>
                            </w:r>
                            <w:r>
                              <w:tab/>
                            </w:r>
                            <w:r>
                              <w:tab/>
                            </w:r>
                            <w:r>
                              <w:tab/>
                              <w:t>hals, nek</w:t>
                            </w:r>
                            <w:r>
                              <w:br w:type="page"/>
                            </w:r>
                          </w:p>
                          <w:p w:rsidR="00485DBD" w:rsidRDefault="00485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B97C" id="_x0000_s1047" type="#_x0000_t202" style="position:absolute;margin-left:485.05pt;margin-top:28.9pt;width:536.25pt;height:506.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" fillcolor="#d9e2f3 [664]">
                <v:textbox>
                  <w:txbxContent>
                    <w:p w:rsidR="00485DBD" w:rsidRPr="00213805" w:rsidRDefault="00485DBD" w:rsidP="00A02026">
                      <w:pPr>
                        <w:spacing w:after="0" w:line="276" w:lineRule="auto"/>
                        <w:rPr>
                          <w:i/>
                          <w:sz w:val="24"/>
                          <w:szCs w:val="24"/>
                        </w:rPr>
                      </w:pPr>
                      <w:r w:rsidRPr="00213805">
                        <w:rPr>
                          <w:i/>
                          <w:szCs w:val="24"/>
                        </w:rPr>
                        <w:t xml:space="preserve">Iemand, ene Damocles, die vindt dat zijn baas, Dionysius (tiran van Syracuse) wel erg veel mazzel heeft, krijgt van die baas de vraag voorgelegd of hij zelf de positie van die baas dan wel eens zou willen bekleden. </w:t>
                      </w:r>
                      <w:r>
                        <w:rPr>
                          <w:i/>
                          <w:szCs w:val="24"/>
                        </w:rPr>
                        <w:t xml:space="preserve">Op die uitnodiging gaat Damocles graag in. Hoe lang hij het volhoudt, dat is de vraag…. </w:t>
                      </w:r>
                      <w:r w:rsidRPr="00F81C56">
                        <w:rPr>
                          <w:i/>
                          <w:sz w:val="18"/>
                          <w:szCs w:val="24"/>
                        </w:rPr>
                        <w:t xml:space="preserve">Beetje </w:t>
                      </w:r>
                      <w:r w:rsidRPr="00F81C56">
                        <w:rPr>
                          <w:i/>
                          <w:sz w:val="14"/>
                          <w:szCs w:val="24"/>
                        </w:rPr>
                        <w:t>filosofie,</w:t>
                      </w:r>
                      <w:r w:rsidRPr="00F81C56">
                        <w:rPr>
                          <w:i/>
                          <w:sz w:val="12"/>
                          <w:szCs w:val="24"/>
                        </w:rPr>
                        <w:t xml:space="preserve"> heel klein </w:t>
                      </w:r>
                      <w:r w:rsidRPr="00F81C56">
                        <w:rPr>
                          <w:i/>
                          <w:sz w:val="10"/>
                          <w:szCs w:val="24"/>
                        </w:rPr>
                        <w:t>beetje</w:t>
                      </w:r>
                      <w:r w:rsidRPr="00F81C56">
                        <w:rPr>
                          <w:i/>
                          <w:sz w:val="14"/>
                          <w:szCs w:val="24"/>
                        </w:rPr>
                        <w:t>.</w:t>
                      </w:r>
                    </w:p>
                    <w:p w:rsidR="00485DBD" w:rsidRDefault="00485DBD" w:rsidP="00A02026">
                      <w:pPr>
                        <w:spacing w:after="0" w:line="276" w:lineRule="auto"/>
                        <w:rPr>
                          <w:sz w:val="24"/>
                          <w:szCs w:val="24"/>
                        </w:rPr>
                      </w:pPr>
                    </w:p>
                    <w:p w:rsidR="00485DBD" w:rsidRDefault="00485DBD" w:rsidP="00A02026">
                      <w:pPr>
                        <w:spacing w:after="0" w:line="276" w:lineRule="auto"/>
                        <w:rPr>
                          <w:sz w:val="24"/>
                          <w:szCs w:val="24"/>
                        </w:rPr>
                      </w:pPr>
                      <w:r>
                        <w:rPr>
                          <w:sz w:val="24"/>
                          <w:szCs w:val="24"/>
                        </w:rPr>
                        <w:tab/>
                      </w:r>
                      <w:r w:rsidRPr="00D72270">
                        <w:rPr>
                          <w:sz w:val="24"/>
                          <w:szCs w:val="24"/>
                        </w:rPr>
                        <w:t xml:space="preserve">Quam beatus esset, ipse iudicavit Dionysius. Aliquando Damocles, unus ex assentatoribus eius, </w:t>
                      </w:r>
                      <w:r>
                        <w:rPr>
                          <w:sz w:val="24"/>
                          <w:szCs w:val="24"/>
                        </w:rPr>
                        <w:tab/>
                      </w:r>
                      <w:r w:rsidRPr="00D72270">
                        <w:rPr>
                          <w:sz w:val="24"/>
                          <w:szCs w:val="24"/>
                        </w:rPr>
                        <w:t xml:space="preserve">admiratus divitias eius, maiestatem dominatus, magnificentiam aedium regiarum, ei dixit: “Nemo </w:t>
                      </w:r>
                      <w:r>
                        <w:rPr>
                          <w:sz w:val="24"/>
                          <w:szCs w:val="24"/>
                        </w:rPr>
                        <w:tab/>
                      </w:r>
                      <w:r w:rsidRPr="00D72270">
                        <w:rPr>
                          <w:sz w:val="24"/>
                          <w:szCs w:val="24"/>
                        </w:rPr>
                        <w:t xml:space="preserve">te beatior est.” Tum tyrannus: “Visne igitur,” inquit, “quoniam te haec vita delectat, ipse eam </w:t>
                      </w:r>
                      <w:r>
                        <w:rPr>
                          <w:sz w:val="24"/>
                          <w:szCs w:val="24"/>
                        </w:rPr>
                        <w:tab/>
                      </w:r>
                      <w:r w:rsidRPr="00D72270">
                        <w:rPr>
                          <w:sz w:val="24"/>
                          <w:szCs w:val="24"/>
                        </w:rPr>
                        <w:t xml:space="preserve">gustare?”. Damocles laetus respondit: “Paratus sum fortunam experiri tuam.” Tum tyrannus </w:t>
                      </w:r>
                    </w:p>
                    <w:p w:rsidR="00485DBD" w:rsidRDefault="00485DBD" w:rsidP="00A02026">
                      <w:pPr>
                        <w:spacing w:after="0" w:line="276" w:lineRule="auto"/>
                        <w:rPr>
                          <w:sz w:val="24"/>
                          <w:szCs w:val="24"/>
                        </w:rPr>
                      </w:pPr>
                      <w:r>
                        <w:rPr>
                          <w:sz w:val="24"/>
                          <w:szCs w:val="24"/>
                        </w:rPr>
                        <w:t>5</w:t>
                      </w:r>
                      <w:r>
                        <w:rPr>
                          <w:sz w:val="24"/>
                          <w:szCs w:val="24"/>
                        </w:rPr>
                        <w:tab/>
                      </w:r>
                      <w:r w:rsidRPr="00D72270">
                        <w:rPr>
                          <w:sz w:val="24"/>
                          <w:szCs w:val="24"/>
                        </w:rPr>
                        <w:t xml:space="preserve">Damoclem collocari </w:t>
                      </w:r>
                      <w:r>
                        <w:rPr>
                          <w:sz w:val="24"/>
                          <w:szCs w:val="24"/>
                        </w:rPr>
                        <w:t xml:space="preserve"> </w:t>
                      </w:r>
                      <w:r w:rsidRPr="00D72270">
                        <w:rPr>
                          <w:sz w:val="24"/>
                          <w:szCs w:val="24"/>
                        </w:rPr>
                        <w:t xml:space="preserve">iussit in aureo lecto. Aderant unguenta, coronae, incendebantur odores, </w:t>
                      </w:r>
                      <w:r>
                        <w:rPr>
                          <w:sz w:val="24"/>
                          <w:szCs w:val="24"/>
                        </w:rPr>
                        <w:tab/>
                      </w:r>
                      <w:r w:rsidRPr="00D72270">
                        <w:rPr>
                          <w:sz w:val="24"/>
                          <w:szCs w:val="24"/>
                        </w:rPr>
                        <w:t xml:space="preserve">pretiosissimae epulae ei parabantur. Servi summa cum diligentia ministrare parati erant. </w:t>
                      </w:r>
                      <w:r>
                        <w:rPr>
                          <w:sz w:val="24"/>
                          <w:szCs w:val="24"/>
                        </w:rPr>
                        <w:tab/>
                      </w:r>
                      <w:r w:rsidRPr="00D72270">
                        <w:rPr>
                          <w:sz w:val="24"/>
                          <w:szCs w:val="24"/>
                        </w:rPr>
                        <w:t xml:space="preserve">Fortunatus sibi Damocles videbatur. Subito fulgentem gladium e lacunari saeta equina aptum </w:t>
                      </w:r>
                      <w:r>
                        <w:rPr>
                          <w:sz w:val="24"/>
                          <w:szCs w:val="24"/>
                        </w:rPr>
                        <w:tab/>
                      </w:r>
                      <w:r w:rsidRPr="00D72270">
                        <w:rPr>
                          <w:sz w:val="24"/>
                          <w:szCs w:val="24"/>
                        </w:rPr>
                        <w:t xml:space="preserve">demitti iussit Dionysius, ut impenderet illius beati cervici. Tum Damocles nec illos ministros </w:t>
                      </w:r>
                      <w:r>
                        <w:rPr>
                          <w:sz w:val="24"/>
                          <w:szCs w:val="24"/>
                        </w:rPr>
                        <w:tab/>
                      </w:r>
                      <w:r w:rsidRPr="00D72270">
                        <w:rPr>
                          <w:sz w:val="24"/>
                          <w:szCs w:val="24"/>
                        </w:rPr>
                        <w:t xml:space="preserve">aspiciebat neque aurea vasa, nec manum porrigebat in mensam; iam ipsae delabi de capite </w:t>
                      </w:r>
                    </w:p>
                    <w:p w:rsidR="00485DBD" w:rsidRDefault="00485DBD" w:rsidP="00A02026">
                      <w:pPr>
                        <w:spacing w:after="0" w:line="276" w:lineRule="auto"/>
                        <w:rPr>
                          <w:sz w:val="24"/>
                          <w:szCs w:val="24"/>
                        </w:rPr>
                      </w:pPr>
                      <w:r>
                        <w:rPr>
                          <w:sz w:val="24"/>
                          <w:szCs w:val="24"/>
                        </w:rPr>
                        <w:t>10</w:t>
                      </w:r>
                      <w:r>
                        <w:rPr>
                          <w:sz w:val="24"/>
                          <w:szCs w:val="24"/>
                        </w:rPr>
                        <w:tab/>
                      </w:r>
                      <w:r w:rsidRPr="00D72270">
                        <w:rPr>
                          <w:sz w:val="24"/>
                          <w:szCs w:val="24"/>
                        </w:rPr>
                        <w:t xml:space="preserve">coronae coeperunt; postremo exoravit tyrannum, ut abire sibi liceret, quod tali modo beatus iam </w:t>
                      </w:r>
                      <w:r>
                        <w:rPr>
                          <w:sz w:val="24"/>
                          <w:szCs w:val="24"/>
                        </w:rPr>
                        <w:tab/>
                      </w:r>
                      <w:r w:rsidRPr="00D72270">
                        <w:rPr>
                          <w:sz w:val="24"/>
                          <w:szCs w:val="24"/>
                        </w:rPr>
                        <w:t>nollet esse.</w:t>
                      </w:r>
                    </w:p>
                    <w:p w:rsidR="00485DBD" w:rsidRDefault="00485DBD" w:rsidP="00A02026"/>
                    <w:p w:rsidR="00485DBD" w:rsidRDefault="00485DBD" w:rsidP="00A02026">
                      <w:r>
                        <w:t>Vertaal bovenstaande tekst zo goed mogelijk in het Nederlands. Denk in “kola”, weet je nog?</w:t>
                      </w:r>
                    </w:p>
                    <w:p w:rsidR="00485DBD" w:rsidRDefault="00485DBD" w:rsidP="00A02026">
                      <w:r>
                        <w:t>Een paar betekenissen krijg je:</w:t>
                      </w:r>
                    </w:p>
                    <w:p w:rsidR="00485DBD" w:rsidRDefault="00485DBD" w:rsidP="00A02026">
                      <w:r>
                        <w:t>1</w:t>
                      </w:r>
                      <w:r>
                        <w:tab/>
                        <w:t>assentator</w:t>
                      </w:r>
                      <w:r>
                        <w:tab/>
                      </w:r>
                      <w:r>
                        <w:tab/>
                      </w:r>
                      <w:r>
                        <w:tab/>
                      </w:r>
                      <w:r>
                        <w:tab/>
                      </w:r>
                      <w:r>
                        <w:tab/>
                      </w:r>
                      <w:r>
                        <w:tab/>
                        <w:t xml:space="preserve">vleier </w:t>
                      </w:r>
                      <w:r w:rsidRPr="00AB7B11">
                        <w:rPr>
                          <w:i/>
                        </w:rPr>
                        <w:t>(iemand die beroepshalve zijn meester vleide)</w:t>
                      </w:r>
                    </w:p>
                    <w:p w:rsidR="00485DBD" w:rsidRDefault="00485DBD" w:rsidP="00A02026">
                      <w:r>
                        <w:t>2</w:t>
                      </w:r>
                      <w:r>
                        <w:tab/>
                        <w:t>dominatus, - us</w:t>
                      </w:r>
                      <w:r>
                        <w:tab/>
                      </w:r>
                      <w:r>
                        <w:tab/>
                      </w:r>
                      <w:r>
                        <w:tab/>
                      </w:r>
                      <w:r>
                        <w:tab/>
                      </w:r>
                      <w:r>
                        <w:tab/>
                      </w:r>
                      <w:r>
                        <w:tab/>
                        <w:t>heerschappij</w:t>
                      </w:r>
                    </w:p>
                    <w:p w:rsidR="00485DBD" w:rsidRDefault="00485DBD" w:rsidP="00A02026">
                      <w:pPr>
                        <w:rPr>
                          <w:i/>
                        </w:rPr>
                      </w:pPr>
                      <w:r>
                        <w:t>3</w:t>
                      </w:r>
                      <w:r>
                        <w:tab/>
                        <w:t>visne</w:t>
                      </w:r>
                      <w:r>
                        <w:tab/>
                      </w:r>
                      <w:r>
                        <w:tab/>
                      </w:r>
                      <w:r>
                        <w:tab/>
                      </w:r>
                      <w:r>
                        <w:tab/>
                      </w:r>
                      <w:r>
                        <w:tab/>
                      </w:r>
                      <w:r>
                        <w:tab/>
                      </w:r>
                      <w:r>
                        <w:tab/>
                      </w:r>
                      <w:r w:rsidRPr="00AB7B11">
                        <w:rPr>
                          <w:i/>
                        </w:rPr>
                        <w:t xml:space="preserve">= vis </w:t>
                      </w:r>
                      <w:r>
                        <w:rPr>
                          <w:i/>
                        </w:rPr>
                        <w:t xml:space="preserve">(van velle) </w:t>
                      </w:r>
                      <w:r w:rsidRPr="00AB7B11">
                        <w:rPr>
                          <w:i/>
                        </w:rPr>
                        <w:t>+ achtervoegsel ne</w:t>
                      </w:r>
                    </w:p>
                    <w:p w:rsidR="00485DBD" w:rsidRDefault="00485DBD" w:rsidP="00A02026">
                      <w:r>
                        <w:t>5</w:t>
                      </w:r>
                      <w:r>
                        <w:tab/>
                        <w:t>unguentum</w:t>
                      </w:r>
                      <w:r>
                        <w:tab/>
                      </w:r>
                      <w:r>
                        <w:tab/>
                      </w:r>
                      <w:r>
                        <w:tab/>
                      </w:r>
                      <w:r>
                        <w:tab/>
                      </w:r>
                      <w:r>
                        <w:tab/>
                      </w:r>
                      <w:r>
                        <w:tab/>
                        <w:t xml:space="preserve">zalf, olie </w:t>
                      </w:r>
                      <w:r w:rsidRPr="00AB7B11">
                        <w:rPr>
                          <w:i/>
                        </w:rPr>
                        <w:t>(bij vorsten gebruikelijke attributen)</w:t>
                      </w:r>
                    </w:p>
                    <w:p w:rsidR="00485DBD" w:rsidRDefault="00485DBD" w:rsidP="00A02026">
                      <w:r>
                        <w:t>6</w:t>
                      </w:r>
                      <w:r>
                        <w:tab/>
                        <w:t>ministrare</w:t>
                      </w:r>
                      <w:r>
                        <w:tab/>
                      </w:r>
                      <w:r>
                        <w:tab/>
                      </w:r>
                      <w:r>
                        <w:tab/>
                      </w:r>
                      <w:r>
                        <w:tab/>
                      </w:r>
                      <w:r>
                        <w:tab/>
                      </w:r>
                      <w:r>
                        <w:tab/>
                        <w:t>bedienen</w:t>
                      </w:r>
                    </w:p>
                    <w:p w:rsidR="00485DBD" w:rsidRDefault="00485DBD" w:rsidP="00A02026">
                      <w:r>
                        <w:t>7</w:t>
                      </w:r>
                      <w:r>
                        <w:tab/>
                        <w:t>lacunar, -aris</w:t>
                      </w:r>
                      <w:r>
                        <w:tab/>
                      </w:r>
                      <w:r>
                        <w:tab/>
                      </w:r>
                      <w:r>
                        <w:tab/>
                      </w:r>
                      <w:r>
                        <w:tab/>
                      </w:r>
                      <w:r>
                        <w:tab/>
                      </w:r>
                      <w:r>
                        <w:tab/>
                        <w:t>het plafond</w:t>
                      </w:r>
                    </w:p>
                    <w:p w:rsidR="00485DBD" w:rsidRDefault="00485DBD" w:rsidP="00A02026">
                      <w:r>
                        <w:t>8</w:t>
                      </w:r>
                      <w:r>
                        <w:tab/>
                        <w:t>demittere</w:t>
                      </w:r>
                      <w:r>
                        <w:tab/>
                      </w:r>
                      <w:r>
                        <w:tab/>
                      </w:r>
                      <w:r>
                        <w:tab/>
                      </w:r>
                      <w:r>
                        <w:tab/>
                      </w:r>
                      <w:r>
                        <w:tab/>
                      </w:r>
                      <w:r>
                        <w:tab/>
                        <w:t>neer hangen</w:t>
                      </w:r>
                    </w:p>
                    <w:p w:rsidR="00485DBD" w:rsidRDefault="00485DBD" w:rsidP="00A02026">
                      <w:r>
                        <w:tab/>
                        <w:t>cervix, - icis</w:t>
                      </w:r>
                      <w:r>
                        <w:tab/>
                      </w:r>
                      <w:r>
                        <w:tab/>
                      </w:r>
                      <w:r>
                        <w:tab/>
                      </w:r>
                      <w:r>
                        <w:tab/>
                      </w:r>
                      <w:r>
                        <w:tab/>
                      </w:r>
                      <w:r>
                        <w:tab/>
                        <w:t>hals, nek</w:t>
                      </w:r>
                      <w:r>
                        <w:br w:type="page"/>
                      </w:r>
                    </w:p>
                    <w:p w:rsidR="00485DBD" w:rsidRDefault="00485DBD"/>
                  </w:txbxContent>
                </v:textbox>
                <w10:wrap type="square" anchorx="margin"/>
              </v:shape>
            </w:pict>
          </mc:Fallback>
        </mc:AlternateContent>
      </w:r>
      <w:r w:rsidR="00D72270">
        <w:t>Proefvertaling Cicero</w:t>
      </w:r>
      <w:r w:rsidR="00BD717F">
        <w:t xml:space="preserve"> (uit Tusculanae Disputationes)</w:t>
      </w:r>
    </w:p>
    <w:p w:rsidR="00A02026" w:rsidRDefault="00A02026">
      <w:pPr>
        <w:rPr>
          <w:b/>
          <w:color w:val="BF8F00" w:themeColor="accent4" w:themeShade="BF"/>
          <w:sz w:val="32"/>
          <w:szCs w:val="24"/>
        </w:rPr>
      </w:pPr>
      <w:r>
        <w:br w:type="page"/>
      </w:r>
    </w:p>
    <w:p w:rsidR="006040AC" w:rsidRDefault="002A40FA" w:rsidP="006040AC">
      <w:pPr>
        <w:pStyle w:val="Marc01"/>
      </w:pPr>
      <w:r w:rsidRPr="002A40FA">
        <w:rPr>
          <w:lang w:eastAsia="nl-NL"/>
        </w:rPr>
        <w:lastRenderedPageBreak/>
        <mc:AlternateContent>
          <mc:Choice Requires="wps">
            <w:drawing>
              <wp:anchor distT="45720" distB="45720" distL="114300" distR="114300" simplePos="0" relativeHeight="251695104" behindDoc="0" locked="0" layoutInCell="1" allowOverlap="1" wp14:anchorId="3152E4E4" wp14:editId="5423D931">
                <wp:simplePos x="0" y="0"/>
                <wp:positionH relativeFrom="margin">
                  <wp:align>right</wp:align>
                </wp:positionH>
                <wp:positionV relativeFrom="paragraph">
                  <wp:posOffset>351968</wp:posOffset>
                </wp:positionV>
                <wp:extent cx="6817360" cy="5771515"/>
                <wp:effectExtent l="0" t="0" r="21590" b="1968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5771692"/>
                        </a:xfrm>
                        <a:prstGeom prst="rect">
                          <a:avLst/>
                        </a:prstGeom>
                        <a:solidFill>
                          <a:schemeClr val="accent4">
                            <a:lumMod val="20000"/>
                            <a:lumOff val="80000"/>
                          </a:schemeClr>
                        </a:solidFill>
                        <a:ln w="9525">
                          <a:solidFill>
                            <a:srgbClr val="000000"/>
                          </a:solidFill>
                          <a:miter lim="800000"/>
                          <a:headEnd/>
                          <a:tailEnd/>
                        </a:ln>
                      </wps:spPr>
                      <wps:txbx>
                        <w:txbxContent>
                          <w:p w:rsidR="00485DBD" w:rsidRDefault="00485DBD"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485DBD" w:rsidRDefault="00485DBD"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485DBD" w:rsidRDefault="00485DBD"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485DBD" w:rsidRDefault="00485DBD" w:rsidP="002A40FA">
                            <w:pPr>
                              <w:rPr>
                                <w:szCs w:val="24"/>
                              </w:rPr>
                            </w:pPr>
                            <w:r>
                              <w:rPr>
                                <w:szCs w:val="24"/>
                              </w:rPr>
                              <w:t>a) puur bijvoeglijk (attributief) gebruikt kan worden om iets van dat zelfstandig naamwoord aan te geven, of</w:t>
                            </w:r>
                          </w:p>
                          <w:p w:rsidR="00485DBD" w:rsidRDefault="00485DBD" w:rsidP="002A40FA">
                            <w:pPr>
                              <w:rPr>
                                <w:szCs w:val="24"/>
                              </w:rPr>
                            </w:pPr>
                            <w:r>
                              <w:rPr>
                                <w:szCs w:val="24"/>
                              </w:rPr>
                              <w:t>b) puur bijvoeglijk bij dat zelfstandig naamwoord, maar met nadruk van de betekenis op het GRV: dominant GRV</w:t>
                            </w:r>
                          </w:p>
                          <w:p w:rsidR="00485DBD" w:rsidRDefault="00485DBD"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485DBD" w:rsidRDefault="00485DBD" w:rsidP="002A40FA">
                            <w:pPr>
                              <w:rPr>
                                <w:szCs w:val="24"/>
                              </w:rPr>
                            </w:pPr>
                            <w:r>
                              <w:rPr>
                                <w:szCs w:val="24"/>
                              </w:rPr>
                              <w:t>*soms komt een onpersoonlijk GRV van verplichting voor dat niet congrueert. Het GRV is dan altijd N:</w:t>
                            </w:r>
                          </w:p>
                          <w:p w:rsidR="00485DBD" w:rsidRDefault="00485DBD" w:rsidP="002A40FA">
                            <w:pPr>
                              <w:rPr>
                                <w:szCs w:val="24"/>
                              </w:rPr>
                            </w:pPr>
                            <w:r w:rsidRPr="00E334F2">
                              <w:rPr>
                                <w:b/>
                                <w:szCs w:val="24"/>
                              </w:rPr>
                              <w:t>Cenandum est</w:t>
                            </w:r>
                            <w:r>
                              <w:rPr>
                                <w:szCs w:val="24"/>
                              </w:rPr>
                              <w:t xml:space="preserve"> betekent dus: er moet gegeten worden</w:t>
                            </w:r>
                          </w:p>
                          <w:p w:rsidR="00485DBD" w:rsidRDefault="00485DBD" w:rsidP="002A40FA">
                            <w:pPr>
                              <w:rPr>
                                <w:szCs w:val="24"/>
                              </w:rPr>
                            </w:pPr>
                            <w:r>
                              <w:rPr>
                                <w:szCs w:val="24"/>
                              </w:rPr>
                              <w:t>Voor het vertalen is het belangrijk of je met een gerundium te maken hebt of met een gerundivum, en bij een gerundivum of het er een is van het typa a) of type b)  of van het type c).</w:t>
                            </w:r>
                          </w:p>
                          <w:p w:rsidR="00485DBD" w:rsidRDefault="00485DBD" w:rsidP="002A40FA">
                            <w:pPr>
                              <w:rPr>
                                <w:szCs w:val="24"/>
                              </w:rPr>
                            </w:pPr>
                            <w:r>
                              <w:rPr>
                                <w:szCs w:val="24"/>
                              </w:rPr>
                              <w:t xml:space="preserve">In de vertaalpraktijk vertaal je een GRD én een dominant GRV allebei met een infinitivusconstructie: </w:t>
                            </w:r>
                          </w:p>
                          <w:p w:rsidR="00485DBD" w:rsidRDefault="00485DBD" w:rsidP="002A40FA">
                            <w:pPr>
                              <w:rPr>
                                <w:szCs w:val="24"/>
                              </w:rPr>
                            </w:pPr>
                            <w:r>
                              <w:rPr>
                                <w:szCs w:val="24"/>
                              </w:rPr>
                              <w:t>1) om te …</w:t>
                            </w:r>
                          </w:p>
                          <w:p w:rsidR="00485DBD" w:rsidRDefault="00485DBD" w:rsidP="002A40FA">
                            <w:pPr>
                              <w:rPr>
                                <w:szCs w:val="24"/>
                              </w:rPr>
                            </w:pPr>
                            <w:r>
                              <w:rPr>
                                <w:szCs w:val="24"/>
                              </w:rPr>
                              <w:t>2) voor/van/bij/door   het … van</w:t>
                            </w:r>
                          </w:p>
                          <w:p w:rsidR="00485DBD" w:rsidRDefault="00485DBD"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485DBD" w:rsidRDefault="00485DBD" w:rsidP="002A40FA">
                            <w:pPr>
                              <w:rPr>
                                <w:szCs w:val="24"/>
                              </w:rPr>
                            </w:pPr>
                            <w:r>
                              <w:rPr>
                                <w:szCs w:val="24"/>
                              </w:rPr>
                              <w:t>Het volgende schema maakt duidelijk dat het ook weer niet zo héél moeilijk is:</w:t>
                            </w:r>
                          </w:p>
                          <w:p w:rsidR="00485DBD" w:rsidRDefault="00485DBD" w:rsidP="002A4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E4E4" id="_x0000_s1048" type="#_x0000_t202" style="position:absolute;margin-left:485.6pt;margin-top:27.7pt;width:536.8pt;height:454.4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" fillcolor="#fff2cc [663]">
                <v:textbox>
                  <w:txbxContent>
                    <w:p w:rsidR="00485DBD" w:rsidRDefault="00485DBD"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485DBD" w:rsidRDefault="00485DBD"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485DBD" w:rsidRDefault="00485DBD"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485DBD" w:rsidRDefault="00485DBD" w:rsidP="002A40FA">
                      <w:pPr>
                        <w:rPr>
                          <w:szCs w:val="24"/>
                        </w:rPr>
                      </w:pPr>
                      <w:r>
                        <w:rPr>
                          <w:szCs w:val="24"/>
                        </w:rPr>
                        <w:t>a) puur bijvoeglijk (attributief) gebruikt kan worden om iets van dat zelfstandig naamwoord aan te geven, of</w:t>
                      </w:r>
                    </w:p>
                    <w:p w:rsidR="00485DBD" w:rsidRDefault="00485DBD" w:rsidP="002A40FA">
                      <w:pPr>
                        <w:rPr>
                          <w:szCs w:val="24"/>
                        </w:rPr>
                      </w:pPr>
                      <w:r>
                        <w:rPr>
                          <w:szCs w:val="24"/>
                        </w:rPr>
                        <w:t>b) puur bijvoeglijk bij dat zelfstandig naamwoord, maar met nadruk van de betekenis op het GRV: dominant GRV</w:t>
                      </w:r>
                    </w:p>
                    <w:p w:rsidR="00485DBD" w:rsidRDefault="00485DBD"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485DBD" w:rsidRDefault="00485DBD" w:rsidP="002A40FA">
                      <w:pPr>
                        <w:rPr>
                          <w:szCs w:val="24"/>
                        </w:rPr>
                      </w:pPr>
                      <w:r>
                        <w:rPr>
                          <w:szCs w:val="24"/>
                        </w:rPr>
                        <w:t>*soms komt een onpersoonlijk GRV van verplichting voor dat niet congrueert. Het GRV is dan altijd N:</w:t>
                      </w:r>
                    </w:p>
                    <w:p w:rsidR="00485DBD" w:rsidRDefault="00485DBD" w:rsidP="002A40FA">
                      <w:pPr>
                        <w:rPr>
                          <w:szCs w:val="24"/>
                        </w:rPr>
                      </w:pPr>
                      <w:r w:rsidRPr="00E334F2">
                        <w:rPr>
                          <w:b/>
                          <w:szCs w:val="24"/>
                        </w:rPr>
                        <w:t>Cenandum est</w:t>
                      </w:r>
                      <w:r>
                        <w:rPr>
                          <w:szCs w:val="24"/>
                        </w:rPr>
                        <w:t xml:space="preserve"> betekent dus: er moet gegeten worden</w:t>
                      </w:r>
                    </w:p>
                    <w:p w:rsidR="00485DBD" w:rsidRDefault="00485DBD" w:rsidP="002A40FA">
                      <w:pPr>
                        <w:rPr>
                          <w:szCs w:val="24"/>
                        </w:rPr>
                      </w:pPr>
                      <w:r>
                        <w:rPr>
                          <w:szCs w:val="24"/>
                        </w:rPr>
                        <w:t>Voor het vertalen is het belangrijk of je met een gerundium te maken hebt of met een gerundivum, en bij een gerundivum of het er een is van het typa a) of type b)  of van het type c).</w:t>
                      </w:r>
                    </w:p>
                    <w:p w:rsidR="00485DBD" w:rsidRDefault="00485DBD" w:rsidP="002A40FA">
                      <w:pPr>
                        <w:rPr>
                          <w:szCs w:val="24"/>
                        </w:rPr>
                      </w:pPr>
                      <w:r>
                        <w:rPr>
                          <w:szCs w:val="24"/>
                        </w:rPr>
                        <w:t xml:space="preserve">In de vertaalpraktijk vertaal je een GRD én een dominant GRV allebei met een infinitivusconstructie: </w:t>
                      </w:r>
                    </w:p>
                    <w:p w:rsidR="00485DBD" w:rsidRDefault="00485DBD" w:rsidP="002A40FA">
                      <w:pPr>
                        <w:rPr>
                          <w:szCs w:val="24"/>
                        </w:rPr>
                      </w:pPr>
                      <w:r>
                        <w:rPr>
                          <w:szCs w:val="24"/>
                        </w:rPr>
                        <w:t>1) om te …</w:t>
                      </w:r>
                    </w:p>
                    <w:p w:rsidR="00485DBD" w:rsidRDefault="00485DBD" w:rsidP="002A40FA">
                      <w:pPr>
                        <w:rPr>
                          <w:szCs w:val="24"/>
                        </w:rPr>
                      </w:pPr>
                      <w:r>
                        <w:rPr>
                          <w:szCs w:val="24"/>
                        </w:rPr>
                        <w:t>2) voor/van/bij/door   het … van</w:t>
                      </w:r>
                    </w:p>
                    <w:p w:rsidR="00485DBD" w:rsidRDefault="00485DBD"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485DBD" w:rsidRDefault="00485DBD" w:rsidP="002A40FA">
                      <w:pPr>
                        <w:rPr>
                          <w:szCs w:val="24"/>
                        </w:rPr>
                      </w:pPr>
                      <w:r>
                        <w:rPr>
                          <w:szCs w:val="24"/>
                        </w:rPr>
                        <w:t>Het volgende schema maakt duidelijk dat het ook weer niet zo héél moeilijk is:</w:t>
                      </w:r>
                    </w:p>
                    <w:p w:rsidR="00485DBD" w:rsidRDefault="00485DBD" w:rsidP="002A40FA"/>
                  </w:txbxContent>
                </v:textbox>
                <w10:wrap type="square" anchorx="margin"/>
              </v:shape>
            </w:pict>
          </mc:Fallback>
        </mc:AlternateContent>
      </w:r>
      <w:r w:rsidR="006040AC">
        <w:t xml:space="preserve">Gerundium </w:t>
      </w:r>
      <w:r w:rsidR="002E11A2">
        <w:t xml:space="preserve">(grd) </w:t>
      </w:r>
      <w:r w:rsidR="006040AC">
        <w:t>en Gerundivum</w:t>
      </w:r>
      <w:r w:rsidR="002E11A2">
        <w:t xml:space="preserve"> (grv)</w:t>
      </w:r>
    </w:p>
    <w:p w:rsidR="002A40FA" w:rsidRDefault="002A40FA">
      <w:pPr>
        <w:rPr>
          <w:szCs w:val="24"/>
        </w:rPr>
      </w:pPr>
    </w:p>
    <w:p w:rsidR="008F3C38" w:rsidRPr="002E11A2" w:rsidRDefault="00174464">
      <w:pPr>
        <w:rPr>
          <w:szCs w:val="24"/>
        </w:rPr>
      </w:pPr>
      <w:r>
        <w:rPr>
          <w:szCs w:val="24"/>
          <w:lang w:eastAsia="nl-NL"/>
        </w:rPr>
        <mc:AlternateContent>
          <mc:Choice Requires="wps">
            <w:drawing>
              <wp:anchor distT="0" distB="0" distL="114300" distR="114300" simplePos="0" relativeHeight="251688960" behindDoc="0" locked="0" layoutInCell="1" allowOverlap="1" wp14:anchorId="78771F9C" wp14:editId="0D04A201">
                <wp:simplePos x="0" y="0"/>
                <wp:positionH relativeFrom="column">
                  <wp:posOffset>5440909</wp:posOffset>
                </wp:positionH>
                <wp:positionV relativeFrom="paragraph">
                  <wp:posOffset>12421</wp:posOffset>
                </wp:positionV>
                <wp:extent cx="270383" cy="1177747"/>
                <wp:effectExtent l="0" t="0" r="53975" b="22860"/>
                <wp:wrapNone/>
                <wp:docPr id="21" name="Rechteraccolade 21"/>
                <wp:cNvGraphicFramePr/>
                <a:graphic xmlns:a="http://schemas.openxmlformats.org/drawingml/2006/main">
                  <a:graphicData uri="http://schemas.microsoft.com/office/word/2010/wordprocessingShape">
                    <wps:wsp>
                      <wps:cNvSpPr/>
                      <wps:spPr>
                        <a:xfrm>
                          <a:off x="0" y="0"/>
                          <a:ext cx="270383" cy="117774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AC30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1" o:spid="_x0000_s1026" type="#_x0000_t88" style="position:absolute;margin-left:428.4pt;margin-top:1pt;width:21.3pt;height:9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" adj="413" strokecolor="#5b9bd5 [3204]" strokeweight=".5pt">
                <v:stroke joinstyle="miter"/>
              </v:shape>
            </w:pict>
          </mc:Fallback>
        </mc:AlternateContent>
      </w:r>
      <w:r w:rsidR="008B648D" w:rsidRPr="008F3C38">
        <w:rPr>
          <w:szCs w:val="24"/>
          <w:lang w:eastAsia="nl-NL"/>
        </w:rPr>
        <mc:AlternateContent>
          <mc:Choice Requires="wps">
            <w:drawing>
              <wp:anchor distT="45720" distB="45720" distL="114300" distR="114300" simplePos="0" relativeHeight="251673600" behindDoc="0" locked="0" layoutInCell="1" allowOverlap="1" wp14:anchorId="05C7BD6F" wp14:editId="5ABB0039">
                <wp:simplePos x="0" y="0"/>
                <wp:positionH relativeFrom="margin">
                  <wp:posOffset>4284980</wp:posOffset>
                </wp:positionH>
                <wp:positionV relativeFrom="paragraph">
                  <wp:posOffset>55880</wp:posOffset>
                </wp:positionV>
                <wp:extent cx="1052830" cy="342900"/>
                <wp:effectExtent l="0" t="0" r="1397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429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85DBD" w:rsidRDefault="00485DBD" w:rsidP="008F3C38">
                            <w:r>
                              <w:t>gerundium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7BD6F" id="_x0000_s1049" type="#_x0000_t202" style="position:absolute;margin-left:337.4pt;margin-top:4.4pt;width:82.9pt;height:2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" fillcolor="#5b9bd5 [3204]" strokecolor="white [3201]" strokeweight="1.5pt">
                <v:textbox>
                  <w:txbxContent>
                    <w:p w:rsidR="00485DBD" w:rsidRDefault="00485DBD" w:rsidP="008F3C38">
                      <w:r>
                        <w:t>gerundium</w:t>
                      </w:r>
                    </w:p>
                  </w:txbxContent>
                </v:textbox>
                <w10:wrap type="square" anchorx="margin"/>
              </v:shape>
            </w:pict>
          </mc:Fallback>
        </mc:AlternateContent>
      </w:r>
      <w:r w:rsidR="008B648D">
        <w:rPr>
          <w:szCs w:val="24"/>
          <w:lang w:eastAsia="nl-NL"/>
        </w:rPr>
        <mc:AlternateContent>
          <mc:Choice Requires="wps">
            <w:drawing>
              <wp:anchor distT="0" distB="0" distL="114300" distR="114300" simplePos="0" relativeHeight="251687936" behindDoc="0" locked="0" layoutInCell="1" allowOverlap="1" wp14:anchorId="53046DB0" wp14:editId="6BF0D0C0">
                <wp:simplePos x="0" y="0"/>
                <wp:positionH relativeFrom="column">
                  <wp:posOffset>2353894</wp:posOffset>
                </wp:positionH>
                <wp:positionV relativeFrom="paragraph">
                  <wp:posOffset>202616</wp:posOffset>
                </wp:positionV>
                <wp:extent cx="1901368" cy="7315"/>
                <wp:effectExtent l="0" t="57150" r="41910" b="88265"/>
                <wp:wrapNone/>
                <wp:docPr id="19" name="Rechte verbindingslijn met pijl 19"/>
                <wp:cNvGraphicFramePr/>
                <a:graphic xmlns:a="http://schemas.openxmlformats.org/drawingml/2006/main">
                  <a:graphicData uri="http://schemas.microsoft.com/office/word/2010/wordprocessingShape">
                    <wps:wsp>
                      <wps:cNvCnPr/>
                      <wps:spPr>
                        <a:xfrm>
                          <a:off x="0" y="0"/>
                          <a:ext cx="19013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B7A9BB" id="Rechte verbindingslijn met pijl 19" o:spid="_x0000_s1026" type="#_x0000_t32" style="position:absolute;margin-left:185.35pt;margin-top:15.95pt;width:149.7pt;height:.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3840" behindDoc="0" locked="0" layoutInCell="1" allowOverlap="1" wp14:anchorId="10855176" wp14:editId="6592CB25">
                <wp:simplePos x="0" y="0"/>
                <wp:positionH relativeFrom="column">
                  <wp:posOffset>1059104</wp:posOffset>
                </wp:positionH>
                <wp:positionV relativeFrom="paragraph">
                  <wp:posOffset>224561</wp:posOffset>
                </wp:positionV>
                <wp:extent cx="555955" cy="585216"/>
                <wp:effectExtent l="0" t="76200" r="0" b="24765"/>
                <wp:wrapNone/>
                <wp:docPr id="14" name="Gebogen verbindingslijn 14"/>
                <wp:cNvGraphicFramePr/>
                <a:graphic xmlns:a="http://schemas.openxmlformats.org/drawingml/2006/main">
                  <a:graphicData uri="http://schemas.microsoft.com/office/word/2010/wordprocessingShape">
                    <wps:wsp>
                      <wps:cNvCnPr/>
                      <wps:spPr>
                        <a:xfrm flipV="1">
                          <a:off x="0" y="0"/>
                          <a:ext cx="555955" cy="58521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733041"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4" o:spid="_x0000_s1026" type="#_x0000_t34" style="position:absolute;margin-left:83.4pt;margin-top:17.7pt;width:43.8pt;height:46.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" strokecolor="#5b9bd5 [3204]" strokeweight=".5pt">
                <v:stroke endarrow="block"/>
              </v:shape>
            </w:pict>
          </mc:Fallback>
        </mc:AlternateContent>
      </w:r>
      <w:r w:rsidR="008F3C38" w:rsidRPr="008F3C38">
        <w:rPr>
          <w:szCs w:val="24"/>
          <w:lang w:eastAsia="nl-NL"/>
        </w:rPr>
        <mc:AlternateContent>
          <mc:Choice Requires="wps">
            <w:drawing>
              <wp:anchor distT="45720" distB="45720" distL="114300" distR="114300" simplePos="0" relativeHeight="251681792" behindDoc="0" locked="0" layoutInCell="1" allowOverlap="1" wp14:anchorId="4B883BE2" wp14:editId="446E2717">
                <wp:simplePos x="0" y="0"/>
                <wp:positionH relativeFrom="margin">
                  <wp:posOffset>1636700</wp:posOffset>
                </wp:positionH>
                <wp:positionV relativeFrom="paragraph">
                  <wp:posOffset>48488</wp:posOffset>
                </wp:positionV>
                <wp:extent cx="665480" cy="350520"/>
                <wp:effectExtent l="0" t="0" r="2032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505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85DBD" w:rsidRDefault="00485DBD" w:rsidP="008F3C38">
                            <w:r>
                              <w:t>NEE</w:t>
                            </w:r>
                          </w:p>
                          <w:p w:rsidR="00485DBD" w:rsidRDefault="00485DBD" w:rsidP="008F3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83BE2" id="_x0000_s1050" type="#_x0000_t202" style="position:absolute;margin-left:128.85pt;margin-top:3.8pt;width:52.4pt;height:27.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" fillcolor="#5b9bd5 [3204]" strokecolor="white [3201]" strokeweight="1.5pt">
                <v:textbox>
                  <w:txbxContent>
                    <w:p w:rsidR="00485DBD" w:rsidRDefault="00485DBD" w:rsidP="008F3C38">
                      <w:r>
                        <w:t>NEE</w:t>
                      </w:r>
                    </w:p>
                    <w:p w:rsidR="00485DBD" w:rsidRDefault="00485DBD" w:rsidP="008F3C38"/>
                  </w:txbxContent>
                </v:textbox>
                <w10:wrap type="square" anchorx="margin"/>
              </v:shape>
            </w:pict>
          </mc:Fallback>
        </mc:AlternateContent>
      </w:r>
    </w:p>
    <w:p w:rsidR="002E11A2" w:rsidRPr="002E11A2" w:rsidRDefault="00BD2B7D">
      <w:pPr>
        <w:rPr>
          <w:szCs w:val="24"/>
        </w:rPr>
      </w:pPr>
      <w:r w:rsidRPr="00BD2B7D">
        <w:rPr>
          <w:sz w:val="24"/>
          <w:szCs w:val="24"/>
          <w:lang w:eastAsia="nl-NL"/>
        </w:rPr>
        <mc:AlternateContent>
          <mc:Choice Requires="wps">
            <w:drawing>
              <wp:anchor distT="45720" distB="45720" distL="114300" distR="114300" simplePos="0" relativeHeight="251691008" behindDoc="0" locked="0" layoutInCell="1" allowOverlap="1" wp14:anchorId="50DE7CF7" wp14:editId="026CE0E2">
                <wp:simplePos x="0" y="0"/>
                <wp:positionH relativeFrom="margin">
                  <wp:align>right</wp:align>
                </wp:positionH>
                <wp:positionV relativeFrom="paragraph">
                  <wp:posOffset>85090</wp:posOffset>
                </wp:positionV>
                <wp:extent cx="1016635" cy="445770"/>
                <wp:effectExtent l="0" t="0" r="12065" b="1143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445770"/>
                        </a:xfrm>
                        <a:prstGeom prst="rect">
                          <a:avLst/>
                        </a:prstGeom>
                        <a:solidFill>
                          <a:srgbClr val="FFFFFF"/>
                        </a:solidFill>
                        <a:ln w="9525">
                          <a:solidFill>
                            <a:srgbClr val="000000"/>
                          </a:solidFill>
                          <a:miter lim="800000"/>
                          <a:headEnd/>
                          <a:tailEnd/>
                        </a:ln>
                      </wps:spPr>
                      <wps:txbx>
                        <w:txbxContent>
                          <w:p w:rsidR="00485DBD" w:rsidRDefault="00485DBD">
                            <w:r>
                              <w:t>infinitivus constructie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7CF7" id="_x0000_s1051" type="#_x0000_t202" style="position:absolute;margin-left:28.85pt;margin-top:6.7pt;width:80.05pt;height:35.1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">
                <v:textbox>
                  <w:txbxContent>
                    <w:p w:rsidR="00485DBD" w:rsidRDefault="00485DBD">
                      <w:r>
                        <w:t>infinitivus constructie</w:t>
                      </w:r>
                    </w:p>
                  </w:txbxContent>
                </v:textbox>
                <w10:wrap type="square" anchorx="margin"/>
              </v:shape>
            </w:pict>
          </mc:Fallback>
        </mc:AlternateContent>
      </w:r>
      <w:r w:rsidR="008F3C38" w:rsidRPr="008F3C38">
        <w:rPr>
          <w:szCs w:val="24"/>
          <w:lang w:eastAsia="nl-NL"/>
        </w:rPr>
        <mc:AlternateContent>
          <mc:Choice Requires="wps">
            <w:drawing>
              <wp:anchor distT="45720" distB="45720" distL="114300" distR="114300" simplePos="0" relativeHeight="251669504" behindDoc="0" locked="0" layoutInCell="1" allowOverlap="1" wp14:anchorId="25FBE6B7" wp14:editId="4BCEBF31">
                <wp:simplePos x="0" y="0"/>
                <wp:positionH relativeFrom="margin">
                  <wp:align>left</wp:align>
                </wp:positionH>
                <wp:positionV relativeFrom="paragraph">
                  <wp:posOffset>201955</wp:posOffset>
                </wp:positionV>
                <wp:extent cx="987425" cy="665480"/>
                <wp:effectExtent l="0" t="0" r="22225" b="2032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6548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85DBD" w:rsidRDefault="00485DBD">
                            <w:r>
                              <w:t xml:space="preserve">-nd-  vorm </w:t>
                            </w:r>
                          </w:p>
                          <w:p w:rsidR="00485DBD" w:rsidRDefault="00485DBD">
                            <w:r>
                              <w:t>congruentie?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E6B7" id="_x0000_s1052" type="#_x0000_t202" style="position:absolute;margin-left:0;margin-top:15.9pt;width:77.75pt;height:5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" fillcolor="#5b9bd5 [3204]" strokecolor="white [3201]" strokeweight="1.5pt">
                <v:textbox>
                  <w:txbxContent>
                    <w:p w:rsidR="00485DBD" w:rsidRDefault="00485DBD">
                      <w:r>
                        <w:t xml:space="preserve">-nd-  vorm </w:t>
                      </w:r>
                    </w:p>
                    <w:p w:rsidR="00485DBD" w:rsidRDefault="00485DBD">
                      <w:r>
                        <w:t>congruentie?</w:t>
                      </w:r>
                    </w:p>
                  </w:txbxContent>
                </v:textbox>
                <w10:wrap type="square" anchorx="margin"/>
              </v:shape>
            </w:pict>
          </mc:Fallback>
        </mc:AlternateContent>
      </w:r>
    </w:p>
    <w:p w:rsidR="0085103D" w:rsidRDefault="00C35DBC" w:rsidP="00174464">
      <w:pPr>
        <w:tabs>
          <w:tab w:val="left" w:pos="7569"/>
        </w:tabs>
        <w:rPr>
          <w:sz w:val="24"/>
          <w:szCs w:val="24"/>
        </w:rPr>
      </w:pPr>
      <w:r>
        <w:rPr>
          <w:szCs w:val="24"/>
          <w:lang w:eastAsia="nl-NL"/>
        </w:rPr>
        <mc:AlternateContent>
          <mc:Choice Requires="wps">
            <w:drawing>
              <wp:anchor distT="0" distB="0" distL="114300" distR="114300" simplePos="0" relativeHeight="251682816" behindDoc="0" locked="0" layoutInCell="1" allowOverlap="1" wp14:anchorId="7ED5A9F7" wp14:editId="65E65F31">
                <wp:simplePos x="0" y="0"/>
                <wp:positionH relativeFrom="column">
                  <wp:posOffset>1059104</wp:posOffset>
                </wp:positionH>
                <wp:positionV relativeFrom="paragraph">
                  <wp:posOffset>251460</wp:posOffset>
                </wp:positionV>
                <wp:extent cx="555625" cy="899770"/>
                <wp:effectExtent l="0" t="0" r="53975" b="91440"/>
                <wp:wrapNone/>
                <wp:docPr id="13" name="Gebogen verbindingslijn 13"/>
                <wp:cNvGraphicFramePr/>
                <a:graphic xmlns:a="http://schemas.openxmlformats.org/drawingml/2006/main">
                  <a:graphicData uri="http://schemas.microsoft.com/office/word/2010/wordprocessingShape">
                    <wps:wsp>
                      <wps:cNvCnPr/>
                      <wps:spPr>
                        <a:xfrm>
                          <a:off x="0" y="0"/>
                          <a:ext cx="555625" cy="89977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FFAF1" id="Gebogen verbindingslijn 13" o:spid="_x0000_s1026" type="#_x0000_t34" style="position:absolute;margin-left:83.4pt;margin-top:19.8pt;width:43.75pt;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" strokecolor="#5b9bd5 [3204]" strokeweight=".5pt">
                <v:stroke endarrow="block"/>
              </v:shape>
            </w:pict>
          </mc:Fallback>
        </mc:AlternateContent>
      </w:r>
      <w:r w:rsidR="00BD2B7D">
        <w:rPr>
          <w:szCs w:val="24"/>
          <w:lang w:eastAsia="nl-NL"/>
        </w:rPr>
        <mc:AlternateContent>
          <mc:Choice Requires="wps">
            <w:drawing>
              <wp:anchor distT="0" distB="0" distL="114300" distR="114300" simplePos="0" relativeHeight="251685888" behindDoc="0" locked="0" layoutInCell="1" allowOverlap="1" wp14:anchorId="43AEA219" wp14:editId="1D8D722D">
                <wp:simplePos x="0" y="0"/>
                <wp:positionH relativeFrom="column">
                  <wp:posOffset>3736467</wp:posOffset>
                </wp:positionH>
                <wp:positionV relativeFrom="paragraph">
                  <wp:posOffset>392532</wp:posOffset>
                </wp:positionV>
                <wp:extent cx="518617" cy="716737"/>
                <wp:effectExtent l="0" t="76200" r="0" b="26670"/>
                <wp:wrapNone/>
                <wp:docPr id="16" name="Gebogen verbindingslijn 16"/>
                <wp:cNvGraphicFramePr/>
                <a:graphic xmlns:a="http://schemas.openxmlformats.org/drawingml/2006/main">
                  <a:graphicData uri="http://schemas.microsoft.com/office/word/2010/wordprocessingShape">
                    <wps:wsp>
                      <wps:cNvCnPr/>
                      <wps:spPr>
                        <a:xfrm flipV="1">
                          <a:off x="0" y="0"/>
                          <a:ext cx="518617" cy="716737"/>
                        </a:xfrm>
                        <a:prstGeom prst="bentConnector3">
                          <a:avLst>
                            <a:gd name="adj1" fmla="val 4997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14A06" id="Gebogen verbindingslijn 16" o:spid="_x0000_s1026" type="#_x0000_t34" style="position:absolute;margin-left:294.2pt;margin-top:30.9pt;width:40.85pt;height:56.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" adj="10794"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9744" behindDoc="0" locked="0" layoutInCell="1" allowOverlap="1" wp14:anchorId="5661DAB3" wp14:editId="030FE145">
                <wp:simplePos x="0" y="0"/>
                <wp:positionH relativeFrom="margin">
                  <wp:posOffset>4277360</wp:posOffset>
                </wp:positionH>
                <wp:positionV relativeFrom="paragraph">
                  <wp:posOffset>245745</wp:posOffset>
                </wp:positionV>
                <wp:extent cx="1060450" cy="299720"/>
                <wp:effectExtent l="0" t="0" r="25400" b="2413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85DBD" w:rsidRDefault="00485DBD" w:rsidP="008F3C38">
                            <w:r>
                              <w:t>dominant GRV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DAB3" id="_x0000_s1053" type="#_x0000_t202" style="position:absolute;margin-left:336.8pt;margin-top:19.35pt;width:83.5pt;height:2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" fillcolor="#5b9bd5 [3204]" strokecolor="white [3201]" strokeweight="1.5pt">
                <v:textbox>
                  <w:txbxContent>
                    <w:p w:rsidR="00485DBD" w:rsidRDefault="00485DBD" w:rsidP="008F3C38">
                      <w:r>
                        <w:t>dominant GRV</w:t>
                      </w:r>
                    </w:p>
                  </w:txbxContent>
                </v:textbox>
                <w10:wrap type="square" anchorx="margin"/>
              </v:shape>
            </w:pict>
          </mc:Fallback>
        </mc:AlternateContent>
      </w:r>
      <w:r w:rsidR="002E11A2">
        <w:rPr>
          <w:sz w:val="24"/>
          <w:szCs w:val="24"/>
        </w:rPr>
        <w:t xml:space="preserve"> </w:t>
      </w:r>
      <w:r w:rsidR="00174464">
        <w:rPr>
          <w:sz w:val="24"/>
          <w:szCs w:val="24"/>
        </w:rPr>
        <w:tab/>
      </w:r>
      <w:r w:rsidR="00174464">
        <w:rPr>
          <w:sz w:val="24"/>
          <w:szCs w:val="24"/>
        </w:rPr>
        <w:tab/>
      </w:r>
      <w:r w:rsidR="00174464">
        <w:rPr>
          <w:sz w:val="24"/>
          <w:szCs w:val="24"/>
        </w:rPr>
        <w:tab/>
      </w:r>
      <w:r w:rsidR="00174464">
        <w:rPr>
          <w:sz w:val="24"/>
          <w:szCs w:val="24"/>
        </w:rPr>
        <w:tab/>
      </w:r>
    </w:p>
    <w:p w:rsidR="0085103D" w:rsidRDefault="00624E98">
      <w:pPr>
        <w:rPr>
          <w:sz w:val="24"/>
          <w:szCs w:val="24"/>
        </w:rPr>
      </w:pPr>
      <w:r w:rsidRPr="00624E98">
        <w:rPr>
          <w:sz w:val="24"/>
          <w:szCs w:val="24"/>
          <w:lang w:eastAsia="nl-NL"/>
        </w:rPr>
        <mc:AlternateContent>
          <mc:Choice Requires="wps">
            <w:drawing>
              <wp:anchor distT="45720" distB="45720" distL="114300" distR="114300" simplePos="0" relativeHeight="251693056" behindDoc="0" locked="0" layoutInCell="1" allowOverlap="1" wp14:anchorId="739A7D23" wp14:editId="08BF8D9F">
                <wp:simplePos x="0" y="0"/>
                <wp:positionH relativeFrom="column">
                  <wp:posOffset>5865139</wp:posOffset>
                </wp:positionH>
                <wp:positionV relativeFrom="paragraph">
                  <wp:posOffset>877240</wp:posOffset>
                </wp:positionV>
                <wp:extent cx="665480" cy="511810"/>
                <wp:effectExtent l="0" t="0" r="20320" b="2159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511810"/>
                        </a:xfrm>
                        <a:prstGeom prst="rect">
                          <a:avLst/>
                        </a:prstGeom>
                        <a:solidFill>
                          <a:srgbClr val="FFFFFF"/>
                        </a:solidFill>
                        <a:ln w="9525">
                          <a:solidFill>
                            <a:srgbClr val="000000"/>
                          </a:solidFill>
                          <a:miter lim="800000"/>
                          <a:headEnd/>
                          <a:tailEnd/>
                        </a:ln>
                      </wps:spPr>
                      <wps:txbx>
                        <w:txbxContent>
                          <w:p w:rsidR="00485DBD" w:rsidRDefault="00485DBD">
                            <w:r>
                              <w:t>moeten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7D23" id="_x0000_s1054" type="#_x0000_t202" style="position:absolute;margin-left:461.8pt;margin-top:69.05pt;width:52.4pt;height:40.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">
                <v:textbox>
                  <w:txbxContent>
                    <w:p w:rsidR="00485DBD" w:rsidRDefault="00485DBD">
                      <w:r>
                        <w:t>moeten worden</w:t>
                      </w:r>
                    </w:p>
                  </w:txbxContent>
                </v:textbox>
                <w10:wrap type="square"/>
              </v:shape>
            </w:pict>
          </mc:Fallback>
        </mc:AlternateContent>
      </w:r>
      <w:r w:rsidR="008B648D">
        <w:rPr>
          <w:szCs w:val="24"/>
          <w:lang w:eastAsia="nl-NL"/>
        </w:rPr>
        <mc:AlternateContent>
          <mc:Choice Requires="wps">
            <w:drawing>
              <wp:anchor distT="0" distB="0" distL="114300" distR="114300" simplePos="0" relativeHeight="251686912" behindDoc="0" locked="0" layoutInCell="1" allowOverlap="1" wp14:anchorId="37A8C170" wp14:editId="6011B3C3">
                <wp:simplePos x="0" y="0"/>
                <wp:positionH relativeFrom="column">
                  <wp:posOffset>2368525</wp:posOffset>
                </wp:positionH>
                <wp:positionV relativeFrom="paragraph">
                  <wp:posOffset>528549</wp:posOffset>
                </wp:positionV>
                <wp:extent cx="321868" cy="7315"/>
                <wp:effectExtent l="0" t="57150" r="40640" b="88265"/>
                <wp:wrapNone/>
                <wp:docPr id="17" name="Rechte verbindingslijn met pijl 17"/>
                <wp:cNvGraphicFramePr/>
                <a:graphic xmlns:a="http://schemas.openxmlformats.org/drawingml/2006/main">
                  <a:graphicData uri="http://schemas.microsoft.com/office/word/2010/wordprocessingShape">
                    <wps:wsp>
                      <wps:cNvCnPr/>
                      <wps:spPr>
                        <a:xfrm>
                          <a:off x="0" y="0"/>
                          <a:ext cx="3218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E753A" id="Rechte verbindingslijn met pijl 17" o:spid="_x0000_s1026" type="#_x0000_t32" style="position:absolute;margin-left:186.5pt;margin-top:41.6pt;width:25.35pt;height:.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4864" behindDoc="0" locked="0" layoutInCell="1" allowOverlap="1" wp14:anchorId="222A2405" wp14:editId="45B4A809">
                <wp:simplePos x="0" y="0"/>
                <wp:positionH relativeFrom="column">
                  <wp:posOffset>3736467</wp:posOffset>
                </wp:positionH>
                <wp:positionV relativeFrom="paragraph">
                  <wp:posOffset>513893</wp:posOffset>
                </wp:positionV>
                <wp:extent cx="519379" cy="607187"/>
                <wp:effectExtent l="0" t="0" r="52705" b="97790"/>
                <wp:wrapNone/>
                <wp:docPr id="15" name="Gebogen verbindingslijn 15"/>
                <wp:cNvGraphicFramePr/>
                <a:graphic xmlns:a="http://schemas.openxmlformats.org/drawingml/2006/main">
                  <a:graphicData uri="http://schemas.microsoft.com/office/word/2010/wordprocessingShape">
                    <wps:wsp>
                      <wps:cNvCnPr/>
                      <wps:spPr>
                        <a:xfrm>
                          <a:off x="0" y="0"/>
                          <a:ext cx="519379" cy="60718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0F86F" id="Gebogen verbindingslijn 15" o:spid="_x0000_s1026" type="#_x0000_t34" style="position:absolute;margin-left:294.2pt;margin-top:40.45pt;width:40.9pt;height:47.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"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7696" behindDoc="0" locked="0" layoutInCell="1" allowOverlap="1" wp14:anchorId="3E9F4167" wp14:editId="7E9CE7FA">
                <wp:simplePos x="0" y="0"/>
                <wp:positionH relativeFrom="margin">
                  <wp:posOffset>4269943</wp:posOffset>
                </wp:positionH>
                <wp:positionV relativeFrom="paragraph">
                  <wp:posOffset>996162</wp:posOffset>
                </wp:positionV>
                <wp:extent cx="1440815" cy="292100"/>
                <wp:effectExtent l="0" t="0" r="26035" b="1270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21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85DBD" w:rsidRDefault="00485DBD" w:rsidP="008F3C38">
                            <w:r>
                              <w:t>GRV van verplichting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F4167" id="_x0000_s1055" type="#_x0000_t202" style="position:absolute;margin-left:336.2pt;margin-top:78.45pt;width:113.4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" fillcolor="#5b9bd5 [3204]" strokecolor="white [3201]" strokeweight="1.5pt">
                <v:textbox>
                  <w:txbxContent>
                    <w:p w:rsidR="00485DBD" w:rsidRDefault="00485DBD" w:rsidP="008F3C38">
                      <w:r>
                        <w:t>GRV van verplichting</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5648" behindDoc="0" locked="0" layoutInCell="1" allowOverlap="1" wp14:anchorId="647C60AC" wp14:editId="12959442">
                <wp:simplePos x="0" y="0"/>
                <wp:positionH relativeFrom="margin">
                  <wp:posOffset>2689860</wp:posOffset>
                </wp:positionH>
                <wp:positionV relativeFrom="paragraph">
                  <wp:posOffset>366395</wp:posOffset>
                </wp:positionV>
                <wp:extent cx="965200" cy="321310"/>
                <wp:effectExtent l="0" t="0" r="25400" b="2159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131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85DBD" w:rsidRDefault="00485DBD" w:rsidP="008F3C38">
                            <w:r>
                              <w:t>gerundiVum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60AC" id="_x0000_s1056" type="#_x0000_t202" style="position:absolute;margin-left:211.8pt;margin-top:28.85pt;width:76pt;height:25.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" fillcolor="#5b9bd5 [3204]" strokecolor="white [3201]" strokeweight="1.5pt">
                <v:textbox>
                  <w:txbxContent>
                    <w:p w:rsidR="00485DBD" w:rsidRDefault="00485DBD" w:rsidP="008F3C38">
                      <w:r>
                        <w:t>gerundiVum</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1552" behindDoc="0" locked="0" layoutInCell="1" allowOverlap="1" wp14:anchorId="0F655F6D" wp14:editId="3F0A9BF5">
                <wp:simplePos x="0" y="0"/>
                <wp:positionH relativeFrom="margin">
                  <wp:posOffset>1651330</wp:posOffset>
                </wp:positionH>
                <wp:positionV relativeFrom="paragraph">
                  <wp:posOffset>367081</wp:posOffset>
                </wp:positionV>
                <wp:extent cx="665480" cy="328930"/>
                <wp:effectExtent l="0" t="0" r="20320"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2893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85DBD" w:rsidRDefault="00485DBD" w:rsidP="008F3C38">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5F6D" id="_x0000_s1057" type="#_x0000_t202" style="position:absolute;margin-left:130.05pt;margin-top:28.9pt;width:52.4pt;height:25.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" fillcolor="#5b9bd5 [3204]" strokecolor="white [3201]" strokeweight="1.5pt">
                <v:textbox>
                  <w:txbxContent>
                    <w:p w:rsidR="00485DBD" w:rsidRDefault="00485DBD" w:rsidP="008F3C38">
                      <w:r>
                        <w:t>JA</w:t>
                      </w:r>
                    </w:p>
                  </w:txbxContent>
                </v:textbox>
                <w10:wrap type="square" anchorx="margin"/>
              </v:shape>
            </w:pict>
          </mc:Fallback>
        </mc:AlternateContent>
      </w:r>
      <w:r w:rsidR="0085103D">
        <w:rPr>
          <w:sz w:val="24"/>
          <w:szCs w:val="24"/>
        </w:rPr>
        <w:br w:type="page"/>
      </w:r>
    </w:p>
    <w:p w:rsidR="00343EF3" w:rsidRDefault="00C27AE2" w:rsidP="00C27AE2">
      <w:pPr>
        <w:pStyle w:val="Marc01"/>
      </w:pPr>
      <w:r>
        <w:lastRenderedPageBreak/>
        <w:t>Gerundium (grd) en Gerundivum (grv)</w:t>
      </w:r>
    </w:p>
    <w:p w:rsidR="0002203F" w:rsidRDefault="0002203F" w:rsidP="0002203F">
      <w:r>
        <w:rPr>
          <w:sz w:val="18"/>
        </w:rPr>
        <w:t>❶</w:t>
      </w:r>
      <w:r>
        <w:t xml:space="preserve"> Welke is het? Geef dat in kolom 2 aan en in het geval van een GRV vul je ook de derde kolom in; bij een GRD niet.</w:t>
      </w:r>
    </w:p>
    <w:tbl>
      <w:tblPr>
        <w:tblStyle w:val="Tabelraster"/>
        <w:tblW w:w="10768" w:type="dxa"/>
        <w:tblLook w:val="04A0" w:firstRow="1" w:lastRow="0" w:firstColumn="1" w:lastColumn="0" w:noHBand="0" w:noVBand="1"/>
      </w:tblPr>
      <w:tblGrid>
        <w:gridCol w:w="7366"/>
        <w:gridCol w:w="851"/>
        <w:gridCol w:w="2551"/>
      </w:tblGrid>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Epistula mihi </w:t>
            </w:r>
            <w:r w:rsidRPr="00703025">
              <w:rPr>
                <w:b/>
                <w:color w:val="FF0000"/>
              </w:rPr>
              <w:t>scribenda</w:t>
            </w:r>
            <w:r w:rsidRPr="001F01EA">
              <w:t xml:space="preserve"> est.</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predikaatsnomen</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Ad orationem </w:t>
            </w:r>
            <w:r w:rsidRPr="004C6C89">
              <w:rPr>
                <w:b/>
                <w:color w:val="FF0000"/>
              </w:rPr>
              <w:t>dicendam</w:t>
            </w:r>
            <w:r w:rsidRPr="001F01EA">
              <w:t xml:space="preserve"> veni.</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dominant</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4C6C89">
              <w:rPr>
                <w:b/>
                <w:color w:val="FF0000"/>
              </w:rPr>
              <w:t>Studendo</w:t>
            </w:r>
            <w:r w:rsidRPr="001F01EA">
              <w:t xml:space="preserve"> sapiens fies.</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GRD</w:t>
            </w:r>
          </w:p>
        </w:tc>
        <w:tc>
          <w:tcPr>
            <w:tcW w:w="2551" w:type="dxa"/>
            <w:shd w:val="clear" w:color="auto" w:fill="C5E0B3" w:themeFill="accent6" w:themeFillTint="66"/>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Rei publicae defendendae cupidi sumus.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Patriam nobis defendendam esse scimus.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proficiscendum paratus sum.</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Epistulam scribendam curo.</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epistulam scribendam domi maneo.</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iter faciendum equos paramus.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Dolor mihi ferendus non erat.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Auxilium nobis petendum est.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Fructus isti hominibus edendi non sunt.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Suos hortando patriam servavit.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Iuveni corrumpendo studes.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Ars scribendae epistulae difficilis est.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Belli gerendi peritus est.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Scribere scribendo, dicendo dicere discis.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Legendi semper occasio est, audiendi non semper.</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suos hortandos processit legatus.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Insidiis struendis hostem perdemus.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coniugem opprimendum Clytaemnestra securim prompsit.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Electra fratrem famulo cuidam auferendum curaverat.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Opus nobis faciendum datis.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Num corrumpendi gratia venisti?</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Orestes ex Apolline quaesivit, quid sibi faciendum esset, ut Furias depelleret.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Scelera vobis committenda non sunt.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Nihil faciendo nihil consequeris.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850AD1" w:rsidRDefault="0002203F" w:rsidP="00703025">
            <w:r w:rsidRPr="00850AD1">
              <w:t>Servi regis ambos iuvenes sacerdoti sacrificandos obtulerunt.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Default="0002203F" w:rsidP="00703025">
            <w:r w:rsidRPr="00850AD1">
              <w:t>Fabula vix erat credenda.</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4C4E9F" w:rsidRDefault="0002203F" w:rsidP="00703025">
            <w:r w:rsidRPr="004C4E9F">
              <w:t>Ad filiam redimendam Chryses pretium maximum obtulit.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4C4E9F" w:rsidRDefault="0002203F" w:rsidP="00703025">
            <w:r w:rsidRPr="004C4E9F">
              <w:t>Cassandrae fatum scienti tamen domus invisa intranda erat.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bl>
    <w:p w:rsidR="00C20145" w:rsidRDefault="00C20145" w:rsidP="00686E57">
      <w:pPr>
        <w:pStyle w:val="Marc01"/>
      </w:pPr>
    </w:p>
    <w:p w:rsidR="00686E57" w:rsidRDefault="00686E57" w:rsidP="00686E57">
      <w:pPr>
        <w:pStyle w:val="Marc01"/>
      </w:pPr>
      <w:r>
        <w:lastRenderedPageBreak/>
        <w:t>Gerundium (grd) en Gerundivum (grv)</w:t>
      </w:r>
    </w:p>
    <w:p w:rsidR="00686E57" w:rsidRDefault="00686E57" w:rsidP="00686E57">
      <w:r>
        <w:rPr>
          <w:sz w:val="18"/>
        </w:rPr>
        <w:t>❷</w:t>
      </w:r>
      <w:r>
        <w:t xml:space="preserve"> En nu vertalen. Zelf ontdekken of het GRD  of GRV  is. Kijk maar naar het voorbeeld. Hou in de gaten dat de handelende persoon bij een GRV van verplichting in de dativus staat (dativus auctoris heet dat)!!</w:t>
      </w:r>
    </w:p>
    <w:tbl>
      <w:tblPr>
        <w:tblStyle w:val="Tabelraster"/>
        <w:tblW w:w="0" w:type="auto"/>
        <w:tblLook w:val="04A0" w:firstRow="1" w:lastRow="0" w:firstColumn="1" w:lastColumn="0" w:noHBand="0" w:noVBand="1"/>
      </w:tblPr>
      <w:tblGrid>
        <w:gridCol w:w="4106"/>
        <w:gridCol w:w="6656"/>
      </w:tblGrid>
      <w:tr w:rsidR="00686E57" w:rsidTr="004C16DF">
        <w:trPr>
          <w:trHeight w:val="680"/>
        </w:trPr>
        <w:tc>
          <w:tcPr>
            <w:tcW w:w="4106" w:type="dxa"/>
            <w:shd w:val="clear" w:color="auto" w:fill="C5E0B3" w:themeFill="accent6" w:themeFillTint="66"/>
            <w:vAlign w:val="center"/>
          </w:tcPr>
          <w:p w:rsidR="00686E57" w:rsidRDefault="00686E57" w:rsidP="00686E57">
            <w:r>
              <w:t xml:space="preserve">Hoc non </w:t>
            </w:r>
            <w:r w:rsidRPr="004C6C89">
              <w:rPr>
                <w:b/>
                <w:color w:val="FF0000"/>
              </w:rPr>
              <w:t>obliviscendum est</w:t>
            </w:r>
            <w:r>
              <w:t>.</w:t>
            </w:r>
          </w:p>
        </w:tc>
        <w:tc>
          <w:tcPr>
            <w:tcW w:w="6656" w:type="dxa"/>
            <w:shd w:val="clear" w:color="auto" w:fill="C5E0B3" w:themeFill="accent6" w:themeFillTint="66"/>
            <w:vAlign w:val="center"/>
          </w:tcPr>
          <w:p w:rsidR="00686E57" w:rsidRDefault="00686E57" w:rsidP="00686E57">
            <w:r>
              <w:t>Dit moet niet vergeten worden.</w:t>
            </w:r>
          </w:p>
        </w:tc>
      </w:tr>
      <w:tr w:rsidR="00686E57" w:rsidTr="004C16DF">
        <w:trPr>
          <w:trHeight w:val="680"/>
        </w:trPr>
        <w:tc>
          <w:tcPr>
            <w:tcW w:w="4106" w:type="dxa"/>
            <w:vAlign w:val="center"/>
          </w:tcPr>
          <w:p w:rsidR="00686E57" w:rsidRDefault="00686E57" w:rsidP="00686E57">
            <w:r>
              <w:t>Agemus quae erunt agenda.</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Ceterum censeo Carthaginem esse delendam.</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Caesar tempus morandi non habuit.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Haecne nobis omnia ferenda et patienda sunt?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Audiendi, non dicendi causa huc veni.</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Hae condiciones vobis accipiendae sunt.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Facta laudanda effecit.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Plinius exspectat meliorem occasionem enavigandi.</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Mane mihi proficiscendum erit.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Virtus militum admiranda erat.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Viri sapientes multa de bene vivendo scripserunt.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Hoc non facile ad credendum esse scio.</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Urbem defendendam suscepit.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Caesar castra defendenda legato reliquit.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21D33" w:rsidP="00686E57">
            <w:r>
              <w:t>Mentiendo nemini proderis.</w:t>
            </w:r>
          </w:p>
        </w:tc>
        <w:tc>
          <w:tcPr>
            <w:tcW w:w="6656" w:type="dxa"/>
            <w:vAlign w:val="center"/>
          </w:tcPr>
          <w:p w:rsidR="00686E57" w:rsidRDefault="00686E57" w:rsidP="00686E57">
            <w:bookmarkStart w:id="0" w:name="_GoBack"/>
            <w:bookmarkEnd w:id="0"/>
          </w:p>
        </w:tc>
      </w:tr>
      <w:tr w:rsidR="00686E57" w:rsidTr="004C16DF">
        <w:trPr>
          <w:trHeight w:val="680"/>
        </w:trPr>
        <w:tc>
          <w:tcPr>
            <w:tcW w:w="4106" w:type="dxa"/>
            <w:vAlign w:val="center"/>
          </w:tcPr>
          <w:p w:rsidR="00686E57" w:rsidRDefault="006748D6" w:rsidP="00686E57">
            <w:r>
              <w:t>Militum numerus augendus erit.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748D6" w:rsidP="00686E57">
            <w:r>
              <w:t>Pigri discipuli primo monendi sunt.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Vix credendum est eum haec dixisse.</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748D6" w:rsidP="00686E57">
            <w:r>
              <w:t>Caesar pontem faciendum curavit.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748D6" w:rsidP="00686E57">
            <w:r>
              <w:t>Hoc templum destruendum erat.</w:t>
            </w:r>
          </w:p>
        </w:tc>
        <w:tc>
          <w:tcPr>
            <w:tcW w:w="6656" w:type="dxa"/>
            <w:vAlign w:val="center"/>
          </w:tcPr>
          <w:p w:rsidR="00686E57" w:rsidRDefault="00686E57" w:rsidP="00686E57"/>
        </w:tc>
      </w:tr>
    </w:tbl>
    <w:p w:rsidR="009201BD" w:rsidRDefault="0000207B" w:rsidP="009201BD">
      <w:pPr>
        <w:pStyle w:val="Marc01"/>
      </w:pPr>
      <w:r w:rsidRPr="0000207B">
        <w:rPr>
          <w:sz w:val="24"/>
          <w:lang w:eastAsia="nl-NL"/>
        </w:rPr>
        <w:lastRenderedPageBreak/>
        <mc:AlternateContent>
          <mc:Choice Requires="wps">
            <w:drawing>
              <wp:anchor distT="45720" distB="45720" distL="114300" distR="114300" simplePos="0" relativeHeight="251731968" behindDoc="0" locked="0" layoutInCell="1" allowOverlap="1" wp14:anchorId="6F807261" wp14:editId="2DB0E176">
                <wp:simplePos x="0" y="0"/>
                <wp:positionH relativeFrom="margin">
                  <wp:align>right</wp:align>
                </wp:positionH>
                <wp:positionV relativeFrom="paragraph">
                  <wp:posOffset>434975</wp:posOffset>
                </wp:positionV>
                <wp:extent cx="6821805" cy="3975100"/>
                <wp:effectExtent l="0" t="0" r="17145" b="2540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3975653"/>
                        </a:xfrm>
                        <a:prstGeom prst="rect">
                          <a:avLst/>
                        </a:prstGeom>
                        <a:solidFill>
                          <a:schemeClr val="accent4">
                            <a:lumMod val="20000"/>
                            <a:lumOff val="80000"/>
                          </a:schemeClr>
                        </a:solidFill>
                        <a:ln w="9525">
                          <a:solidFill>
                            <a:srgbClr val="000000"/>
                          </a:solidFill>
                          <a:miter lim="800000"/>
                          <a:headEnd/>
                          <a:tailEnd/>
                        </a:ln>
                      </wps:spPr>
                      <wps:txbx>
                        <w:txbxContent>
                          <w:p w:rsidR="00485DBD" w:rsidRDefault="00485DBD">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485DBD" w:rsidRDefault="00485DBD">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485DBD" w:rsidRDefault="00485DBD">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485DBD" w:rsidRDefault="00485DBD">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485DBD" w:rsidRDefault="00485DBD">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485DBD" w:rsidRDefault="00485DBD">
                            <w:r>
                              <w:t>De AcI komt voor na werkwoorden die “meedelen”, “waarnemen”, “voelen” of “willen” uitdrukken, plus na een aantal onpersoonlijke werkwoorden (tempus est, oportet, licet, constat et cetera).</w:t>
                            </w:r>
                          </w:p>
                          <w:p w:rsidR="00485DBD" w:rsidRDefault="00485DBD">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7261" id="_x0000_s1058" type="#_x0000_t202" style="position:absolute;margin-left:485.95pt;margin-top:34.25pt;width:537.15pt;height:313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" fillcolor="#fff2cc [663]">
                <v:textbox>
                  <w:txbxContent>
                    <w:p w:rsidR="00485DBD" w:rsidRDefault="00485DBD">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485DBD" w:rsidRDefault="00485DBD">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485DBD" w:rsidRDefault="00485DBD">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485DBD" w:rsidRDefault="00485DBD">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485DBD" w:rsidRDefault="00485DBD">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485DBD" w:rsidRDefault="00485DBD">
                      <w:r>
                        <w:t>De AcI komt voor na werkwoorden die “meedelen”, “waarnemen”, “voelen” of “willen” uitdrukken, plus na een aantal onpersoonlijke werkwoorden (tempus est, oportet, licet, constat et cetera).</w:t>
                      </w:r>
                    </w:p>
                    <w:p w:rsidR="00485DBD" w:rsidRDefault="00485DBD">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v:textbox>
                <w10:wrap type="square" anchorx="margin"/>
              </v:shape>
            </w:pict>
          </mc:Fallback>
        </mc:AlternateContent>
      </w:r>
      <w:r w:rsidR="009201BD">
        <w:t>AcI  en NcI</w:t>
      </w:r>
    </w:p>
    <w:p w:rsidR="009C4067" w:rsidRDefault="009C4067">
      <w:pPr>
        <w:rPr>
          <w:szCs w:val="24"/>
        </w:rPr>
      </w:pPr>
    </w:p>
    <w:p w:rsidR="009C4067" w:rsidRDefault="009C4067">
      <w:pPr>
        <w:rPr>
          <w:szCs w:val="24"/>
        </w:rPr>
      </w:pPr>
    </w:p>
    <w:p w:rsidR="00843182" w:rsidRPr="00843182" w:rsidRDefault="00843182">
      <w:pPr>
        <w:rPr>
          <w:szCs w:val="24"/>
        </w:rPr>
      </w:pPr>
      <w:r w:rsidRPr="00843182">
        <w:rPr>
          <w:szCs w:val="24"/>
        </w:rPr>
        <w:t xml:space="preserve">De oefening, met voorbeeld, </w:t>
      </w:r>
      <w:r>
        <w:rPr>
          <w:szCs w:val="24"/>
        </w:rPr>
        <w:t xml:space="preserve">komt erop neer dat je in een AcI de </w:t>
      </w:r>
      <w:r w:rsidRPr="00843182">
        <w:rPr>
          <w:b/>
          <w:szCs w:val="24"/>
        </w:rPr>
        <w:t>accusativus</w:t>
      </w:r>
      <w:r>
        <w:rPr>
          <w:szCs w:val="24"/>
        </w:rPr>
        <w:t xml:space="preserve"> en de infinitivus onderstreept en vervolgens de zin accuraat vertaalt, en bij een NcI de </w:t>
      </w:r>
      <w:r w:rsidRPr="00843182">
        <w:rPr>
          <w:b/>
          <w:szCs w:val="24"/>
        </w:rPr>
        <w:t>nominativus</w:t>
      </w:r>
      <w:r>
        <w:rPr>
          <w:szCs w:val="24"/>
        </w:rPr>
        <w:t xml:space="preserve"> en de infinitivus </w:t>
      </w:r>
      <w:r w:rsidR="00A54FD4">
        <w:rPr>
          <w:szCs w:val="24"/>
        </w:rPr>
        <w:t>onderstreep</w:t>
      </w:r>
      <w:r>
        <w:rPr>
          <w:szCs w:val="24"/>
        </w:rPr>
        <w:t>t, waarna je ook weer een poging doet de zin te vertalen. Moet lukken.</w:t>
      </w:r>
    </w:p>
    <w:tbl>
      <w:tblPr>
        <w:tblStyle w:val="Tabelraster"/>
        <w:tblW w:w="0" w:type="auto"/>
        <w:tblLook w:val="04A0" w:firstRow="1" w:lastRow="0" w:firstColumn="1" w:lastColumn="0" w:noHBand="0" w:noVBand="1"/>
      </w:tblPr>
      <w:tblGrid>
        <w:gridCol w:w="5381"/>
        <w:gridCol w:w="5381"/>
      </w:tblGrid>
      <w:tr w:rsidR="00843182" w:rsidTr="004C16DF">
        <w:trPr>
          <w:trHeight w:val="851"/>
        </w:trPr>
        <w:tc>
          <w:tcPr>
            <w:tcW w:w="5381" w:type="dxa"/>
            <w:shd w:val="clear" w:color="auto" w:fill="C5E0B3" w:themeFill="accent6" w:themeFillTint="66"/>
            <w:vAlign w:val="center"/>
          </w:tcPr>
          <w:p w:rsidR="00843182" w:rsidRPr="00843182" w:rsidRDefault="00843182">
            <w:r w:rsidRPr="00843182">
              <w:t xml:space="preserve">Constat </w:t>
            </w:r>
            <w:r w:rsidRPr="00843182">
              <w:rPr>
                <w:b/>
                <w:color w:val="FF0000"/>
                <w:u w:val="single"/>
              </w:rPr>
              <w:t>hoc</w:t>
            </w:r>
            <w:r>
              <w:t xml:space="preserve"> a senatu </w:t>
            </w:r>
            <w:r w:rsidRPr="00733B21">
              <w:rPr>
                <w:b/>
                <w:color w:val="FF0000"/>
                <w:u w:val="single"/>
              </w:rPr>
              <w:t>decretum esse</w:t>
            </w:r>
            <w:r>
              <w:t>.</w:t>
            </w:r>
          </w:p>
        </w:tc>
        <w:tc>
          <w:tcPr>
            <w:tcW w:w="5381" w:type="dxa"/>
            <w:shd w:val="clear" w:color="auto" w:fill="C5E0B3" w:themeFill="accent6" w:themeFillTint="66"/>
            <w:vAlign w:val="center"/>
          </w:tcPr>
          <w:p w:rsidR="00843182" w:rsidRPr="00843182" w:rsidRDefault="00843182">
            <w:r>
              <w:t>Het staat vast dat dit door de senaat besloten is.</w:t>
            </w:r>
          </w:p>
        </w:tc>
      </w:tr>
      <w:tr w:rsidR="00843182" w:rsidTr="004C16DF">
        <w:trPr>
          <w:trHeight w:val="851"/>
        </w:trPr>
        <w:tc>
          <w:tcPr>
            <w:tcW w:w="5381" w:type="dxa"/>
            <w:vAlign w:val="center"/>
          </w:tcPr>
          <w:p w:rsidR="00843182" w:rsidRPr="00843182" w:rsidRDefault="0037421C">
            <w:r>
              <w:t>Tu causam huius cladis bene scire putaris.</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Discipulos pigros esse narrat. Ego non credo.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Nuntius a barbaris occisus esse fertur.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Me vobis numquam defuisse omnes scitis.</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Quis vestrum nescit me hoc saepe iam dixisse?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Iter difficillimum fore putatur.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lastRenderedPageBreak/>
              <w:t>Quare nos Romam redire voluistis?</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t>Semper credam illos servos mihi fidos fuisse.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t>Magister optimus discipulos suos sceleste agere non vult.</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Filia Fundani aegerrima  esse dicitur.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Spectatores plurimi Circensibus interfuisse dicuntur.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t>Urbem eo anno conditam tradunt.</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Fratrem tuum idem ac nos dicturum esse spero.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Saepe dicis, Postume, cras te victurum esse.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Me nihil vidisse respondebo.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Has condiciones pacis ab iis sperni non intellego.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9C4067" w:rsidRDefault="009C4067">
            <w:pPr>
              <w:rPr>
                <w:lang w:val="en-GB"/>
              </w:rPr>
            </w:pPr>
            <w:r>
              <w:rPr>
                <w:lang w:val="en-GB"/>
              </w:rPr>
              <w:t>Dicunt istum virum fabulam pulchram narraturum esse.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Eos a vobis non admitti maereo.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sidP="009C4067">
            <w:r>
              <w:rPr>
                <w:lang w:val="en-GB"/>
              </w:rPr>
              <w:t>Dico virum, qui fabulas longas narrat, sapientem esse.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4C16DF">
            <w:r>
              <w:t>I</w:t>
            </w:r>
            <w:r w:rsidRPr="000A47FF">
              <w:t>sti viri dicuntur fabulam longam narravisse.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Pecuniam iam diu debitam tandem nobis reddi gaudemus.</w:t>
            </w:r>
          </w:p>
        </w:tc>
        <w:tc>
          <w:tcPr>
            <w:tcW w:w="5381" w:type="dxa"/>
            <w:vAlign w:val="center"/>
          </w:tcPr>
          <w:p w:rsidR="00843182" w:rsidRPr="00843182" w:rsidRDefault="00843182"/>
        </w:tc>
      </w:tr>
      <w:tr w:rsidR="0037421C" w:rsidTr="004C16DF">
        <w:trPr>
          <w:trHeight w:val="851"/>
        </w:trPr>
        <w:tc>
          <w:tcPr>
            <w:tcW w:w="5381" w:type="dxa"/>
            <w:vAlign w:val="center"/>
          </w:tcPr>
          <w:p w:rsidR="0037421C" w:rsidRPr="000A47FF" w:rsidRDefault="0037421C" w:rsidP="0037421C">
            <w:r>
              <w:t>I</w:t>
            </w:r>
            <w:r w:rsidRPr="000A47FF">
              <w:t>ste vir dicitur fabulam pulchram narrare.</w:t>
            </w:r>
          </w:p>
        </w:tc>
        <w:tc>
          <w:tcPr>
            <w:tcW w:w="5381" w:type="dxa"/>
            <w:vAlign w:val="center"/>
          </w:tcPr>
          <w:p w:rsidR="0037421C" w:rsidRPr="00843182" w:rsidRDefault="0037421C" w:rsidP="0037421C"/>
        </w:tc>
      </w:tr>
      <w:tr w:rsidR="0037421C" w:rsidTr="004C16DF">
        <w:trPr>
          <w:trHeight w:val="851"/>
        </w:trPr>
        <w:tc>
          <w:tcPr>
            <w:tcW w:w="5381" w:type="dxa"/>
            <w:vAlign w:val="center"/>
          </w:tcPr>
          <w:p w:rsidR="0037421C" w:rsidRPr="000A47FF" w:rsidRDefault="004C16DF" w:rsidP="0037421C">
            <w:r>
              <w:t>I</w:t>
            </w:r>
            <w:r w:rsidRPr="000A47FF">
              <w:t>sti viri, quos scimus fabulas longas et pulchras narravisse, dicuntur sapientes esse.</w:t>
            </w:r>
          </w:p>
        </w:tc>
        <w:tc>
          <w:tcPr>
            <w:tcW w:w="5381" w:type="dxa"/>
            <w:vAlign w:val="center"/>
          </w:tcPr>
          <w:p w:rsidR="0037421C" w:rsidRPr="00843182" w:rsidRDefault="0037421C" w:rsidP="0037421C"/>
        </w:tc>
      </w:tr>
      <w:tr w:rsidR="0037421C" w:rsidTr="004C16DF">
        <w:trPr>
          <w:trHeight w:val="851"/>
        </w:trPr>
        <w:tc>
          <w:tcPr>
            <w:tcW w:w="5381" w:type="dxa"/>
            <w:vAlign w:val="center"/>
          </w:tcPr>
          <w:p w:rsidR="0037421C" w:rsidRPr="000A47FF" w:rsidRDefault="004C16DF" w:rsidP="0037421C">
            <w:r>
              <w:t>S</w:t>
            </w:r>
            <w:r w:rsidRPr="000A47FF">
              <w:t>cio istos viros, qui dicuntur fabulas longas narrare, non sapientes esse.</w:t>
            </w:r>
          </w:p>
        </w:tc>
        <w:tc>
          <w:tcPr>
            <w:tcW w:w="5381" w:type="dxa"/>
            <w:vAlign w:val="center"/>
          </w:tcPr>
          <w:p w:rsidR="0037421C" w:rsidRPr="00843182" w:rsidRDefault="0037421C" w:rsidP="0037421C"/>
        </w:tc>
      </w:tr>
    </w:tbl>
    <w:p w:rsidR="009201BD" w:rsidRDefault="005C4158" w:rsidP="009201BD">
      <w:pPr>
        <w:pStyle w:val="Marc01"/>
      </w:pPr>
      <w:r>
        <w:rPr>
          <w:lang w:eastAsia="nl-NL"/>
        </w:rPr>
        <w:lastRenderedPageBreak/>
        <mc:AlternateContent>
          <mc:Choice Requires="wps">
            <w:drawing>
              <wp:anchor distT="45720" distB="45720" distL="114300" distR="114300" simplePos="0" relativeHeight="251729920" behindDoc="0" locked="0" layoutInCell="1" allowOverlap="1" wp14:anchorId="39FA85E3" wp14:editId="5AEF1F31">
                <wp:simplePos x="0" y="0"/>
                <wp:positionH relativeFrom="margin">
                  <wp:align>right</wp:align>
                </wp:positionH>
                <wp:positionV relativeFrom="paragraph">
                  <wp:posOffset>466725</wp:posOffset>
                </wp:positionV>
                <wp:extent cx="6821805" cy="4206240"/>
                <wp:effectExtent l="0" t="0" r="1714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206240"/>
                        </a:xfrm>
                        <a:prstGeom prst="rect">
                          <a:avLst/>
                        </a:prstGeom>
                        <a:solidFill>
                          <a:schemeClr val="accent4">
                            <a:lumMod val="20000"/>
                            <a:lumOff val="80000"/>
                          </a:schemeClr>
                        </a:solidFill>
                        <a:ln w="9525">
                          <a:solidFill>
                            <a:srgbClr val="000000"/>
                          </a:solidFill>
                          <a:miter lim="800000"/>
                          <a:headEnd/>
                          <a:tailEnd/>
                        </a:ln>
                      </wps:spPr>
                      <wps:txbx>
                        <w:txbxContent>
                          <w:p w:rsidR="00485DBD" w:rsidRDefault="00485DBD">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485DBD" w:rsidRDefault="00485DBD">
                            <w:r>
                              <w:t>Maar de dativus wordt voor meer functies gebruikt:</w:t>
                            </w:r>
                          </w:p>
                          <w:p w:rsidR="00485DBD" w:rsidRDefault="00485DBD">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485DBD" w:rsidRDefault="00485DBD">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485DBD" w:rsidRDefault="00485DBD">
                            <w:r>
                              <w:t xml:space="preserve">Hij kan de bezitter aangeven in een combinatie met esse: </w:t>
                            </w:r>
                            <w:r w:rsidRPr="00592359">
                              <w:rPr>
                                <w:b/>
                              </w:rPr>
                              <w:t>mihi</w:t>
                            </w:r>
                            <w:r>
                              <w:t xml:space="preserve"> liber est (ik heb een boek)</w:t>
                            </w:r>
                          </w:p>
                          <w:p w:rsidR="00485DBD" w:rsidRDefault="00485DBD">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485DBD" w:rsidRDefault="00485DBD">
                            <w:r>
                              <w:t xml:space="preserve">Illi  est </w:t>
                            </w:r>
                            <w:r w:rsidRPr="00592359">
                              <w:rPr>
                                <w:b/>
                              </w:rPr>
                              <w:t>honori</w:t>
                            </w:r>
                            <w:r>
                              <w:t xml:space="preserve"> quam fortissime pugnavisse: het is/strekt hem tot eer zo dapper mogelijk gestreden te hebben</w:t>
                            </w:r>
                          </w:p>
                          <w:p w:rsidR="00485DBD" w:rsidRDefault="00485DBD"/>
                          <w:p w:rsidR="00485DBD" w:rsidRDefault="00485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85E3" id="_x0000_s1059" type="#_x0000_t202" style="position:absolute;margin-left:485.95pt;margin-top:36.75pt;width:537.15pt;height:331.2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" fillcolor="#fff2cc [663]">
                <v:textbox>
                  <w:txbxContent>
                    <w:p w:rsidR="00485DBD" w:rsidRDefault="00485DBD">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485DBD" w:rsidRDefault="00485DBD">
                      <w:r>
                        <w:t>Maar de dativus wordt voor meer functies gebruikt:</w:t>
                      </w:r>
                    </w:p>
                    <w:p w:rsidR="00485DBD" w:rsidRDefault="00485DBD">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485DBD" w:rsidRDefault="00485DBD">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485DBD" w:rsidRDefault="00485DBD">
                      <w:r>
                        <w:t xml:space="preserve">Hij kan de bezitter aangeven in een combinatie met esse: </w:t>
                      </w:r>
                      <w:r w:rsidRPr="00592359">
                        <w:rPr>
                          <w:b/>
                        </w:rPr>
                        <w:t>mihi</w:t>
                      </w:r>
                      <w:r>
                        <w:t xml:space="preserve"> liber est (ik heb een boek)</w:t>
                      </w:r>
                    </w:p>
                    <w:p w:rsidR="00485DBD" w:rsidRDefault="00485DBD">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485DBD" w:rsidRDefault="00485DBD">
                      <w:r>
                        <w:t xml:space="preserve">Illi  est </w:t>
                      </w:r>
                      <w:r w:rsidRPr="00592359">
                        <w:rPr>
                          <w:b/>
                        </w:rPr>
                        <w:t>honori</w:t>
                      </w:r>
                      <w:r>
                        <w:t xml:space="preserve"> quam fortissime pugnavisse: het is/strekt hem tot eer zo dapper mogelijk gestreden te hebben</w:t>
                      </w:r>
                    </w:p>
                    <w:p w:rsidR="00485DBD" w:rsidRDefault="00485DBD"/>
                    <w:p w:rsidR="00485DBD" w:rsidRDefault="00485DBD"/>
                  </w:txbxContent>
                </v:textbox>
                <w10:wrap type="square" anchorx="margin"/>
              </v:shape>
            </w:pict>
          </mc:Fallback>
        </mc:AlternateContent>
      </w:r>
      <w:r w:rsidR="00D1591B">
        <w:t>D</w:t>
      </w:r>
      <w:r w:rsidR="009201BD">
        <w:t>ativus finalis</w:t>
      </w:r>
    </w:p>
    <w:p w:rsidR="00D1591B" w:rsidRDefault="00D1591B" w:rsidP="00D1591B"/>
    <w:p w:rsidR="00592359" w:rsidRDefault="00592359" w:rsidP="00D1591B">
      <w:r>
        <w:t>Onderstreep in de volgende zinnen de dativus finalis en vertaal in de rechter kolom de zin. Voorbeeldje????</w:t>
      </w:r>
    </w:p>
    <w:tbl>
      <w:tblPr>
        <w:tblStyle w:val="Tabelraster"/>
        <w:tblW w:w="0" w:type="auto"/>
        <w:tblLook w:val="04A0" w:firstRow="1" w:lastRow="0" w:firstColumn="1" w:lastColumn="0" w:noHBand="0" w:noVBand="1"/>
      </w:tblPr>
      <w:tblGrid>
        <w:gridCol w:w="5381"/>
        <w:gridCol w:w="5381"/>
      </w:tblGrid>
      <w:tr w:rsidR="00592359" w:rsidTr="004C16DF">
        <w:trPr>
          <w:trHeight w:val="851"/>
        </w:trPr>
        <w:tc>
          <w:tcPr>
            <w:tcW w:w="5381" w:type="dxa"/>
            <w:shd w:val="clear" w:color="auto" w:fill="C5E0B3" w:themeFill="accent6" w:themeFillTint="66"/>
            <w:vAlign w:val="center"/>
          </w:tcPr>
          <w:p w:rsidR="00592359" w:rsidRDefault="00592359" w:rsidP="00D1591B">
            <w:r>
              <w:t xml:space="preserve">Illi est </w:t>
            </w:r>
            <w:r w:rsidRPr="00592359">
              <w:rPr>
                <w:b/>
                <w:color w:val="FF0000"/>
                <w:u w:val="single"/>
              </w:rPr>
              <w:t>honori</w:t>
            </w:r>
            <w:r>
              <w:t xml:space="preserve"> quam fortissime pugavisse.</w:t>
            </w:r>
          </w:p>
        </w:tc>
        <w:tc>
          <w:tcPr>
            <w:tcW w:w="5381" w:type="dxa"/>
            <w:shd w:val="clear" w:color="auto" w:fill="C5E0B3" w:themeFill="accent6" w:themeFillTint="66"/>
            <w:vAlign w:val="center"/>
          </w:tcPr>
          <w:p w:rsidR="00592359" w:rsidRDefault="00E84177" w:rsidP="00D1591B">
            <w:r>
              <w:t>Het strekt hem tot eer zo dapper mogelijk gestreden te hebben.</w:t>
            </w:r>
          </w:p>
        </w:tc>
      </w:tr>
      <w:tr w:rsidR="00592359" w:rsidTr="004C16DF">
        <w:trPr>
          <w:trHeight w:val="851"/>
        </w:trPr>
        <w:tc>
          <w:tcPr>
            <w:tcW w:w="5381" w:type="dxa"/>
            <w:vAlign w:val="center"/>
          </w:tcPr>
          <w:p w:rsidR="00592359" w:rsidRDefault="00E84177" w:rsidP="00D1591B">
            <w:r>
              <w:t>Id saluti fuit omni Graeciae.</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Ludi Circenses populo magnae voluptati sunt.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Illae matronae dolor mariti cordi erat.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Omnibus iste Catilina odio fuit, praesertim Ciceroni.</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Mei amici mihi semper auxilio veniunt.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Omnes discipuli mihi semper curae sunt.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Spero has exercitiones vobis usui futuras esse.</w:t>
            </w:r>
          </w:p>
        </w:tc>
        <w:tc>
          <w:tcPr>
            <w:tcW w:w="5381" w:type="dxa"/>
            <w:vAlign w:val="center"/>
          </w:tcPr>
          <w:p w:rsidR="00592359" w:rsidRDefault="00592359" w:rsidP="00D1591B"/>
        </w:tc>
      </w:tr>
    </w:tbl>
    <w:p w:rsidR="00703025" w:rsidRDefault="00703025">
      <w:pPr>
        <w:rPr>
          <w:sz w:val="24"/>
          <w:szCs w:val="24"/>
        </w:rPr>
      </w:pPr>
      <w:r>
        <w:rPr>
          <w:sz w:val="24"/>
          <w:szCs w:val="24"/>
        </w:rPr>
        <w:br w:type="page"/>
      </w:r>
    </w:p>
    <w:p w:rsidR="00FA4DF0" w:rsidRDefault="00CE555A" w:rsidP="00FA4DF0">
      <w:pPr>
        <w:pStyle w:val="Marc01"/>
      </w:pPr>
      <w:r>
        <w:rPr>
          <w:lang w:eastAsia="nl-NL"/>
        </w:rPr>
        <w:lastRenderedPageBreak/>
        <mc:AlternateContent>
          <mc:Choice Requires="wps">
            <w:drawing>
              <wp:anchor distT="45720" distB="45720" distL="114300" distR="114300" simplePos="0" relativeHeight="251725824" behindDoc="0" locked="0" layoutInCell="1" allowOverlap="1" wp14:anchorId="5FB43518" wp14:editId="1F65B9DB">
                <wp:simplePos x="0" y="0"/>
                <wp:positionH relativeFrom="margin">
                  <wp:align>right</wp:align>
                </wp:positionH>
                <wp:positionV relativeFrom="paragraph">
                  <wp:posOffset>323215</wp:posOffset>
                </wp:positionV>
                <wp:extent cx="6814185" cy="8944610"/>
                <wp:effectExtent l="0" t="0" r="24765" b="27940"/>
                <wp:wrapSquare wrapText="bothSides"/>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8945218"/>
                        </a:xfrm>
                        <a:prstGeom prst="rect">
                          <a:avLst/>
                        </a:prstGeom>
                        <a:solidFill>
                          <a:schemeClr val="accent5">
                            <a:lumMod val="20000"/>
                            <a:lumOff val="80000"/>
                          </a:schemeClr>
                        </a:solidFill>
                        <a:ln w="9525">
                          <a:solidFill>
                            <a:srgbClr val="000000"/>
                          </a:solidFill>
                          <a:miter lim="800000"/>
                          <a:headEnd/>
                          <a:tailEnd/>
                        </a:ln>
                      </wps:spPr>
                      <wps:txbx>
                        <w:txbxContent>
                          <w:p w:rsidR="00485DBD" w:rsidRDefault="00485DBD" w:rsidP="00CE555A">
                            <w:r w:rsidRPr="00CE555A">
                              <w:rPr>
                                <w:i/>
                              </w:rPr>
                              <w:t>Plinius schrijft aan zijn superieus, keizer Trajanus, omdat hij niet weet onder welke voorwaarden hij een brandweercorps mag oprichten. Ook het antwoord van Trajanus zit bij deze tekst.</w:t>
                            </w:r>
                          </w:p>
                          <w:p w:rsidR="00485DBD" w:rsidRPr="00CE555A" w:rsidRDefault="00485DBD" w:rsidP="00CE555A">
                            <w:pPr>
                              <w:rPr>
                                <w:sz w:val="24"/>
                                <w:szCs w:val="24"/>
                              </w:rPr>
                            </w:pPr>
                            <w:r>
                              <w:tab/>
                            </w:r>
                            <w:r w:rsidRPr="00CE555A">
                              <w:rPr>
                                <w:sz w:val="24"/>
                                <w:szCs w:val="24"/>
                              </w:rPr>
                              <w:t xml:space="preserve">C. PLINIUS TRAIANO IMPERATORI </w:t>
                            </w:r>
                          </w:p>
                          <w:p w:rsidR="00485DBD" w:rsidRPr="00CE555A" w:rsidRDefault="00485DBD" w:rsidP="00CE555A">
                            <w:pPr>
                              <w:rPr>
                                <w:sz w:val="24"/>
                                <w:szCs w:val="24"/>
                              </w:rPr>
                            </w:pPr>
                            <w:r w:rsidRPr="00CE555A">
                              <w:rPr>
                                <w:sz w:val="24"/>
                                <w:szCs w:val="24"/>
                              </w:rPr>
                              <w:tab/>
                              <w:t xml:space="preserve">Cum diversam partem provinciae circumirem, Nicomediae vastissimum incendium multas </w:t>
                            </w:r>
                            <w:r>
                              <w:rPr>
                                <w:sz w:val="24"/>
                                <w:szCs w:val="24"/>
                              </w:rPr>
                              <w:tab/>
                            </w:r>
                            <w:r w:rsidRPr="00CE555A">
                              <w:rPr>
                                <w:sz w:val="24"/>
                                <w:szCs w:val="24"/>
                              </w:rPr>
                              <w:t xml:space="preserve">privatorum domos et duo publica opera, quamquam via interiacente, Gerusian et Iseon absumpsit.  </w:t>
                            </w:r>
                            <w:r>
                              <w:rPr>
                                <w:sz w:val="24"/>
                                <w:szCs w:val="24"/>
                              </w:rPr>
                              <w:tab/>
                            </w:r>
                            <w:r w:rsidRPr="00CE555A">
                              <w:rPr>
                                <w:sz w:val="24"/>
                                <w:szCs w:val="24"/>
                              </w:rPr>
                              <w:t xml:space="preserve">Est autem latius sparsum, primum violentia venti, deinde inertia hominum quos satis constat </w:t>
                            </w:r>
                            <w:r>
                              <w:rPr>
                                <w:sz w:val="24"/>
                                <w:szCs w:val="24"/>
                              </w:rPr>
                              <w:t xml:space="preserve">          5</w:t>
                            </w:r>
                            <w:r>
                              <w:rPr>
                                <w:sz w:val="24"/>
                                <w:szCs w:val="24"/>
                              </w:rPr>
                              <w:tab/>
                            </w:r>
                            <w:r w:rsidRPr="00CE555A">
                              <w:rPr>
                                <w:sz w:val="24"/>
                                <w:szCs w:val="24"/>
                              </w:rPr>
                              <w:t xml:space="preserve">otiosos et immobiles tanti mali spectatores perstitisse; et alioqui nullus usquam in publico sipo, </w:t>
                            </w:r>
                            <w:r>
                              <w:rPr>
                                <w:sz w:val="24"/>
                                <w:szCs w:val="24"/>
                              </w:rPr>
                              <w:t xml:space="preserve">     </w:t>
                            </w:r>
                            <w:r>
                              <w:rPr>
                                <w:sz w:val="24"/>
                                <w:szCs w:val="24"/>
                              </w:rPr>
                              <w:tab/>
                            </w:r>
                            <w:r w:rsidRPr="00CE555A">
                              <w:rPr>
                                <w:sz w:val="24"/>
                                <w:szCs w:val="24"/>
                              </w:rPr>
                              <w:t xml:space="preserve">nulla hama, nullum denique instrumentum ad incendia compescenda. Et haec quidem, ut iam </w:t>
                            </w:r>
                            <w:r>
                              <w:rPr>
                                <w:sz w:val="24"/>
                                <w:szCs w:val="24"/>
                              </w:rPr>
                              <w:tab/>
                            </w:r>
                            <w:r w:rsidRPr="00CE555A">
                              <w:rPr>
                                <w:sz w:val="24"/>
                                <w:szCs w:val="24"/>
                              </w:rPr>
                              <w:t xml:space="preserve">praecepi, parabuntur; tu, domine, dispice an instituendum putes collegium fabrorum dumtaxat </w:t>
                            </w:r>
                            <w:r>
                              <w:rPr>
                                <w:sz w:val="24"/>
                                <w:szCs w:val="24"/>
                              </w:rPr>
                              <w:tab/>
                            </w:r>
                            <w:r w:rsidRPr="00CE555A">
                              <w:rPr>
                                <w:sz w:val="24"/>
                                <w:szCs w:val="24"/>
                              </w:rPr>
                              <w:t xml:space="preserve">hominum CL. Ego attendam, ne quis nisi faber recipiatur neve iure concesso in aliud utantur; nec </w:t>
                            </w:r>
                            <w:r>
                              <w:rPr>
                                <w:sz w:val="24"/>
                                <w:szCs w:val="24"/>
                              </w:rPr>
                              <w:tab/>
                            </w:r>
                            <w:r w:rsidRPr="00CE555A">
                              <w:rPr>
                                <w:sz w:val="24"/>
                                <w:szCs w:val="24"/>
                              </w:rPr>
                              <w:t xml:space="preserve">erit difficile custodire tam paucos. </w:t>
                            </w:r>
                          </w:p>
                          <w:p w:rsidR="00485DBD" w:rsidRPr="003E56DA" w:rsidRDefault="00485DBD" w:rsidP="00CE555A">
                            <w:pPr>
                              <w:rPr>
                                <w:b/>
                                <w:sz w:val="24"/>
                                <w:szCs w:val="24"/>
                              </w:rPr>
                            </w:pPr>
                            <w:r w:rsidRPr="003E56DA">
                              <w:rPr>
                                <w:b/>
                                <w:sz w:val="24"/>
                                <w:szCs w:val="24"/>
                              </w:rPr>
                              <w:t>ANTWOORD VAN TRAJANUS</w:t>
                            </w:r>
                          </w:p>
                          <w:p w:rsidR="00485DBD" w:rsidRPr="00CE555A" w:rsidRDefault="00485DBD" w:rsidP="00CE555A">
                            <w:pPr>
                              <w:rPr>
                                <w:sz w:val="24"/>
                                <w:szCs w:val="24"/>
                              </w:rPr>
                            </w:pPr>
                            <w:r>
                              <w:rPr>
                                <w:sz w:val="24"/>
                                <w:szCs w:val="24"/>
                              </w:rPr>
                              <w:t>10</w:t>
                            </w:r>
                            <w:r>
                              <w:rPr>
                                <w:sz w:val="24"/>
                                <w:szCs w:val="24"/>
                              </w:rPr>
                              <w:tab/>
                            </w:r>
                            <w:r w:rsidRPr="00CE555A">
                              <w:rPr>
                                <w:sz w:val="24"/>
                                <w:szCs w:val="24"/>
                              </w:rPr>
                              <w:t xml:space="preserve">TRAIANUS PLINIO </w:t>
                            </w:r>
                          </w:p>
                          <w:p w:rsidR="00485DBD" w:rsidRDefault="00485DBD" w:rsidP="00CE555A">
                            <w:pPr>
                              <w:rPr>
                                <w:sz w:val="24"/>
                                <w:szCs w:val="24"/>
                              </w:rPr>
                            </w:pPr>
                            <w:r>
                              <w:rPr>
                                <w:sz w:val="24"/>
                                <w:szCs w:val="24"/>
                              </w:rPr>
                              <w:tab/>
                            </w:r>
                            <w:r w:rsidRPr="00CE555A">
                              <w:rPr>
                                <w:sz w:val="24"/>
                                <w:szCs w:val="24"/>
                              </w:rPr>
                              <w:t xml:space="preserve">Tibi quidem secundum exempla complurium in mentem venit posse collegium fabrorum apud </w:t>
                            </w:r>
                            <w:r>
                              <w:rPr>
                                <w:sz w:val="24"/>
                                <w:szCs w:val="24"/>
                              </w:rPr>
                              <w:tab/>
                            </w:r>
                            <w:r w:rsidRPr="00CE555A">
                              <w:rPr>
                                <w:sz w:val="24"/>
                                <w:szCs w:val="24"/>
                              </w:rPr>
                              <w:t xml:space="preserve">Nicomedenses constitui. Sed meminerimus provinciam istam et praecipue eas civitates eius modi </w:t>
                            </w:r>
                            <w:r>
                              <w:rPr>
                                <w:sz w:val="24"/>
                                <w:szCs w:val="24"/>
                              </w:rPr>
                              <w:tab/>
                            </w:r>
                            <w:r w:rsidRPr="00CE555A">
                              <w:rPr>
                                <w:sz w:val="24"/>
                                <w:szCs w:val="24"/>
                              </w:rPr>
                              <w:t xml:space="preserve">factionibus esse vexatas. Quodcumque nomen ex quacumque causa dederimus iis, qui in idem </w:t>
                            </w:r>
                            <w:r>
                              <w:rPr>
                                <w:sz w:val="24"/>
                                <w:szCs w:val="24"/>
                              </w:rPr>
                              <w:tab/>
                            </w:r>
                            <w:r w:rsidRPr="00CE555A">
                              <w:rPr>
                                <w:sz w:val="24"/>
                                <w:szCs w:val="24"/>
                              </w:rPr>
                              <w:t xml:space="preserve">contracti fuerint, hetaeriae eaeque brevi fient. Satius itaque est comparari ea, quae ad coercendos </w:t>
                            </w:r>
                            <w:r>
                              <w:rPr>
                                <w:sz w:val="24"/>
                                <w:szCs w:val="24"/>
                              </w:rPr>
                              <w:t>15</w:t>
                            </w:r>
                            <w:r>
                              <w:rPr>
                                <w:sz w:val="24"/>
                                <w:szCs w:val="24"/>
                              </w:rPr>
                              <w:tab/>
                            </w:r>
                            <w:r w:rsidRPr="00CE555A">
                              <w:rPr>
                                <w:sz w:val="24"/>
                                <w:szCs w:val="24"/>
                              </w:rPr>
                              <w:t xml:space="preserve">ignes auxilio esse possint, admonerique dominos praediorum, ut et ipsi inhibeant ac, si res </w:t>
                            </w:r>
                            <w:r>
                              <w:rPr>
                                <w:sz w:val="24"/>
                                <w:szCs w:val="24"/>
                              </w:rPr>
                              <w:t xml:space="preserve">            </w:t>
                            </w:r>
                            <w:r>
                              <w:rPr>
                                <w:sz w:val="24"/>
                                <w:szCs w:val="24"/>
                              </w:rPr>
                              <w:tab/>
                            </w:r>
                            <w:r w:rsidRPr="00CE555A">
                              <w:rPr>
                                <w:sz w:val="24"/>
                                <w:szCs w:val="24"/>
                              </w:rPr>
                              <w:t>poposcerit, accursu populi ad hoc uti.</w:t>
                            </w:r>
                          </w:p>
                          <w:p w:rsidR="00485DBD" w:rsidRDefault="00485DBD" w:rsidP="003E56DA">
                            <w:r>
                              <w:t>Vertaal bovenstaande teksten zo goed mogelijk in het Nederlands. Denk in “kola”, weet je nog?</w:t>
                            </w:r>
                          </w:p>
                          <w:p w:rsidR="00485DBD" w:rsidRDefault="00485DBD" w:rsidP="003E56DA">
                            <w:r>
                              <w:t>Een paar betekenissen krijg je:</w:t>
                            </w:r>
                          </w:p>
                          <w:p w:rsidR="00485DBD" w:rsidRDefault="00485DBD" w:rsidP="003E56DA">
                            <w:r>
                              <w:t>2</w:t>
                            </w:r>
                            <w:r>
                              <w:tab/>
                              <w:t>diversus</w:t>
                            </w:r>
                            <w:r>
                              <w:tab/>
                            </w:r>
                            <w:r>
                              <w:tab/>
                            </w:r>
                            <w:r>
                              <w:tab/>
                            </w:r>
                            <w:r>
                              <w:tab/>
                            </w:r>
                            <w:r>
                              <w:tab/>
                            </w:r>
                            <w:r>
                              <w:tab/>
                              <w:t>afgelegen</w:t>
                            </w:r>
                          </w:p>
                          <w:p w:rsidR="00485DBD" w:rsidRPr="003E56DA" w:rsidRDefault="00485DBD" w:rsidP="003E56DA">
                            <w:r>
                              <w:tab/>
                              <w:t>Nicomedia</w:t>
                            </w:r>
                            <w:r>
                              <w:tab/>
                            </w:r>
                            <w:r>
                              <w:tab/>
                            </w:r>
                            <w:r>
                              <w:tab/>
                            </w:r>
                            <w:r>
                              <w:tab/>
                            </w:r>
                            <w:r>
                              <w:tab/>
                            </w:r>
                            <w:r>
                              <w:tab/>
                              <w:t>: Nicomedia (</w:t>
                            </w:r>
                            <w:r>
                              <w:rPr>
                                <w:i/>
                              </w:rPr>
                              <w:t>hoofdstad van Bithynië</w:t>
                            </w:r>
                            <w:r>
                              <w:t>)</w:t>
                            </w:r>
                          </w:p>
                          <w:p w:rsidR="00485DBD" w:rsidRDefault="00485DBD" w:rsidP="003E56DA">
                            <w:pPr>
                              <w:rPr>
                                <w:i/>
                              </w:rPr>
                            </w:pPr>
                            <w:r>
                              <w:t>3</w:t>
                            </w:r>
                            <w:r>
                              <w:tab/>
                              <w:t>privatus</w:t>
                            </w:r>
                            <w:r>
                              <w:tab/>
                            </w:r>
                            <w:r>
                              <w:tab/>
                            </w:r>
                            <w:r>
                              <w:tab/>
                            </w:r>
                            <w:r>
                              <w:tab/>
                            </w:r>
                            <w:r>
                              <w:tab/>
                            </w:r>
                            <w:r>
                              <w:tab/>
                              <w:t>gewone burger</w:t>
                            </w:r>
                          </w:p>
                          <w:p w:rsidR="00485DBD" w:rsidRDefault="00485DBD" w:rsidP="003E56DA">
                            <w:r>
                              <w:tab/>
                              <w:t>absumere</w:t>
                            </w:r>
                            <w:r>
                              <w:tab/>
                            </w:r>
                            <w:r>
                              <w:tab/>
                            </w:r>
                            <w:r>
                              <w:tab/>
                            </w:r>
                            <w:r>
                              <w:tab/>
                            </w:r>
                            <w:r>
                              <w:tab/>
                            </w:r>
                            <w:r>
                              <w:tab/>
                              <w:t>verwoesten</w:t>
                            </w:r>
                          </w:p>
                          <w:p w:rsidR="00485DBD" w:rsidRDefault="00485DBD" w:rsidP="003E56DA">
                            <w:r>
                              <w:t>5</w:t>
                            </w:r>
                            <w:r>
                              <w:tab/>
                              <w:t>alioqui</w:t>
                            </w:r>
                            <w:r>
                              <w:tab/>
                            </w:r>
                            <w:r>
                              <w:tab/>
                            </w:r>
                            <w:r>
                              <w:tab/>
                            </w:r>
                            <w:r>
                              <w:tab/>
                            </w:r>
                            <w:r>
                              <w:tab/>
                            </w:r>
                            <w:r>
                              <w:tab/>
                            </w:r>
                            <w:r>
                              <w:tab/>
                              <w:t>overigens</w:t>
                            </w:r>
                          </w:p>
                          <w:p w:rsidR="00485DBD" w:rsidRDefault="00485DBD" w:rsidP="003E56DA">
                            <w:r>
                              <w:tab/>
                              <w:t>perstare</w:t>
                            </w:r>
                            <w:r>
                              <w:tab/>
                            </w:r>
                            <w:r>
                              <w:tab/>
                            </w:r>
                            <w:r>
                              <w:tab/>
                            </w:r>
                            <w:r>
                              <w:tab/>
                            </w:r>
                            <w:r>
                              <w:tab/>
                            </w:r>
                            <w:r>
                              <w:tab/>
                              <w:t>erbij blijven staan</w:t>
                            </w:r>
                          </w:p>
                          <w:p w:rsidR="00485DBD" w:rsidRDefault="00485DBD" w:rsidP="00CE555A">
                            <w:pPr>
                              <w:rPr>
                                <w:sz w:val="24"/>
                                <w:szCs w:val="24"/>
                              </w:rPr>
                            </w:pPr>
                            <w:r>
                              <w:rPr>
                                <w:sz w:val="24"/>
                                <w:szCs w:val="24"/>
                              </w:rPr>
                              <w:t>7</w:t>
                            </w:r>
                            <w:r>
                              <w:rPr>
                                <w:sz w:val="24"/>
                                <w:szCs w:val="24"/>
                              </w:rPr>
                              <w:tab/>
                              <w:t>instituendum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56DA">
                              <w:rPr>
                                <w:i/>
                                <w:sz w:val="24"/>
                                <w:szCs w:val="24"/>
                              </w:rPr>
                              <w:t>vul aan: esse</w:t>
                            </w:r>
                          </w:p>
                          <w:p w:rsidR="00485DBD" w:rsidRDefault="00485DBD" w:rsidP="00CE555A">
                            <w:pPr>
                              <w:rPr>
                                <w:sz w:val="24"/>
                                <w:szCs w:val="24"/>
                              </w:rPr>
                            </w:pPr>
                            <w:r>
                              <w:rPr>
                                <w:sz w:val="24"/>
                                <w:szCs w:val="24"/>
                              </w:rPr>
                              <w:t>8</w:t>
                            </w:r>
                            <w:r>
                              <w:rPr>
                                <w:sz w:val="24"/>
                                <w:szCs w:val="24"/>
                              </w:rPr>
                              <w:tab/>
                              <w:t>ius concessum</w:t>
                            </w:r>
                            <w:r>
                              <w:rPr>
                                <w:sz w:val="24"/>
                                <w:szCs w:val="24"/>
                              </w:rPr>
                              <w:tab/>
                            </w:r>
                            <w:r>
                              <w:rPr>
                                <w:sz w:val="24"/>
                                <w:szCs w:val="24"/>
                              </w:rPr>
                              <w:tab/>
                            </w:r>
                            <w:r>
                              <w:rPr>
                                <w:sz w:val="24"/>
                                <w:szCs w:val="24"/>
                              </w:rPr>
                              <w:tab/>
                            </w:r>
                            <w:r>
                              <w:rPr>
                                <w:sz w:val="24"/>
                                <w:szCs w:val="24"/>
                              </w:rPr>
                              <w:tab/>
                            </w:r>
                            <w:r>
                              <w:rPr>
                                <w:sz w:val="24"/>
                                <w:szCs w:val="24"/>
                              </w:rPr>
                              <w:tab/>
                            </w:r>
                            <w:r>
                              <w:rPr>
                                <w:sz w:val="24"/>
                                <w:szCs w:val="24"/>
                              </w:rPr>
                              <w:tab/>
                              <w:t>het verleende recht</w:t>
                            </w:r>
                          </w:p>
                          <w:p w:rsidR="00485DBD" w:rsidRDefault="00485DBD" w:rsidP="00CE555A">
                            <w:pPr>
                              <w:rPr>
                                <w:sz w:val="24"/>
                                <w:szCs w:val="24"/>
                              </w:rPr>
                            </w:pPr>
                            <w:r>
                              <w:rPr>
                                <w:sz w:val="24"/>
                                <w:szCs w:val="24"/>
                              </w:rPr>
                              <w:t>11</w:t>
                            </w:r>
                            <w:r>
                              <w:rPr>
                                <w:sz w:val="24"/>
                                <w:szCs w:val="24"/>
                              </w:rPr>
                              <w:tab/>
                              <w:t>tibi in mentem venit</w:t>
                            </w:r>
                            <w:r>
                              <w:rPr>
                                <w:sz w:val="24"/>
                                <w:szCs w:val="24"/>
                              </w:rPr>
                              <w:tab/>
                            </w:r>
                            <w:r>
                              <w:rPr>
                                <w:sz w:val="24"/>
                                <w:szCs w:val="24"/>
                              </w:rPr>
                              <w:tab/>
                            </w:r>
                            <w:r>
                              <w:rPr>
                                <w:sz w:val="24"/>
                                <w:szCs w:val="24"/>
                              </w:rPr>
                              <w:tab/>
                            </w:r>
                            <w:r>
                              <w:rPr>
                                <w:sz w:val="24"/>
                                <w:szCs w:val="24"/>
                              </w:rPr>
                              <w:tab/>
                            </w:r>
                            <w:r>
                              <w:rPr>
                                <w:sz w:val="24"/>
                                <w:szCs w:val="24"/>
                              </w:rPr>
                              <w:tab/>
                              <w:t>het is bij jou opgekomen</w:t>
                            </w:r>
                          </w:p>
                          <w:p w:rsidR="00485DBD" w:rsidRDefault="00485DBD" w:rsidP="00CE555A">
                            <w:pPr>
                              <w:rPr>
                                <w:sz w:val="24"/>
                                <w:szCs w:val="24"/>
                              </w:rPr>
                            </w:pPr>
                            <w:r>
                              <w:rPr>
                                <w:sz w:val="24"/>
                                <w:szCs w:val="24"/>
                              </w:rPr>
                              <w:t>13</w:t>
                            </w:r>
                            <w:r>
                              <w:rPr>
                                <w:sz w:val="24"/>
                                <w:szCs w:val="24"/>
                              </w:rPr>
                              <w:tab/>
                              <w:t>factio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bende, partij</w:t>
                            </w:r>
                          </w:p>
                          <w:p w:rsidR="00485DBD" w:rsidRDefault="00485DBD" w:rsidP="00CE555A">
                            <w:pPr>
                              <w:rPr>
                                <w:sz w:val="24"/>
                                <w:szCs w:val="24"/>
                              </w:rPr>
                            </w:pPr>
                            <w:r>
                              <w:rPr>
                                <w:sz w:val="24"/>
                                <w:szCs w:val="24"/>
                              </w:rPr>
                              <w:t>14</w:t>
                            </w:r>
                            <w:r>
                              <w:rPr>
                                <w:sz w:val="24"/>
                                <w:szCs w:val="24"/>
                              </w:rPr>
                              <w:tab/>
                              <w:t>hetaeria</w:t>
                            </w:r>
                            <w:r>
                              <w:rPr>
                                <w:sz w:val="24"/>
                                <w:szCs w:val="24"/>
                              </w:rPr>
                              <w:tab/>
                            </w:r>
                            <w:r>
                              <w:rPr>
                                <w:sz w:val="24"/>
                                <w:szCs w:val="24"/>
                              </w:rPr>
                              <w:tab/>
                            </w:r>
                            <w:r>
                              <w:rPr>
                                <w:sz w:val="24"/>
                                <w:szCs w:val="24"/>
                              </w:rPr>
                              <w:tab/>
                            </w:r>
                            <w:r>
                              <w:rPr>
                                <w:sz w:val="24"/>
                                <w:szCs w:val="24"/>
                              </w:rPr>
                              <w:tab/>
                            </w:r>
                            <w:r>
                              <w:rPr>
                                <w:sz w:val="24"/>
                                <w:szCs w:val="24"/>
                              </w:rPr>
                              <w:tab/>
                            </w:r>
                            <w:r>
                              <w:rPr>
                                <w:sz w:val="24"/>
                                <w:szCs w:val="24"/>
                              </w:rPr>
                              <w:tab/>
                              <w:t>geheim genootschap</w:t>
                            </w:r>
                          </w:p>
                          <w:p w:rsidR="00485DBD" w:rsidRDefault="00485DBD" w:rsidP="00CE555A">
                            <w:pPr>
                              <w:rPr>
                                <w:sz w:val="24"/>
                                <w:szCs w:val="24"/>
                              </w:rPr>
                            </w:pPr>
                            <w:r>
                              <w:rPr>
                                <w:sz w:val="24"/>
                                <w:szCs w:val="24"/>
                              </w:rPr>
                              <w:t>15</w:t>
                            </w:r>
                            <w:r>
                              <w:rPr>
                                <w:sz w:val="24"/>
                                <w:szCs w:val="24"/>
                              </w:rPr>
                              <w:tab/>
                              <w:t>inhibere</w:t>
                            </w:r>
                            <w:r>
                              <w:rPr>
                                <w:sz w:val="24"/>
                                <w:szCs w:val="24"/>
                              </w:rPr>
                              <w:tab/>
                            </w:r>
                            <w:r>
                              <w:rPr>
                                <w:sz w:val="24"/>
                                <w:szCs w:val="24"/>
                              </w:rPr>
                              <w:tab/>
                            </w:r>
                            <w:r>
                              <w:rPr>
                                <w:sz w:val="24"/>
                                <w:szCs w:val="24"/>
                              </w:rPr>
                              <w:tab/>
                            </w:r>
                            <w:r>
                              <w:rPr>
                                <w:sz w:val="24"/>
                                <w:szCs w:val="24"/>
                              </w:rPr>
                              <w:tab/>
                            </w:r>
                            <w:r>
                              <w:rPr>
                                <w:sz w:val="24"/>
                                <w:szCs w:val="24"/>
                              </w:rPr>
                              <w:tab/>
                            </w:r>
                            <w:r>
                              <w:rPr>
                                <w:sz w:val="24"/>
                                <w:szCs w:val="24"/>
                              </w:rPr>
                              <w:tab/>
                              <w:t>brandwerende maatregelen nemen</w:t>
                            </w:r>
                          </w:p>
                          <w:p w:rsidR="00485DBD" w:rsidRPr="00CE555A" w:rsidRDefault="00485DBD" w:rsidP="00CE555A">
                            <w:pPr>
                              <w:rPr>
                                <w:sz w:val="24"/>
                                <w:szCs w:val="24"/>
                              </w:rPr>
                            </w:pPr>
                            <w:r>
                              <w:rPr>
                                <w:sz w:val="24"/>
                                <w:szCs w:val="24"/>
                              </w:rPr>
                              <w:t>16</w:t>
                            </w:r>
                            <w:r>
                              <w:rPr>
                                <w:sz w:val="24"/>
                                <w:szCs w:val="24"/>
                              </w:rPr>
                              <w:tab/>
                              <w:t>accursus</w:t>
                            </w:r>
                            <w:r>
                              <w:rPr>
                                <w:sz w:val="24"/>
                                <w:szCs w:val="24"/>
                              </w:rPr>
                              <w:tab/>
                            </w:r>
                            <w:r>
                              <w:rPr>
                                <w:sz w:val="24"/>
                                <w:szCs w:val="24"/>
                              </w:rPr>
                              <w:tab/>
                            </w:r>
                            <w:r>
                              <w:rPr>
                                <w:sz w:val="24"/>
                                <w:szCs w:val="24"/>
                              </w:rPr>
                              <w:tab/>
                            </w:r>
                            <w:r>
                              <w:rPr>
                                <w:sz w:val="24"/>
                                <w:szCs w:val="24"/>
                              </w:rPr>
                              <w:tab/>
                            </w:r>
                            <w:r>
                              <w:rPr>
                                <w:sz w:val="24"/>
                                <w:szCs w:val="24"/>
                              </w:rPr>
                              <w:tab/>
                            </w:r>
                            <w:r>
                              <w:rPr>
                                <w:sz w:val="24"/>
                                <w:szCs w:val="24"/>
                              </w:rPr>
                              <w:tab/>
                              <w:t>hulp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43518" id="_x0000_s1060" type="#_x0000_t202" style="position:absolute;margin-left:485.35pt;margin-top:25.45pt;width:536.55pt;height:704.3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" fillcolor="#d9e2f3 [664]">
                <v:textbox>
                  <w:txbxContent>
                    <w:p w:rsidR="00485DBD" w:rsidRDefault="00485DBD" w:rsidP="00CE555A">
                      <w:r w:rsidRPr="00CE555A">
                        <w:rPr>
                          <w:i/>
                        </w:rPr>
                        <w:t>Plinius schrijft aan zijn superieus, keizer Trajanus, omdat hij niet weet onder welke voorwaarden hij een brandweercorps mag oprichten. Ook het antwoord van Trajanus zit bij deze tekst.</w:t>
                      </w:r>
                    </w:p>
                    <w:p w:rsidR="00485DBD" w:rsidRPr="00CE555A" w:rsidRDefault="00485DBD" w:rsidP="00CE555A">
                      <w:pPr>
                        <w:rPr>
                          <w:sz w:val="24"/>
                          <w:szCs w:val="24"/>
                        </w:rPr>
                      </w:pPr>
                      <w:r>
                        <w:tab/>
                      </w:r>
                      <w:r w:rsidRPr="00CE555A">
                        <w:rPr>
                          <w:sz w:val="24"/>
                          <w:szCs w:val="24"/>
                        </w:rPr>
                        <w:t xml:space="preserve">C. PLINIUS TRAIANO IMPERATORI </w:t>
                      </w:r>
                    </w:p>
                    <w:p w:rsidR="00485DBD" w:rsidRPr="00CE555A" w:rsidRDefault="00485DBD" w:rsidP="00CE555A">
                      <w:pPr>
                        <w:rPr>
                          <w:sz w:val="24"/>
                          <w:szCs w:val="24"/>
                        </w:rPr>
                      </w:pPr>
                      <w:r w:rsidRPr="00CE555A">
                        <w:rPr>
                          <w:sz w:val="24"/>
                          <w:szCs w:val="24"/>
                        </w:rPr>
                        <w:tab/>
                        <w:t xml:space="preserve">Cum diversam partem provinciae circumirem, Nicomediae vastissimum incendium multas </w:t>
                      </w:r>
                      <w:r>
                        <w:rPr>
                          <w:sz w:val="24"/>
                          <w:szCs w:val="24"/>
                        </w:rPr>
                        <w:tab/>
                      </w:r>
                      <w:r w:rsidRPr="00CE555A">
                        <w:rPr>
                          <w:sz w:val="24"/>
                          <w:szCs w:val="24"/>
                        </w:rPr>
                        <w:t xml:space="preserve">privatorum domos et duo publica opera, quamquam via interiacente, Gerusian et Iseon absumpsit.  </w:t>
                      </w:r>
                      <w:r>
                        <w:rPr>
                          <w:sz w:val="24"/>
                          <w:szCs w:val="24"/>
                        </w:rPr>
                        <w:tab/>
                      </w:r>
                      <w:r w:rsidRPr="00CE555A">
                        <w:rPr>
                          <w:sz w:val="24"/>
                          <w:szCs w:val="24"/>
                        </w:rPr>
                        <w:t xml:space="preserve">Est autem latius sparsum, primum violentia venti, deinde inertia hominum quos satis constat </w:t>
                      </w:r>
                      <w:r>
                        <w:rPr>
                          <w:sz w:val="24"/>
                          <w:szCs w:val="24"/>
                        </w:rPr>
                        <w:t xml:space="preserve">          5</w:t>
                      </w:r>
                      <w:r>
                        <w:rPr>
                          <w:sz w:val="24"/>
                          <w:szCs w:val="24"/>
                        </w:rPr>
                        <w:tab/>
                      </w:r>
                      <w:r w:rsidRPr="00CE555A">
                        <w:rPr>
                          <w:sz w:val="24"/>
                          <w:szCs w:val="24"/>
                        </w:rPr>
                        <w:t xml:space="preserve">otiosos et immobiles tanti mali spectatores perstitisse; et alioqui nullus usquam in publico sipo, </w:t>
                      </w:r>
                      <w:r>
                        <w:rPr>
                          <w:sz w:val="24"/>
                          <w:szCs w:val="24"/>
                        </w:rPr>
                        <w:t xml:space="preserve">     </w:t>
                      </w:r>
                      <w:r>
                        <w:rPr>
                          <w:sz w:val="24"/>
                          <w:szCs w:val="24"/>
                        </w:rPr>
                        <w:tab/>
                      </w:r>
                      <w:r w:rsidRPr="00CE555A">
                        <w:rPr>
                          <w:sz w:val="24"/>
                          <w:szCs w:val="24"/>
                        </w:rPr>
                        <w:t xml:space="preserve">nulla hama, nullum denique instrumentum ad incendia compescenda. Et haec quidem, ut iam </w:t>
                      </w:r>
                      <w:r>
                        <w:rPr>
                          <w:sz w:val="24"/>
                          <w:szCs w:val="24"/>
                        </w:rPr>
                        <w:tab/>
                      </w:r>
                      <w:r w:rsidRPr="00CE555A">
                        <w:rPr>
                          <w:sz w:val="24"/>
                          <w:szCs w:val="24"/>
                        </w:rPr>
                        <w:t xml:space="preserve">praecepi, parabuntur; tu, domine, dispice an instituendum putes collegium fabrorum dumtaxat </w:t>
                      </w:r>
                      <w:r>
                        <w:rPr>
                          <w:sz w:val="24"/>
                          <w:szCs w:val="24"/>
                        </w:rPr>
                        <w:tab/>
                      </w:r>
                      <w:r w:rsidRPr="00CE555A">
                        <w:rPr>
                          <w:sz w:val="24"/>
                          <w:szCs w:val="24"/>
                        </w:rPr>
                        <w:t xml:space="preserve">hominum CL. Ego attendam, ne quis nisi faber recipiatur neve iure concesso in aliud utantur; nec </w:t>
                      </w:r>
                      <w:r>
                        <w:rPr>
                          <w:sz w:val="24"/>
                          <w:szCs w:val="24"/>
                        </w:rPr>
                        <w:tab/>
                      </w:r>
                      <w:r w:rsidRPr="00CE555A">
                        <w:rPr>
                          <w:sz w:val="24"/>
                          <w:szCs w:val="24"/>
                        </w:rPr>
                        <w:t xml:space="preserve">erit difficile custodire tam paucos. </w:t>
                      </w:r>
                    </w:p>
                    <w:p w:rsidR="00485DBD" w:rsidRPr="003E56DA" w:rsidRDefault="00485DBD" w:rsidP="00CE555A">
                      <w:pPr>
                        <w:rPr>
                          <w:b/>
                          <w:sz w:val="24"/>
                          <w:szCs w:val="24"/>
                        </w:rPr>
                      </w:pPr>
                      <w:r w:rsidRPr="003E56DA">
                        <w:rPr>
                          <w:b/>
                          <w:sz w:val="24"/>
                          <w:szCs w:val="24"/>
                        </w:rPr>
                        <w:t>ANTWOORD VAN TRAJANUS</w:t>
                      </w:r>
                    </w:p>
                    <w:p w:rsidR="00485DBD" w:rsidRPr="00CE555A" w:rsidRDefault="00485DBD" w:rsidP="00CE555A">
                      <w:pPr>
                        <w:rPr>
                          <w:sz w:val="24"/>
                          <w:szCs w:val="24"/>
                        </w:rPr>
                      </w:pPr>
                      <w:r>
                        <w:rPr>
                          <w:sz w:val="24"/>
                          <w:szCs w:val="24"/>
                        </w:rPr>
                        <w:t>10</w:t>
                      </w:r>
                      <w:r>
                        <w:rPr>
                          <w:sz w:val="24"/>
                          <w:szCs w:val="24"/>
                        </w:rPr>
                        <w:tab/>
                      </w:r>
                      <w:r w:rsidRPr="00CE555A">
                        <w:rPr>
                          <w:sz w:val="24"/>
                          <w:szCs w:val="24"/>
                        </w:rPr>
                        <w:t xml:space="preserve">TRAIANUS PLINIO </w:t>
                      </w:r>
                    </w:p>
                    <w:p w:rsidR="00485DBD" w:rsidRDefault="00485DBD" w:rsidP="00CE555A">
                      <w:pPr>
                        <w:rPr>
                          <w:sz w:val="24"/>
                          <w:szCs w:val="24"/>
                        </w:rPr>
                      </w:pPr>
                      <w:r>
                        <w:rPr>
                          <w:sz w:val="24"/>
                          <w:szCs w:val="24"/>
                        </w:rPr>
                        <w:tab/>
                      </w:r>
                      <w:r w:rsidRPr="00CE555A">
                        <w:rPr>
                          <w:sz w:val="24"/>
                          <w:szCs w:val="24"/>
                        </w:rPr>
                        <w:t xml:space="preserve">Tibi quidem secundum exempla complurium in mentem venit posse collegium fabrorum apud </w:t>
                      </w:r>
                      <w:r>
                        <w:rPr>
                          <w:sz w:val="24"/>
                          <w:szCs w:val="24"/>
                        </w:rPr>
                        <w:tab/>
                      </w:r>
                      <w:r w:rsidRPr="00CE555A">
                        <w:rPr>
                          <w:sz w:val="24"/>
                          <w:szCs w:val="24"/>
                        </w:rPr>
                        <w:t xml:space="preserve">Nicomedenses constitui. Sed meminerimus provinciam istam et praecipue eas civitates eius modi </w:t>
                      </w:r>
                      <w:r>
                        <w:rPr>
                          <w:sz w:val="24"/>
                          <w:szCs w:val="24"/>
                        </w:rPr>
                        <w:tab/>
                      </w:r>
                      <w:r w:rsidRPr="00CE555A">
                        <w:rPr>
                          <w:sz w:val="24"/>
                          <w:szCs w:val="24"/>
                        </w:rPr>
                        <w:t xml:space="preserve">factionibus esse vexatas. Quodcumque nomen ex quacumque causa dederimus iis, qui in idem </w:t>
                      </w:r>
                      <w:r>
                        <w:rPr>
                          <w:sz w:val="24"/>
                          <w:szCs w:val="24"/>
                        </w:rPr>
                        <w:tab/>
                      </w:r>
                      <w:r w:rsidRPr="00CE555A">
                        <w:rPr>
                          <w:sz w:val="24"/>
                          <w:szCs w:val="24"/>
                        </w:rPr>
                        <w:t xml:space="preserve">contracti fuerint, hetaeriae eaeque brevi fient. Satius itaque est comparari ea, quae ad coercendos </w:t>
                      </w:r>
                      <w:r>
                        <w:rPr>
                          <w:sz w:val="24"/>
                          <w:szCs w:val="24"/>
                        </w:rPr>
                        <w:t>15</w:t>
                      </w:r>
                      <w:r>
                        <w:rPr>
                          <w:sz w:val="24"/>
                          <w:szCs w:val="24"/>
                        </w:rPr>
                        <w:tab/>
                      </w:r>
                      <w:r w:rsidRPr="00CE555A">
                        <w:rPr>
                          <w:sz w:val="24"/>
                          <w:szCs w:val="24"/>
                        </w:rPr>
                        <w:t xml:space="preserve">ignes auxilio esse possint, admonerique dominos praediorum, ut et ipsi inhibeant ac, si res </w:t>
                      </w:r>
                      <w:r>
                        <w:rPr>
                          <w:sz w:val="24"/>
                          <w:szCs w:val="24"/>
                        </w:rPr>
                        <w:t xml:space="preserve">            </w:t>
                      </w:r>
                      <w:r>
                        <w:rPr>
                          <w:sz w:val="24"/>
                          <w:szCs w:val="24"/>
                        </w:rPr>
                        <w:tab/>
                      </w:r>
                      <w:r w:rsidRPr="00CE555A">
                        <w:rPr>
                          <w:sz w:val="24"/>
                          <w:szCs w:val="24"/>
                        </w:rPr>
                        <w:t>poposcerit, accursu populi ad hoc uti.</w:t>
                      </w:r>
                    </w:p>
                    <w:p w:rsidR="00485DBD" w:rsidRDefault="00485DBD" w:rsidP="003E56DA">
                      <w:r>
                        <w:t>Vertaal bovenstaande teksten zo goed mogelijk in het Nederlands. Denk in “kola”, weet je nog?</w:t>
                      </w:r>
                    </w:p>
                    <w:p w:rsidR="00485DBD" w:rsidRDefault="00485DBD" w:rsidP="003E56DA">
                      <w:r>
                        <w:t>Een paar betekenissen krijg je:</w:t>
                      </w:r>
                    </w:p>
                    <w:p w:rsidR="00485DBD" w:rsidRDefault="00485DBD" w:rsidP="003E56DA">
                      <w:r>
                        <w:t>2</w:t>
                      </w:r>
                      <w:r>
                        <w:tab/>
                        <w:t>diversus</w:t>
                      </w:r>
                      <w:r>
                        <w:tab/>
                      </w:r>
                      <w:r>
                        <w:tab/>
                      </w:r>
                      <w:r>
                        <w:tab/>
                      </w:r>
                      <w:r>
                        <w:tab/>
                      </w:r>
                      <w:r>
                        <w:tab/>
                      </w:r>
                      <w:r>
                        <w:tab/>
                        <w:t>afgelegen</w:t>
                      </w:r>
                    </w:p>
                    <w:p w:rsidR="00485DBD" w:rsidRPr="003E56DA" w:rsidRDefault="00485DBD" w:rsidP="003E56DA">
                      <w:r>
                        <w:tab/>
                        <w:t>Nicomedia</w:t>
                      </w:r>
                      <w:r>
                        <w:tab/>
                      </w:r>
                      <w:r>
                        <w:tab/>
                      </w:r>
                      <w:r>
                        <w:tab/>
                      </w:r>
                      <w:r>
                        <w:tab/>
                      </w:r>
                      <w:r>
                        <w:tab/>
                      </w:r>
                      <w:r>
                        <w:tab/>
                        <w:t>: Nicomedia (</w:t>
                      </w:r>
                      <w:r>
                        <w:rPr>
                          <w:i/>
                        </w:rPr>
                        <w:t>hoofdstad van Bithynië</w:t>
                      </w:r>
                      <w:r>
                        <w:t>)</w:t>
                      </w:r>
                    </w:p>
                    <w:p w:rsidR="00485DBD" w:rsidRDefault="00485DBD" w:rsidP="003E56DA">
                      <w:pPr>
                        <w:rPr>
                          <w:i/>
                        </w:rPr>
                      </w:pPr>
                      <w:r>
                        <w:t>3</w:t>
                      </w:r>
                      <w:r>
                        <w:tab/>
                        <w:t>privatus</w:t>
                      </w:r>
                      <w:r>
                        <w:tab/>
                      </w:r>
                      <w:r>
                        <w:tab/>
                      </w:r>
                      <w:r>
                        <w:tab/>
                      </w:r>
                      <w:r>
                        <w:tab/>
                      </w:r>
                      <w:r>
                        <w:tab/>
                      </w:r>
                      <w:r>
                        <w:tab/>
                        <w:t>gewone burger</w:t>
                      </w:r>
                    </w:p>
                    <w:p w:rsidR="00485DBD" w:rsidRDefault="00485DBD" w:rsidP="003E56DA">
                      <w:r>
                        <w:tab/>
                        <w:t>absumere</w:t>
                      </w:r>
                      <w:r>
                        <w:tab/>
                      </w:r>
                      <w:r>
                        <w:tab/>
                      </w:r>
                      <w:r>
                        <w:tab/>
                      </w:r>
                      <w:r>
                        <w:tab/>
                      </w:r>
                      <w:r>
                        <w:tab/>
                      </w:r>
                      <w:r>
                        <w:tab/>
                        <w:t>verwoesten</w:t>
                      </w:r>
                    </w:p>
                    <w:p w:rsidR="00485DBD" w:rsidRDefault="00485DBD" w:rsidP="003E56DA">
                      <w:r>
                        <w:t>5</w:t>
                      </w:r>
                      <w:r>
                        <w:tab/>
                        <w:t>alioqui</w:t>
                      </w:r>
                      <w:r>
                        <w:tab/>
                      </w:r>
                      <w:r>
                        <w:tab/>
                      </w:r>
                      <w:r>
                        <w:tab/>
                      </w:r>
                      <w:r>
                        <w:tab/>
                      </w:r>
                      <w:r>
                        <w:tab/>
                      </w:r>
                      <w:r>
                        <w:tab/>
                      </w:r>
                      <w:r>
                        <w:tab/>
                        <w:t>overigens</w:t>
                      </w:r>
                    </w:p>
                    <w:p w:rsidR="00485DBD" w:rsidRDefault="00485DBD" w:rsidP="003E56DA">
                      <w:r>
                        <w:tab/>
                        <w:t>perstare</w:t>
                      </w:r>
                      <w:r>
                        <w:tab/>
                      </w:r>
                      <w:r>
                        <w:tab/>
                      </w:r>
                      <w:r>
                        <w:tab/>
                      </w:r>
                      <w:r>
                        <w:tab/>
                      </w:r>
                      <w:r>
                        <w:tab/>
                      </w:r>
                      <w:r>
                        <w:tab/>
                        <w:t>erbij blijven staan</w:t>
                      </w:r>
                    </w:p>
                    <w:p w:rsidR="00485DBD" w:rsidRDefault="00485DBD" w:rsidP="00CE555A">
                      <w:pPr>
                        <w:rPr>
                          <w:sz w:val="24"/>
                          <w:szCs w:val="24"/>
                        </w:rPr>
                      </w:pPr>
                      <w:r>
                        <w:rPr>
                          <w:sz w:val="24"/>
                          <w:szCs w:val="24"/>
                        </w:rPr>
                        <w:t>7</w:t>
                      </w:r>
                      <w:r>
                        <w:rPr>
                          <w:sz w:val="24"/>
                          <w:szCs w:val="24"/>
                        </w:rPr>
                        <w:tab/>
                        <w:t>instituendum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56DA">
                        <w:rPr>
                          <w:i/>
                          <w:sz w:val="24"/>
                          <w:szCs w:val="24"/>
                        </w:rPr>
                        <w:t>vul aan: esse</w:t>
                      </w:r>
                    </w:p>
                    <w:p w:rsidR="00485DBD" w:rsidRDefault="00485DBD" w:rsidP="00CE555A">
                      <w:pPr>
                        <w:rPr>
                          <w:sz w:val="24"/>
                          <w:szCs w:val="24"/>
                        </w:rPr>
                      </w:pPr>
                      <w:r>
                        <w:rPr>
                          <w:sz w:val="24"/>
                          <w:szCs w:val="24"/>
                        </w:rPr>
                        <w:t>8</w:t>
                      </w:r>
                      <w:r>
                        <w:rPr>
                          <w:sz w:val="24"/>
                          <w:szCs w:val="24"/>
                        </w:rPr>
                        <w:tab/>
                        <w:t>ius concessum</w:t>
                      </w:r>
                      <w:r>
                        <w:rPr>
                          <w:sz w:val="24"/>
                          <w:szCs w:val="24"/>
                        </w:rPr>
                        <w:tab/>
                      </w:r>
                      <w:r>
                        <w:rPr>
                          <w:sz w:val="24"/>
                          <w:szCs w:val="24"/>
                        </w:rPr>
                        <w:tab/>
                      </w:r>
                      <w:r>
                        <w:rPr>
                          <w:sz w:val="24"/>
                          <w:szCs w:val="24"/>
                        </w:rPr>
                        <w:tab/>
                      </w:r>
                      <w:r>
                        <w:rPr>
                          <w:sz w:val="24"/>
                          <w:szCs w:val="24"/>
                        </w:rPr>
                        <w:tab/>
                      </w:r>
                      <w:r>
                        <w:rPr>
                          <w:sz w:val="24"/>
                          <w:szCs w:val="24"/>
                        </w:rPr>
                        <w:tab/>
                      </w:r>
                      <w:r>
                        <w:rPr>
                          <w:sz w:val="24"/>
                          <w:szCs w:val="24"/>
                        </w:rPr>
                        <w:tab/>
                        <w:t>het verleende recht</w:t>
                      </w:r>
                    </w:p>
                    <w:p w:rsidR="00485DBD" w:rsidRDefault="00485DBD" w:rsidP="00CE555A">
                      <w:pPr>
                        <w:rPr>
                          <w:sz w:val="24"/>
                          <w:szCs w:val="24"/>
                        </w:rPr>
                      </w:pPr>
                      <w:r>
                        <w:rPr>
                          <w:sz w:val="24"/>
                          <w:szCs w:val="24"/>
                        </w:rPr>
                        <w:t>11</w:t>
                      </w:r>
                      <w:r>
                        <w:rPr>
                          <w:sz w:val="24"/>
                          <w:szCs w:val="24"/>
                        </w:rPr>
                        <w:tab/>
                        <w:t>tibi in mentem venit</w:t>
                      </w:r>
                      <w:r>
                        <w:rPr>
                          <w:sz w:val="24"/>
                          <w:szCs w:val="24"/>
                        </w:rPr>
                        <w:tab/>
                      </w:r>
                      <w:r>
                        <w:rPr>
                          <w:sz w:val="24"/>
                          <w:szCs w:val="24"/>
                        </w:rPr>
                        <w:tab/>
                      </w:r>
                      <w:r>
                        <w:rPr>
                          <w:sz w:val="24"/>
                          <w:szCs w:val="24"/>
                        </w:rPr>
                        <w:tab/>
                      </w:r>
                      <w:r>
                        <w:rPr>
                          <w:sz w:val="24"/>
                          <w:szCs w:val="24"/>
                        </w:rPr>
                        <w:tab/>
                      </w:r>
                      <w:r>
                        <w:rPr>
                          <w:sz w:val="24"/>
                          <w:szCs w:val="24"/>
                        </w:rPr>
                        <w:tab/>
                        <w:t>het is bij jou opgekomen</w:t>
                      </w:r>
                    </w:p>
                    <w:p w:rsidR="00485DBD" w:rsidRDefault="00485DBD" w:rsidP="00CE555A">
                      <w:pPr>
                        <w:rPr>
                          <w:sz w:val="24"/>
                          <w:szCs w:val="24"/>
                        </w:rPr>
                      </w:pPr>
                      <w:r>
                        <w:rPr>
                          <w:sz w:val="24"/>
                          <w:szCs w:val="24"/>
                        </w:rPr>
                        <w:t>13</w:t>
                      </w:r>
                      <w:r>
                        <w:rPr>
                          <w:sz w:val="24"/>
                          <w:szCs w:val="24"/>
                        </w:rPr>
                        <w:tab/>
                        <w:t>factio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bende, partij</w:t>
                      </w:r>
                    </w:p>
                    <w:p w:rsidR="00485DBD" w:rsidRDefault="00485DBD" w:rsidP="00CE555A">
                      <w:pPr>
                        <w:rPr>
                          <w:sz w:val="24"/>
                          <w:szCs w:val="24"/>
                        </w:rPr>
                      </w:pPr>
                      <w:r>
                        <w:rPr>
                          <w:sz w:val="24"/>
                          <w:szCs w:val="24"/>
                        </w:rPr>
                        <w:t>14</w:t>
                      </w:r>
                      <w:r>
                        <w:rPr>
                          <w:sz w:val="24"/>
                          <w:szCs w:val="24"/>
                        </w:rPr>
                        <w:tab/>
                        <w:t>hetaeria</w:t>
                      </w:r>
                      <w:r>
                        <w:rPr>
                          <w:sz w:val="24"/>
                          <w:szCs w:val="24"/>
                        </w:rPr>
                        <w:tab/>
                      </w:r>
                      <w:r>
                        <w:rPr>
                          <w:sz w:val="24"/>
                          <w:szCs w:val="24"/>
                        </w:rPr>
                        <w:tab/>
                      </w:r>
                      <w:r>
                        <w:rPr>
                          <w:sz w:val="24"/>
                          <w:szCs w:val="24"/>
                        </w:rPr>
                        <w:tab/>
                      </w:r>
                      <w:r>
                        <w:rPr>
                          <w:sz w:val="24"/>
                          <w:szCs w:val="24"/>
                        </w:rPr>
                        <w:tab/>
                      </w:r>
                      <w:r>
                        <w:rPr>
                          <w:sz w:val="24"/>
                          <w:szCs w:val="24"/>
                        </w:rPr>
                        <w:tab/>
                      </w:r>
                      <w:r>
                        <w:rPr>
                          <w:sz w:val="24"/>
                          <w:szCs w:val="24"/>
                        </w:rPr>
                        <w:tab/>
                        <w:t>geheim genootschap</w:t>
                      </w:r>
                    </w:p>
                    <w:p w:rsidR="00485DBD" w:rsidRDefault="00485DBD" w:rsidP="00CE555A">
                      <w:pPr>
                        <w:rPr>
                          <w:sz w:val="24"/>
                          <w:szCs w:val="24"/>
                        </w:rPr>
                      </w:pPr>
                      <w:r>
                        <w:rPr>
                          <w:sz w:val="24"/>
                          <w:szCs w:val="24"/>
                        </w:rPr>
                        <w:t>15</w:t>
                      </w:r>
                      <w:r>
                        <w:rPr>
                          <w:sz w:val="24"/>
                          <w:szCs w:val="24"/>
                        </w:rPr>
                        <w:tab/>
                        <w:t>inhibere</w:t>
                      </w:r>
                      <w:r>
                        <w:rPr>
                          <w:sz w:val="24"/>
                          <w:szCs w:val="24"/>
                        </w:rPr>
                        <w:tab/>
                      </w:r>
                      <w:r>
                        <w:rPr>
                          <w:sz w:val="24"/>
                          <w:szCs w:val="24"/>
                        </w:rPr>
                        <w:tab/>
                      </w:r>
                      <w:r>
                        <w:rPr>
                          <w:sz w:val="24"/>
                          <w:szCs w:val="24"/>
                        </w:rPr>
                        <w:tab/>
                      </w:r>
                      <w:r>
                        <w:rPr>
                          <w:sz w:val="24"/>
                          <w:szCs w:val="24"/>
                        </w:rPr>
                        <w:tab/>
                      </w:r>
                      <w:r>
                        <w:rPr>
                          <w:sz w:val="24"/>
                          <w:szCs w:val="24"/>
                        </w:rPr>
                        <w:tab/>
                      </w:r>
                      <w:r>
                        <w:rPr>
                          <w:sz w:val="24"/>
                          <w:szCs w:val="24"/>
                        </w:rPr>
                        <w:tab/>
                        <w:t>brandwerende maatregelen nemen</w:t>
                      </w:r>
                    </w:p>
                    <w:p w:rsidR="00485DBD" w:rsidRPr="00CE555A" w:rsidRDefault="00485DBD" w:rsidP="00CE555A">
                      <w:pPr>
                        <w:rPr>
                          <w:sz w:val="24"/>
                          <w:szCs w:val="24"/>
                        </w:rPr>
                      </w:pPr>
                      <w:r>
                        <w:rPr>
                          <w:sz w:val="24"/>
                          <w:szCs w:val="24"/>
                        </w:rPr>
                        <w:t>16</w:t>
                      </w:r>
                      <w:r>
                        <w:rPr>
                          <w:sz w:val="24"/>
                          <w:szCs w:val="24"/>
                        </w:rPr>
                        <w:tab/>
                        <w:t>accursus</w:t>
                      </w:r>
                      <w:r>
                        <w:rPr>
                          <w:sz w:val="24"/>
                          <w:szCs w:val="24"/>
                        </w:rPr>
                        <w:tab/>
                      </w:r>
                      <w:r>
                        <w:rPr>
                          <w:sz w:val="24"/>
                          <w:szCs w:val="24"/>
                        </w:rPr>
                        <w:tab/>
                      </w:r>
                      <w:r>
                        <w:rPr>
                          <w:sz w:val="24"/>
                          <w:szCs w:val="24"/>
                        </w:rPr>
                        <w:tab/>
                      </w:r>
                      <w:r>
                        <w:rPr>
                          <w:sz w:val="24"/>
                          <w:szCs w:val="24"/>
                        </w:rPr>
                        <w:tab/>
                      </w:r>
                      <w:r>
                        <w:rPr>
                          <w:sz w:val="24"/>
                          <w:szCs w:val="24"/>
                        </w:rPr>
                        <w:tab/>
                      </w:r>
                      <w:r>
                        <w:rPr>
                          <w:sz w:val="24"/>
                          <w:szCs w:val="24"/>
                        </w:rPr>
                        <w:tab/>
                        <w:t>hulp</w:t>
                      </w:r>
                    </w:p>
                  </w:txbxContent>
                </v:textbox>
                <w10:wrap type="square" anchorx="margin"/>
              </v:shape>
            </w:pict>
          </mc:Fallback>
        </mc:AlternateContent>
      </w:r>
      <w:r w:rsidR="00FA4DF0">
        <w:t>Proefvertaling Plinius</w:t>
      </w:r>
    </w:p>
    <w:p w:rsidR="004B6518" w:rsidRDefault="004B6518" w:rsidP="004B6518">
      <w:pPr>
        <w:pStyle w:val="Marc01"/>
      </w:pPr>
      <w:r>
        <w:t>Finis.</w:t>
      </w:r>
    </w:p>
    <w:p w:rsidR="004B6518" w:rsidRPr="000E4612" w:rsidRDefault="004B6518" w:rsidP="00742EAC">
      <w:pPr>
        <w:spacing w:after="0" w:line="276" w:lineRule="auto"/>
        <w:rPr>
          <w:sz w:val="24"/>
          <w:szCs w:val="24"/>
        </w:rPr>
      </w:pPr>
      <w:r w:rsidRPr="004B6518">
        <w:rPr>
          <w:sz w:val="14"/>
          <w:szCs w:val="24"/>
        </w:rPr>
        <w:t>MdH, Dordrecht, maart 2015</w:t>
      </w:r>
    </w:p>
    <w:sectPr w:rsidR="004B6518" w:rsidRPr="000E4612" w:rsidSect="000E46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8A" w:rsidRDefault="0056458A" w:rsidP="006A1BA0">
      <w:pPr>
        <w:spacing w:after="0" w:line="240" w:lineRule="auto"/>
      </w:pPr>
      <w:r>
        <w:separator/>
      </w:r>
    </w:p>
  </w:endnote>
  <w:endnote w:type="continuationSeparator" w:id="0">
    <w:p w:rsidR="0056458A" w:rsidRDefault="0056458A" w:rsidP="006A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8A" w:rsidRDefault="0056458A" w:rsidP="006A1BA0">
      <w:pPr>
        <w:spacing w:after="0" w:line="240" w:lineRule="auto"/>
      </w:pPr>
      <w:r>
        <w:separator/>
      </w:r>
    </w:p>
  </w:footnote>
  <w:footnote w:type="continuationSeparator" w:id="0">
    <w:p w:rsidR="0056458A" w:rsidRDefault="0056458A" w:rsidP="006A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12"/>
    <w:rsid w:val="0000207B"/>
    <w:rsid w:val="000156F0"/>
    <w:rsid w:val="0002203F"/>
    <w:rsid w:val="000327E6"/>
    <w:rsid w:val="000374A4"/>
    <w:rsid w:val="000457A5"/>
    <w:rsid w:val="0005429C"/>
    <w:rsid w:val="0006654F"/>
    <w:rsid w:val="00070633"/>
    <w:rsid w:val="000810CD"/>
    <w:rsid w:val="000870F8"/>
    <w:rsid w:val="00096F7C"/>
    <w:rsid w:val="000A47CD"/>
    <w:rsid w:val="000E4612"/>
    <w:rsid w:val="001022A3"/>
    <w:rsid w:val="001217F9"/>
    <w:rsid w:val="00132417"/>
    <w:rsid w:val="0014542A"/>
    <w:rsid w:val="00151B9B"/>
    <w:rsid w:val="001535D4"/>
    <w:rsid w:val="0016547E"/>
    <w:rsid w:val="00174464"/>
    <w:rsid w:val="001773C6"/>
    <w:rsid w:val="00194E4E"/>
    <w:rsid w:val="001C7846"/>
    <w:rsid w:val="001D48DC"/>
    <w:rsid w:val="00213805"/>
    <w:rsid w:val="00215D3A"/>
    <w:rsid w:val="00241A00"/>
    <w:rsid w:val="002650B8"/>
    <w:rsid w:val="0026658A"/>
    <w:rsid w:val="0027227A"/>
    <w:rsid w:val="0027254F"/>
    <w:rsid w:val="0028499D"/>
    <w:rsid w:val="002955E4"/>
    <w:rsid w:val="00295E60"/>
    <w:rsid w:val="0029685F"/>
    <w:rsid w:val="0029774B"/>
    <w:rsid w:val="002A3432"/>
    <w:rsid w:val="002A36B3"/>
    <w:rsid w:val="002A40FA"/>
    <w:rsid w:val="002E11A2"/>
    <w:rsid w:val="002F354F"/>
    <w:rsid w:val="00333017"/>
    <w:rsid w:val="003372E0"/>
    <w:rsid w:val="00343EF3"/>
    <w:rsid w:val="00363E31"/>
    <w:rsid w:val="0037421C"/>
    <w:rsid w:val="00380D0F"/>
    <w:rsid w:val="003849D7"/>
    <w:rsid w:val="003923EA"/>
    <w:rsid w:val="003D2ABE"/>
    <w:rsid w:val="003D30C7"/>
    <w:rsid w:val="003D5321"/>
    <w:rsid w:val="003D6954"/>
    <w:rsid w:val="003D796F"/>
    <w:rsid w:val="003E56DA"/>
    <w:rsid w:val="003E7B22"/>
    <w:rsid w:val="00401302"/>
    <w:rsid w:val="00426637"/>
    <w:rsid w:val="00427456"/>
    <w:rsid w:val="00443770"/>
    <w:rsid w:val="00443D3B"/>
    <w:rsid w:val="00457A5A"/>
    <w:rsid w:val="0047734E"/>
    <w:rsid w:val="00485DBD"/>
    <w:rsid w:val="004A2C64"/>
    <w:rsid w:val="004B6518"/>
    <w:rsid w:val="004C16DF"/>
    <w:rsid w:val="004C29FD"/>
    <w:rsid w:val="004C55E5"/>
    <w:rsid w:val="004C6C89"/>
    <w:rsid w:val="004D35FA"/>
    <w:rsid w:val="004F6DC7"/>
    <w:rsid w:val="0050527D"/>
    <w:rsid w:val="00513EE1"/>
    <w:rsid w:val="00517764"/>
    <w:rsid w:val="005210CD"/>
    <w:rsid w:val="0054749A"/>
    <w:rsid w:val="00547832"/>
    <w:rsid w:val="0056458A"/>
    <w:rsid w:val="0057752C"/>
    <w:rsid w:val="00585B8D"/>
    <w:rsid w:val="00592359"/>
    <w:rsid w:val="005C4158"/>
    <w:rsid w:val="005C5680"/>
    <w:rsid w:val="005D627A"/>
    <w:rsid w:val="00601804"/>
    <w:rsid w:val="00602535"/>
    <w:rsid w:val="006040AC"/>
    <w:rsid w:val="00621D33"/>
    <w:rsid w:val="00624E98"/>
    <w:rsid w:val="0062744A"/>
    <w:rsid w:val="0063076C"/>
    <w:rsid w:val="00630D14"/>
    <w:rsid w:val="00634EA3"/>
    <w:rsid w:val="00640979"/>
    <w:rsid w:val="006432D3"/>
    <w:rsid w:val="00656A44"/>
    <w:rsid w:val="0066292D"/>
    <w:rsid w:val="006728B1"/>
    <w:rsid w:val="006748D6"/>
    <w:rsid w:val="006757AC"/>
    <w:rsid w:val="00686E57"/>
    <w:rsid w:val="006A1BA0"/>
    <w:rsid w:val="006A2DB0"/>
    <w:rsid w:val="006A3C5A"/>
    <w:rsid w:val="006A7DD4"/>
    <w:rsid w:val="006B525E"/>
    <w:rsid w:val="006D0708"/>
    <w:rsid w:val="006F2169"/>
    <w:rsid w:val="00703025"/>
    <w:rsid w:val="00703266"/>
    <w:rsid w:val="00703EF0"/>
    <w:rsid w:val="00714FFC"/>
    <w:rsid w:val="007204AA"/>
    <w:rsid w:val="00733B21"/>
    <w:rsid w:val="00742EAC"/>
    <w:rsid w:val="00755F68"/>
    <w:rsid w:val="00787224"/>
    <w:rsid w:val="007A0AB2"/>
    <w:rsid w:val="007B0ECB"/>
    <w:rsid w:val="007E53FF"/>
    <w:rsid w:val="00811B8D"/>
    <w:rsid w:val="00812015"/>
    <w:rsid w:val="00824DBA"/>
    <w:rsid w:val="00843182"/>
    <w:rsid w:val="00844D16"/>
    <w:rsid w:val="0085103D"/>
    <w:rsid w:val="00852DB4"/>
    <w:rsid w:val="008545D4"/>
    <w:rsid w:val="008637B2"/>
    <w:rsid w:val="00874C7D"/>
    <w:rsid w:val="008A3FF6"/>
    <w:rsid w:val="008B648D"/>
    <w:rsid w:val="008C58E7"/>
    <w:rsid w:val="008D2E1E"/>
    <w:rsid w:val="008D57C7"/>
    <w:rsid w:val="008F3C38"/>
    <w:rsid w:val="00906FE2"/>
    <w:rsid w:val="00915722"/>
    <w:rsid w:val="009159C7"/>
    <w:rsid w:val="009201BD"/>
    <w:rsid w:val="009461DF"/>
    <w:rsid w:val="0095445D"/>
    <w:rsid w:val="00954F60"/>
    <w:rsid w:val="00971D5A"/>
    <w:rsid w:val="009742E2"/>
    <w:rsid w:val="0099190A"/>
    <w:rsid w:val="009951AF"/>
    <w:rsid w:val="0099591A"/>
    <w:rsid w:val="009A1AF1"/>
    <w:rsid w:val="009B7536"/>
    <w:rsid w:val="009C4067"/>
    <w:rsid w:val="009D19E3"/>
    <w:rsid w:val="009E1419"/>
    <w:rsid w:val="009E26FD"/>
    <w:rsid w:val="009F794C"/>
    <w:rsid w:val="00A02026"/>
    <w:rsid w:val="00A154A5"/>
    <w:rsid w:val="00A2475E"/>
    <w:rsid w:val="00A36806"/>
    <w:rsid w:val="00A5037D"/>
    <w:rsid w:val="00A51461"/>
    <w:rsid w:val="00A52050"/>
    <w:rsid w:val="00A54FD4"/>
    <w:rsid w:val="00A55B1D"/>
    <w:rsid w:val="00A61B76"/>
    <w:rsid w:val="00A73068"/>
    <w:rsid w:val="00A87AB1"/>
    <w:rsid w:val="00AA55BA"/>
    <w:rsid w:val="00AB7B11"/>
    <w:rsid w:val="00AC3087"/>
    <w:rsid w:val="00AE32C7"/>
    <w:rsid w:val="00AE581C"/>
    <w:rsid w:val="00AF52DC"/>
    <w:rsid w:val="00AF7791"/>
    <w:rsid w:val="00B16EEB"/>
    <w:rsid w:val="00B340A5"/>
    <w:rsid w:val="00B60E53"/>
    <w:rsid w:val="00B706AB"/>
    <w:rsid w:val="00B706E2"/>
    <w:rsid w:val="00B72FCA"/>
    <w:rsid w:val="00B7505F"/>
    <w:rsid w:val="00B803DA"/>
    <w:rsid w:val="00B81FDA"/>
    <w:rsid w:val="00BA5052"/>
    <w:rsid w:val="00BD2B7D"/>
    <w:rsid w:val="00BD6989"/>
    <w:rsid w:val="00BD717F"/>
    <w:rsid w:val="00BE5496"/>
    <w:rsid w:val="00BF4909"/>
    <w:rsid w:val="00C0483F"/>
    <w:rsid w:val="00C15C90"/>
    <w:rsid w:val="00C16DBD"/>
    <w:rsid w:val="00C20145"/>
    <w:rsid w:val="00C231DE"/>
    <w:rsid w:val="00C27AE2"/>
    <w:rsid w:val="00C31B92"/>
    <w:rsid w:val="00C35DBC"/>
    <w:rsid w:val="00C36728"/>
    <w:rsid w:val="00C40F33"/>
    <w:rsid w:val="00C57D5D"/>
    <w:rsid w:val="00C77FBC"/>
    <w:rsid w:val="00CA2CD0"/>
    <w:rsid w:val="00CA73B8"/>
    <w:rsid w:val="00CB0C80"/>
    <w:rsid w:val="00CC0D08"/>
    <w:rsid w:val="00CD463E"/>
    <w:rsid w:val="00CE555A"/>
    <w:rsid w:val="00CF7F25"/>
    <w:rsid w:val="00D1591B"/>
    <w:rsid w:val="00D207CD"/>
    <w:rsid w:val="00D246E4"/>
    <w:rsid w:val="00D2485A"/>
    <w:rsid w:val="00D35036"/>
    <w:rsid w:val="00D43C08"/>
    <w:rsid w:val="00D57A04"/>
    <w:rsid w:val="00D72270"/>
    <w:rsid w:val="00D87DAF"/>
    <w:rsid w:val="00D91E76"/>
    <w:rsid w:val="00D9332F"/>
    <w:rsid w:val="00D95391"/>
    <w:rsid w:val="00D97910"/>
    <w:rsid w:val="00DA0D81"/>
    <w:rsid w:val="00DC22E2"/>
    <w:rsid w:val="00DC23EF"/>
    <w:rsid w:val="00DF1B9D"/>
    <w:rsid w:val="00E122EF"/>
    <w:rsid w:val="00E14065"/>
    <w:rsid w:val="00E14443"/>
    <w:rsid w:val="00E334F2"/>
    <w:rsid w:val="00E368B0"/>
    <w:rsid w:val="00E36CC3"/>
    <w:rsid w:val="00E84177"/>
    <w:rsid w:val="00ED33A7"/>
    <w:rsid w:val="00EF5650"/>
    <w:rsid w:val="00F04C2F"/>
    <w:rsid w:val="00F11DA5"/>
    <w:rsid w:val="00F24400"/>
    <w:rsid w:val="00F27F89"/>
    <w:rsid w:val="00F4233E"/>
    <w:rsid w:val="00F54204"/>
    <w:rsid w:val="00F63A7A"/>
    <w:rsid w:val="00F64D68"/>
    <w:rsid w:val="00F81C56"/>
    <w:rsid w:val="00F83DB1"/>
    <w:rsid w:val="00FA4DF0"/>
    <w:rsid w:val="00FD37C2"/>
    <w:rsid w:val="00FF3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10EE-CE8B-4D38-83E2-A0907E64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paragraph" w:styleId="Kop1">
    <w:name w:val="heading 1"/>
    <w:basedOn w:val="Standaard"/>
    <w:next w:val="Standaard"/>
    <w:link w:val="Kop1Char"/>
    <w:uiPriority w:val="9"/>
    <w:qFormat/>
    <w:rsid w:val="00720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A503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5037D"/>
    <w:rPr>
      <w:i/>
      <w:iCs/>
      <w:noProof/>
      <w:color w:val="5B9BD5" w:themeColor="accent1"/>
    </w:rPr>
  </w:style>
  <w:style w:type="paragraph" w:customStyle="1" w:styleId="Marc01">
    <w:name w:val="Marc01"/>
    <w:basedOn w:val="Standaard"/>
    <w:link w:val="Marc01Char"/>
    <w:qFormat/>
    <w:rsid w:val="00742EAC"/>
    <w:pPr>
      <w:spacing w:after="0" w:line="276" w:lineRule="auto"/>
    </w:pPr>
    <w:rPr>
      <w:b/>
      <w:color w:val="BF8F00" w:themeColor="accent4" w:themeShade="BF"/>
      <w:sz w:val="32"/>
      <w:szCs w:val="24"/>
    </w:rPr>
  </w:style>
  <w:style w:type="table" w:styleId="Tabelraster">
    <w:name w:val="Table Grid"/>
    <w:basedOn w:val="Standaardtabel"/>
    <w:uiPriority w:val="39"/>
    <w:rsid w:val="0074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c01Char">
    <w:name w:val="Marc01 Char"/>
    <w:basedOn w:val="Standaardalinea-lettertype"/>
    <w:link w:val="Marc01"/>
    <w:rsid w:val="00742EAC"/>
    <w:rPr>
      <w:b/>
      <w:noProof/>
      <w:color w:val="BF8F00" w:themeColor="accent4" w:themeShade="BF"/>
      <w:sz w:val="32"/>
      <w:szCs w:val="24"/>
    </w:rPr>
  </w:style>
  <w:style w:type="paragraph" w:styleId="Koptekst">
    <w:name w:val="header"/>
    <w:basedOn w:val="Standaard"/>
    <w:link w:val="KoptekstChar"/>
    <w:uiPriority w:val="99"/>
    <w:unhideWhenUsed/>
    <w:rsid w:val="006A1B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1BA0"/>
    <w:rPr>
      <w:noProof/>
    </w:rPr>
  </w:style>
  <w:style w:type="paragraph" w:styleId="Voettekst">
    <w:name w:val="footer"/>
    <w:basedOn w:val="Standaard"/>
    <w:link w:val="VoettekstChar"/>
    <w:uiPriority w:val="99"/>
    <w:unhideWhenUsed/>
    <w:rsid w:val="006A1B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1BA0"/>
    <w:rPr>
      <w:noProof/>
    </w:rPr>
  </w:style>
  <w:style w:type="character" w:styleId="Nadruk">
    <w:name w:val="Emphasis"/>
    <w:basedOn w:val="Standaardalinea-lettertype"/>
    <w:uiPriority w:val="20"/>
    <w:qFormat/>
    <w:rsid w:val="00427456"/>
    <w:rPr>
      <w:i/>
      <w:iCs/>
    </w:rPr>
  </w:style>
  <w:style w:type="paragraph" w:styleId="Lijstalinea">
    <w:name w:val="List Paragraph"/>
    <w:basedOn w:val="Standaard"/>
    <w:uiPriority w:val="34"/>
    <w:qFormat/>
    <w:rsid w:val="00427456"/>
    <w:pPr>
      <w:spacing w:after="200" w:line="276" w:lineRule="auto"/>
      <w:ind w:left="720"/>
      <w:contextualSpacing/>
    </w:pPr>
    <w:rPr>
      <w:noProof w:val="0"/>
    </w:rPr>
  </w:style>
  <w:style w:type="character" w:customStyle="1" w:styleId="Kop1Char">
    <w:name w:val="Kop 1 Char"/>
    <w:basedOn w:val="Standaardalinea-lettertype"/>
    <w:link w:val="Kop1"/>
    <w:uiPriority w:val="9"/>
    <w:rsid w:val="007204AA"/>
    <w:rPr>
      <w:rFonts w:asciiTheme="majorHAnsi" w:eastAsiaTheme="majorEastAsia" w:hAnsiTheme="majorHAnsi" w:cstheme="majorBidi"/>
      <w:noProof/>
      <w:color w:val="2E74B5" w:themeColor="accent1" w:themeShade="BF"/>
      <w:sz w:val="32"/>
      <w:szCs w:val="32"/>
    </w:rPr>
  </w:style>
  <w:style w:type="paragraph" w:styleId="Kopvaninhoudsopgave">
    <w:name w:val="TOC Heading"/>
    <w:basedOn w:val="Kop1"/>
    <w:next w:val="Standaard"/>
    <w:uiPriority w:val="39"/>
    <w:unhideWhenUsed/>
    <w:qFormat/>
    <w:rsid w:val="007204AA"/>
    <w:pPr>
      <w:outlineLvl w:val="9"/>
    </w:pPr>
    <w:rPr>
      <w:noProof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842B-A043-4989-9A21-B1AC8F85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26</Pages>
  <Words>4097</Words>
  <Characters>22537</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Marc de Hoon</cp:lastModifiedBy>
  <cp:revision>47</cp:revision>
  <dcterms:created xsi:type="dcterms:W3CDTF">2015-03-27T18:04:00Z</dcterms:created>
  <dcterms:modified xsi:type="dcterms:W3CDTF">2015-04-04T12:49:00Z</dcterms:modified>
</cp:coreProperties>
</file>